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33" w:rsidRDefault="00DA3733" w:rsidP="00DA3733">
      <w:pPr>
        <w:widowControl w:val="0"/>
        <w:pBdr>
          <w:bottom w:val="single" w:sz="12" w:space="1" w:color="auto"/>
        </w:pBdr>
        <w:shd w:val="clear" w:color="auto" w:fill="FFFFFF"/>
        <w:ind w:firstLine="709"/>
        <w:jc w:val="center"/>
        <w:rPr>
          <w:rFonts w:eastAsia="Times New Roman"/>
          <w:sz w:val="23"/>
          <w:szCs w:val="23"/>
        </w:rPr>
      </w:pPr>
      <w:r>
        <w:rPr>
          <w:rFonts w:eastAsia="Times New Roman"/>
          <w:sz w:val="23"/>
          <w:szCs w:val="23"/>
        </w:rPr>
        <w:t>Администрация Позднеевского сельского поселения</w:t>
      </w:r>
    </w:p>
    <w:p w:rsidR="00DA3733" w:rsidRDefault="00DA3733" w:rsidP="00DA3733">
      <w:pPr>
        <w:widowControl w:val="0"/>
        <w:shd w:val="clear" w:color="auto" w:fill="FFFFFF"/>
        <w:ind w:firstLine="709"/>
        <w:jc w:val="center"/>
        <w:rPr>
          <w:rFonts w:eastAsia="Times New Roman"/>
          <w:sz w:val="23"/>
          <w:szCs w:val="23"/>
        </w:rPr>
      </w:pPr>
      <w:r>
        <w:rPr>
          <w:rFonts w:eastAsia="Times New Roman"/>
          <w:sz w:val="23"/>
          <w:szCs w:val="23"/>
        </w:rPr>
        <w:t>(наименование заказчика)</w:t>
      </w:r>
    </w:p>
    <w:p w:rsidR="00DA3733" w:rsidRDefault="00DA3733" w:rsidP="00DA3733">
      <w:pPr>
        <w:widowControl w:val="0"/>
        <w:shd w:val="clear" w:color="auto" w:fill="FFFFFF"/>
        <w:ind w:firstLine="709"/>
        <w:jc w:val="center"/>
        <w:rPr>
          <w:rFonts w:eastAsia="Times New Roman"/>
          <w:sz w:val="23"/>
          <w:szCs w:val="23"/>
        </w:rPr>
      </w:pPr>
    </w:p>
    <w:p w:rsidR="00DA3733" w:rsidRDefault="00DA3733" w:rsidP="00DA3733">
      <w:pPr>
        <w:widowControl w:val="0"/>
        <w:shd w:val="clear" w:color="auto" w:fill="FFFFFF"/>
        <w:ind w:firstLine="709"/>
        <w:jc w:val="center"/>
        <w:rPr>
          <w:rFonts w:eastAsia="Times New Roman"/>
          <w:sz w:val="23"/>
          <w:szCs w:val="23"/>
        </w:rPr>
      </w:pPr>
    </w:p>
    <w:p w:rsidR="00DA3733" w:rsidRDefault="00DA3733" w:rsidP="00DA3733">
      <w:pPr>
        <w:widowControl w:val="0"/>
        <w:shd w:val="clear" w:color="auto" w:fill="FFFFFF"/>
        <w:ind w:firstLine="709"/>
        <w:jc w:val="center"/>
        <w:rPr>
          <w:rFonts w:eastAsia="Times New Roman"/>
          <w:sz w:val="23"/>
          <w:szCs w:val="23"/>
        </w:rPr>
      </w:pPr>
    </w:p>
    <w:tbl>
      <w:tblPr>
        <w:tblW w:w="10440" w:type="dxa"/>
        <w:tblInd w:w="108" w:type="dxa"/>
        <w:tblLook w:val="01E0"/>
      </w:tblPr>
      <w:tblGrid>
        <w:gridCol w:w="5813"/>
        <w:gridCol w:w="4627"/>
      </w:tblGrid>
      <w:tr w:rsidR="00DA3733" w:rsidTr="00DA3733">
        <w:tc>
          <w:tcPr>
            <w:tcW w:w="5813" w:type="dxa"/>
          </w:tcPr>
          <w:p w:rsidR="00DA3733" w:rsidRDefault="00DA3733">
            <w:pPr>
              <w:widowControl w:val="0"/>
              <w:shd w:val="clear" w:color="auto" w:fill="FFFFFF"/>
              <w:tabs>
                <w:tab w:val="left" w:leader="underscore" w:pos="2803"/>
              </w:tabs>
              <w:ind w:firstLine="709"/>
              <w:jc w:val="center"/>
              <w:rPr>
                <w:rFonts w:eastAsia="Times New Roman"/>
                <w:bCs/>
                <w:sz w:val="23"/>
                <w:szCs w:val="23"/>
              </w:rPr>
            </w:pPr>
          </w:p>
        </w:tc>
        <w:tc>
          <w:tcPr>
            <w:tcW w:w="4627" w:type="dxa"/>
          </w:tcPr>
          <w:p w:rsidR="00DA3733" w:rsidRDefault="00DA3733">
            <w:pPr>
              <w:widowControl w:val="0"/>
              <w:pBdr>
                <w:bottom w:val="single" w:sz="12" w:space="1" w:color="auto"/>
              </w:pBdr>
              <w:shd w:val="clear" w:color="auto" w:fill="FFFFFF"/>
              <w:jc w:val="center"/>
              <w:rPr>
                <w:rFonts w:eastAsia="Times New Roman"/>
                <w:sz w:val="23"/>
                <w:szCs w:val="23"/>
              </w:rPr>
            </w:pPr>
            <w:r>
              <w:rPr>
                <w:rFonts w:eastAsia="Times New Roman"/>
                <w:sz w:val="23"/>
                <w:szCs w:val="23"/>
              </w:rPr>
              <w:t>УТВЕРЖДАЮ:</w:t>
            </w:r>
          </w:p>
          <w:p w:rsidR="00DA3733" w:rsidRDefault="00DA3733">
            <w:pPr>
              <w:widowControl w:val="0"/>
              <w:pBdr>
                <w:bottom w:val="single" w:sz="12" w:space="1" w:color="auto"/>
              </w:pBdr>
              <w:shd w:val="clear" w:color="auto" w:fill="FFFFFF"/>
              <w:jc w:val="center"/>
              <w:rPr>
                <w:rFonts w:eastAsia="Times New Roman"/>
                <w:sz w:val="23"/>
                <w:szCs w:val="23"/>
              </w:rPr>
            </w:pPr>
            <w:r>
              <w:rPr>
                <w:rFonts w:eastAsia="Times New Roman"/>
                <w:sz w:val="23"/>
                <w:szCs w:val="23"/>
              </w:rPr>
              <w:t>Глава Позднеевского сельского поселения</w:t>
            </w:r>
          </w:p>
          <w:p w:rsidR="00DA3733" w:rsidRDefault="00DA3733">
            <w:pPr>
              <w:widowControl w:val="0"/>
              <w:shd w:val="clear" w:color="auto" w:fill="FFFFFF"/>
              <w:ind w:left="33"/>
              <w:jc w:val="center"/>
              <w:rPr>
                <w:rFonts w:eastAsia="Times New Roman"/>
                <w:sz w:val="23"/>
                <w:szCs w:val="23"/>
              </w:rPr>
            </w:pPr>
            <w:r>
              <w:rPr>
                <w:rFonts w:eastAsia="Times New Roman"/>
                <w:sz w:val="23"/>
                <w:szCs w:val="23"/>
              </w:rPr>
              <w:t>(наименование должностного лица заказчика)</w:t>
            </w:r>
          </w:p>
          <w:p w:rsidR="00DA3733" w:rsidRDefault="00DA3733">
            <w:pPr>
              <w:widowControl w:val="0"/>
              <w:shd w:val="clear" w:color="auto" w:fill="FFFFFF"/>
              <w:tabs>
                <w:tab w:val="left" w:leader="underscore" w:pos="2803"/>
              </w:tabs>
              <w:ind w:firstLine="709"/>
              <w:jc w:val="center"/>
              <w:rPr>
                <w:rFonts w:eastAsia="Times New Roman"/>
                <w:sz w:val="23"/>
                <w:szCs w:val="23"/>
              </w:rPr>
            </w:pPr>
          </w:p>
          <w:p w:rsidR="00DA3733" w:rsidRDefault="00DA3733">
            <w:pPr>
              <w:widowControl w:val="0"/>
              <w:shd w:val="clear" w:color="auto" w:fill="FFFFFF"/>
              <w:tabs>
                <w:tab w:val="left" w:leader="underscore" w:pos="2803"/>
              </w:tabs>
              <w:rPr>
                <w:rFonts w:eastAsia="Times New Roman"/>
                <w:sz w:val="23"/>
                <w:szCs w:val="23"/>
              </w:rPr>
            </w:pPr>
            <w:r>
              <w:rPr>
                <w:rFonts w:eastAsia="Times New Roman"/>
                <w:sz w:val="23"/>
                <w:szCs w:val="23"/>
              </w:rPr>
              <w:t xml:space="preserve">                       __________ С.В.Правдюкова</w:t>
            </w:r>
          </w:p>
          <w:p w:rsidR="00DA3733" w:rsidRDefault="00DA3733">
            <w:pPr>
              <w:widowControl w:val="0"/>
              <w:shd w:val="clear" w:color="auto" w:fill="FFFFFF"/>
              <w:spacing w:before="120"/>
              <w:jc w:val="center"/>
              <w:rPr>
                <w:rFonts w:eastAsia="Times New Roman"/>
                <w:sz w:val="23"/>
                <w:szCs w:val="23"/>
              </w:rPr>
            </w:pPr>
            <w:r>
              <w:rPr>
                <w:rFonts w:eastAsia="Times New Roman"/>
                <w:sz w:val="23"/>
                <w:szCs w:val="23"/>
              </w:rPr>
              <w:t>МП</w:t>
            </w:r>
          </w:p>
          <w:p w:rsidR="00DA3733" w:rsidRDefault="00DA3733">
            <w:pPr>
              <w:widowControl w:val="0"/>
              <w:shd w:val="clear" w:color="auto" w:fill="FFFFFF"/>
              <w:tabs>
                <w:tab w:val="left" w:leader="underscore" w:pos="2803"/>
              </w:tabs>
              <w:ind w:firstLine="709"/>
              <w:jc w:val="center"/>
              <w:rPr>
                <w:rFonts w:eastAsia="Times New Roman"/>
                <w:bCs/>
                <w:sz w:val="23"/>
                <w:szCs w:val="23"/>
              </w:rPr>
            </w:pPr>
          </w:p>
          <w:p w:rsidR="00DA3733" w:rsidRDefault="00764232">
            <w:pPr>
              <w:widowControl w:val="0"/>
              <w:jc w:val="center"/>
              <w:rPr>
                <w:rFonts w:eastAsia="Times New Roman"/>
                <w:sz w:val="23"/>
                <w:szCs w:val="23"/>
              </w:rPr>
            </w:pPr>
            <w:r>
              <w:rPr>
                <w:rFonts w:eastAsia="Times New Roman"/>
                <w:bCs/>
                <w:sz w:val="23"/>
                <w:szCs w:val="23"/>
              </w:rPr>
              <w:t>от «28</w:t>
            </w:r>
            <w:r w:rsidR="00DA3733">
              <w:rPr>
                <w:rFonts w:eastAsia="Times New Roman"/>
                <w:bCs/>
                <w:sz w:val="23"/>
                <w:szCs w:val="23"/>
              </w:rPr>
              <w:t>» июля  2016 года</w:t>
            </w:r>
          </w:p>
        </w:tc>
      </w:tr>
    </w:tbl>
    <w:p w:rsidR="00DA3733" w:rsidRDefault="00DA3733" w:rsidP="00DA3733">
      <w:pPr>
        <w:keepNext/>
        <w:keepLines/>
        <w:widowControl w:val="0"/>
        <w:suppressLineNumbers/>
        <w:suppressAutoHyphens/>
        <w:ind w:firstLine="709"/>
        <w:jc w:val="center"/>
        <w:rPr>
          <w:rFonts w:eastAsia="Times New Roman"/>
          <w:b/>
          <w:i/>
          <w:sz w:val="23"/>
          <w:szCs w:val="23"/>
          <w:u w:val="single"/>
        </w:rPr>
      </w:pPr>
    </w:p>
    <w:p w:rsidR="00DA3733" w:rsidRDefault="00DA3733" w:rsidP="00DA3733">
      <w:pPr>
        <w:keepNext/>
        <w:keepLines/>
        <w:widowControl w:val="0"/>
        <w:suppressLineNumbers/>
        <w:suppressAutoHyphens/>
        <w:ind w:firstLine="709"/>
        <w:jc w:val="center"/>
        <w:rPr>
          <w:rFonts w:eastAsia="Times New Roman"/>
          <w:b/>
          <w:i/>
          <w:sz w:val="23"/>
          <w:szCs w:val="23"/>
          <w:u w:val="single"/>
        </w:rPr>
      </w:pPr>
    </w:p>
    <w:p w:rsidR="00DA3733" w:rsidRDefault="00DA3733" w:rsidP="00DA3733">
      <w:pPr>
        <w:keepNext/>
        <w:keepLines/>
        <w:widowControl w:val="0"/>
        <w:suppressLineNumbers/>
        <w:suppressAutoHyphens/>
        <w:rPr>
          <w:b/>
          <w:bCs/>
          <w:sz w:val="23"/>
          <w:szCs w:val="23"/>
        </w:rPr>
      </w:pPr>
    </w:p>
    <w:p w:rsidR="00DA3733" w:rsidRDefault="00DA3733" w:rsidP="00DA3733">
      <w:pPr>
        <w:keepNext/>
        <w:keepLines/>
        <w:widowControl w:val="0"/>
        <w:suppressLineNumbers/>
        <w:suppressAutoHyphens/>
        <w:rPr>
          <w:b/>
          <w:bCs/>
          <w:sz w:val="23"/>
          <w:szCs w:val="23"/>
        </w:rPr>
      </w:pPr>
    </w:p>
    <w:p w:rsidR="00DA3733" w:rsidRDefault="00DA3733" w:rsidP="00DA3733">
      <w:pPr>
        <w:keepNext/>
        <w:keepLines/>
        <w:widowControl w:val="0"/>
        <w:suppressLineNumbers/>
        <w:suppressAutoHyphens/>
        <w:rPr>
          <w:b/>
          <w:bCs/>
          <w:sz w:val="23"/>
          <w:szCs w:val="23"/>
        </w:rPr>
      </w:pPr>
    </w:p>
    <w:p w:rsidR="00DA3733" w:rsidRDefault="00DA3733" w:rsidP="00DA3733">
      <w:pPr>
        <w:keepNext/>
        <w:keepLines/>
        <w:widowControl w:val="0"/>
        <w:suppressLineNumbers/>
        <w:suppressAutoHyphens/>
        <w:jc w:val="center"/>
        <w:rPr>
          <w:b/>
          <w:bCs/>
          <w:color w:val="000000"/>
          <w:sz w:val="23"/>
          <w:szCs w:val="23"/>
        </w:rPr>
      </w:pPr>
    </w:p>
    <w:p w:rsidR="00DA3733" w:rsidRDefault="00DA3733" w:rsidP="00DA3733">
      <w:pPr>
        <w:keepNext/>
        <w:keepLines/>
        <w:widowControl w:val="0"/>
        <w:suppressLineNumbers/>
        <w:suppressAutoHyphens/>
        <w:jc w:val="center"/>
        <w:rPr>
          <w:b/>
          <w:bCs/>
          <w:sz w:val="23"/>
          <w:szCs w:val="23"/>
        </w:rPr>
      </w:pPr>
      <w:r>
        <w:rPr>
          <w:b/>
          <w:bCs/>
          <w:sz w:val="23"/>
          <w:szCs w:val="23"/>
        </w:rPr>
        <w:t xml:space="preserve">ДОКУМЕНТАЦИЯ ОБ ЭЛЕКТРОННОМ АУКЦИОНЕ </w:t>
      </w:r>
    </w:p>
    <w:p w:rsidR="00DA3733" w:rsidRDefault="00DA3733" w:rsidP="00DA3733">
      <w:pPr>
        <w:widowControl w:val="0"/>
        <w:tabs>
          <w:tab w:val="num" w:pos="1440"/>
        </w:tabs>
        <w:autoSpaceDE w:val="0"/>
        <w:autoSpaceDN w:val="0"/>
        <w:adjustRightInd w:val="0"/>
        <w:jc w:val="center"/>
        <w:rPr>
          <w:sz w:val="23"/>
          <w:szCs w:val="23"/>
        </w:rPr>
      </w:pPr>
    </w:p>
    <w:p w:rsidR="00DA3733" w:rsidRDefault="00DA3733" w:rsidP="00DA3733">
      <w:pPr>
        <w:widowControl w:val="0"/>
        <w:tabs>
          <w:tab w:val="num" w:pos="1440"/>
        </w:tabs>
        <w:autoSpaceDE w:val="0"/>
        <w:autoSpaceDN w:val="0"/>
        <w:adjustRightInd w:val="0"/>
        <w:rPr>
          <w:b/>
          <w:bCs/>
          <w:sz w:val="23"/>
          <w:szCs w:val="23"/>
        </w:rPr>
      </w:pPr>
    </w:p>
    <w:p w:rsidR="00DA3733" w:rsidRDefault="00DA3733" w:rsidP="00DA3733">
      <w:pPr>
        <w:tabs>
          <w:tab w:val="left" w:pos="3660"/>
        </w:tabs>
        <w:ind w:firstLine="709"/>
        <w:jc w:val="center"/>
        <w:rPr>
          <w:b/>
          <w:sz w:val="28"/>
          <w:szCs w:val="28"/>
        </w:rPr>
      </w:pPr>
      <w:r>
        <w:rPr>
          <w:b/>
          <w:sz w:val="28"/>
          <w:szCs w:val="28"/>
        </w:rPr>
        <w:t>Аукцион в электронной форме</w:t>
      </w:r>
    </w:p>
    <w:p w:rsidR="00DA3733" w:rsidRDefault="00DA3733" w:rsidP="00DA3733">
      <w:pPr>
        <w:keepNext/>
        <w:keepLines/>
        <w:widowControl w:val="0"/>
        <w:suppressLineNumbers/>
        <w:suppressAutoHyphens/>
        <w:ind w:firstLine="709"/>
        <w:jc w:val="center"/>
        <w:rPr>
          <w:b/>
          <w:sz w:val="28"/>
          <w:szCs w:val="28"/>
        </w:rPr>
      </w:pPr>
      <w:r>
        <w:rPr>
          <w:b/>
          <w:sz w:val="28"/>
          <w:szCs w:val="28"/>
        </w:rPr>
        <w:t xml:space="preserve">на </w:t>
      </w:r>
    </w:p>
    <w:p w:rsidR="00DA3733" w:rsidRDefault="00DA3733" w:rsidP="00DA3733">
      <w:pPr>
        <w:jc w:val="center"/>
        <w:rPr>
          <w:b/>
          <w:bCs/>
          <w:sz w:val="28"/>
          <w:szCs w:val="28"/>
        </w:rPr>
      </w:pPr>
      <w:r>
        <w:rPr>
          <w:b/>
          <w:sz w:val="23"/>
          <w:szCs w:val="23"/>
        </w:rPr>
        <w:t xml:space="preserve"> </w:t>
      </w:r>
      <w:r>
        <w:rPr>
          <w:b/>
          <w:bCs/>
          <w:sz w:val="28"/>
          <w:szCs w:val="28"/>
        </w:rPr>
        <w:t>Осуществление закупки на содержание автомобильных дорог общего пользования</w:t>
      </w:r>
      <w:r>
        <w:rPr>
          <w:b/>
          <w:sz w:val="28"/>
          <w:szCs w:val="28"/>
        </w:rPr>
        <w:t xml:space="preserve"> местного значения</w:t>
      </w:r>
      <w:r>
        <w:rPr>
          <w:b/>
          <w:bCs/>
          <w:sz w:val="28"/>
          <w:szCs w:val="28"/>
        </w:rPr>
        <w:t xml:space="preserve">, находящихся в муниципальной собственности </w:t>
      </w:r>
      <w:r>
        <w:rPr>
          <w:b/>
          <w:sz w:val="28"/>
          <w:szCs w:val="28"/>
        </w:rPr>
        <w:t xml:space="preserve">Позднеевского сельского поселения </w:t>
      </w:r>
      <w:r>
        <w:rPr>
          <w:b/>
          <w:bCs/>
          <w:sz w:val="28"/>
          <w:szCs w:val="28"/>
        </w:rPr>
        <w:t xml:space="preserve"> </w:t>
      </w:r>
    </w:p>
    <w:p w:rsidR="00AB7131" w:rsidRDefault="00AB7131" w:rsidP="00AB7131">
      <w:pPr>
        <w:keepNext/>
        <w:keepLines/>
        <w:widowControl w:val="0"/>
        <w:suppressLineNumbers/>
        <w:tabs>
          <w:tab w:val="left" w:pos="5955"/>
        </w:tabs>
        <w:suppressAutoHyphens/>
        <w:ind w:firstLine="709"/>
        <w:rPr>
          <w:b/>
        </w:rPr>
      </w:pPr>
      <w:r w:rsidRPr="008B7C87">
        <w:rPr>
          <w:b/>
        </w:rPr>
        <w:tab/>
      </w:r>
    </w:p>
    <w:p w:rsidR="00DA3733" w:rsidRPr="008B7C87" w:rsidRDefault="005B3C6E" w:rsidP="005B3C6E">
      <w:pPr>
        <w:keepNext/>
        <w:keepLines/>
        <w:widowControl w:val="0"/>
        <w:suppressLineNumbers/>
        <w:tabs>
          <w:tab w:val="left" w:pos="1635"/>
        </w:tabs>
        <w:suppressAutoHyphens/>
        <w:ind w:firstLine="709"/>
        <w:rPr>
          <w:b/>
        </w:rPr>
      </w:pPr>
      <w:r>
        <w:rPr>
          <w:b/>
        </w:rPr>
        <w:tab/>
      </w:r>
    </w:p>
    <w:p w:rsidR="00A24B66" w:rsidRPr="00DA3733" w:rsidRDefault="00A24B66" w:rsidP="00A24B66">
      <w:pPr>
        <w:jc w:val="center"/>
        <w:rPr>
          <w:b/>
          <w:sz w:val="28"/>
          <w:szCs w:val="28"/>
        </w:rPr>
      </w:pPr>
      <w:r w:rsidRPr="00DA3733">
        <w:rPr>
          <w:b/>
          <w:sz w:val="28"/>
          <w:szCs w:val="28"/>
        </w:rPr>
        <w:t>(для субъектов малого предпринимательства и социально ориентированных некоммерческих организации)</w:t>
      </w:r>
    </w:p>
    <w:p w:rsidR="00A24B66" w:rsidRPr="008B7C87" w:rsidRDefault="00A24B66" w:rsidP="00A24B66">
      <w:pPr>
        <w:widowControl w:val="0"/>
        <w:tabs>
          <w:tab w:val="num" w:pos="1440"/>
        </w:tabs>
        <w:autoSpaceDE w:val="0"/>
        <w:autoSpaceDN w:val="0"/>
        <w:adjustRightInd w:val="0"/>
        <w:jc w:val="center"/>
      </w:pPr>
    </w:p>
    <w:p w:rsidR="00AB7131" w:rsidRPr="008B7C87" w:rsidRDefault="00AB7131" w:rsidP="00AB7131">
      <w:pPr>
        <w:keepNext/>
        <w:keepLines/>
        <w:widowControl w:val="0"/>
        <w:suppressLineNumbers/>
        <w:suppressAutoHyphens/>
        <w:ind w:firstLine="709"/>
        <w:jc w:val="center"/>
        <w:rPr>
          <w:b/>
        </w:rPr>
      </w:pPr>
      <w:r w:rsidRPr="008B7C87">
        <w:rPr>
          <w:b/>
        </w:rPr>
        <w:t xml:space="preserve"> </w:t>
      </w:r>
    </w:p>
    <w:p w:rsidR="00AB7131" w:rsidRPr="008B7C87" w:rsidRDefault="00AB7131" w:rsidP="00AB7131">
      <w:pPr>
        <w:keepNext/>
        <w:keepLines/>
        <w:widowControl w:val="0"/>
        <w:suppressLineNumbers/>
        <w:suppressAutoHyphens/>
        <w:ind w:firstLine="709"/>
        <w:jc w:val="center"/>
        <w:rPr>
          <w:rFonts w:eastAsia="Times New Roman"/>
          <w:b/>
        </w:rPr>
      </w:pPr>
    </w:p>
    <w:p w:rsidR="00AB7131" w:rsidRPr="008B7C87" w:rsidRDefault="00AB7131" w:rsidP="00AB7131">
      <w:pPr>
        <w:keepNext/>
        <w:keepLines/>
        <w:widowControl w:val="0"/>
        <w:suppressLineNumbers/>
        <w:suppressAutoHyphens/>
        <w:ind w:firstLine="709"/>
        <w:jc w:val="center"/>
        <w:rPr>
          <w:rFonts w:eastAsia="Times New Roman"/>
          <w:b/>
        </w:rPr>
      </w:pPr>
    </w:p>
    <w:p w:rsidR="00AB7131" w:rsidRPr="008B7C87" w:rsidRDefault="00AB7131" w:rsidP="00AB7131">
      <w:pPr>
        <w:keepNext/>
        <w:keepLines/>
        <w:widowControl w:val="0"/>
        <w:suppressLineNumbers/>
        <w:suppressAutoHyphens/>
        <w:ind w:firstLine="709"/>
        <w:jc w:val="center"/>
        <w:rPr>
          <w:rFonts w:eastAsia="Times New Roman"/>
          <w:b/>
        </w:rPr>
      </w:pPr>
    </w:p>
    <w:p w:rsidR="00AB7131" w:rsidRPr="008B7C87" w:rsidRDefault="00AB7131" w:rsidP="00DA3733">
      <w:pPr>
        <w:keepNext/>
        <w:keepLines/>
        <w:widowControl w:val="0"/>
        <w:suppressLineNumbers/>
        <w:suppressAutoHyphens/>
        <w:rPr>
          <w:rFonts w:eastAsia="Times New Roman"/>
          <w:b/>
        </w:rPr>
      </w:pPr>
    </w:p>
    <w:p w:rsidR="00AB7131" w:rsidRPr="008B7C87" w:rsidRDefault="00AB7131" w:rsidP="00AB7131">
      <w:pPr>
        <w:shd w:val="clear" w:color="auto" w:fill="FFFFFF"/>
        <w:ind w:firstLine="709"/>
        <w:jc w:val="center"/>
        <w:rPr>
          <w:rFonts w:eastAsia="Times New Roman"/>
        </w:rPr>
      </w:pPr>
      <w:r w:rsidRPr="008B7C87">
        <w:rPr>
          <w:rFonts w:eastAsia="Times New Roman"/>
        </w:rPr>
        <w:t>Документация об аукционе разработана в соответствии с Федеральным законом</w:t>
      </w:r>
    </w:p>
    <w:p w:rsidR="00AB7131" w:rsidRPr="008B7C87" w:rsidRDefault="00AB7131" w:rsidP="00AB7131">
      <w:pPr>
        <w:ind w:firstLine="709"/>
        <w:jc w:val="center"/>
        <w:rPr>
          <w:rFonts w:eastAsia="Times New Roman"/>
        </w:rPr>
      </w:pPr>
      <w:r w:rsidRPr="008B7C87">
        <w:t>от 05.04.2013 № 44-ФЗ «О контрактной системе в сфере закупок товаров, работ, услуг для обеспечения государственных и муниципальных нужд»</w:t>
      </w:r>
    </w:p>
    <w:p w:rsidR="00AB7131" w:rsidRPr="008B7C87" w:rsidRDefault="00AB7131" w:rsidP="00AB7131">
      <w:pPr>
        <w:ind w:firstLine="709"/>
        <w:jc w:val="center"/>
        <w:rPr>
          <w:rFonts w:eastAsia="Times New Roman"/>
        </w:rPr>
      </w:pPr>
    </w:p>
    <w:p w:rsidR="00AB7131" w:rsidRPr="008B7C87" w:rsidRDefault="00AB7131" w:rsidP="00AB7131">
      <w:pPr>
        <w:ind w:firstLine="709"/>
        <w:jc w:val="center"/>
        <w:rPr>
          <w:rFonts w:eastAsia="Times New Roman"/>
          <w:i/>
        </w:rPr>
      </w:pPr>
    </w:p>
    <w:p w:rsidR="00AB7131" w:rsidRPr="008B7C87" w:rsidRDefault="00AB7131" w:rsidP="00AB7131">
      <w:pPr>
        <w:ind w:firstLine="709"/>
        <w:jc w:val="center"/>
        <w:rPr>
          <w:rFonts w:eastAsia="Times New Roman"/>
          <w:i/>
        </w:rPr>
      </w:pPr>
    </w:p>
    <w:p w:rsidR="00AB7131" w:rsidRPr="008B7C87" w:rsidRDefault="00AB7131" w:rsidP="00AB7131">
      <w:pPr>
        <w:ind w:firstLine="709"/>
        <w:jc w:val="center"/>
        <w:rPr>
          <w:rFonts w:eastAsia="Times New Roman"/>
          <w:i/>
        </w:rPr>
      </w:pPr>
    </w:p>
    <w:p w:rsidR="00AB7131" w:rsidRPr="008B7C87" w:rsidRDefault="00AB7131" w:rsidP="00AB7131">
      <w:pPr>
        <w:ind w:firstLine="709"/>
        <w:jc w:val="center"/>
        <w:rPr>
          <w:rFonts w:eastAsia="Times New Roman"/>
          <w:i/>
        </w:rPr>
      </w:pPr>
    </w:p>
    <w:p w:rsidR="00AB7131" w:rsidRPr="008B7C87" w:rsidRDefault="00AB7131" w:rsidP="00AB7131">
      <w:pPr>
        <w:ind w:firstLine="709"/>
        <w:jc w:val="center"/>
        <w:rPr>
          <w:rFonts w:eastAsia="Times New Roman"/>
          <w:i/>
        </w:rPr>
      </w:pPr>
    </w:p>
    <w:p w:rsidR="00AB7131" w:rsidRPr="008B7C87" w:rsidRDefault="00AB7131" w:rsidP="00AB7131">
      <w:pPr>
        <w:ind w:firstLine="709"/>
        <w:jc w:val="center"/>
        <w:rPr>
          <w:rFonts w:eastAsia="Times New Roman"/>
          <w:i/>
        </w:rPr>
      </w:pPr>
    </w:p>
    <w:p w:rsidR="00AB7131" w:rsidRPr="008B7C87" w:rsidRDefault="00AB7131" w:rsidP="00AB7131">
      <w:pPr>
        <w:ind w:firstLine="709"/>
        <w:jc w:val="center"/>
        <w:rPr>
          <w:rFonts w:eastAsia="Times New Roman"/>
          <w:i/>
        </w:rPr>
      </w:pPr>
    </w:p>
    <w:p w:rsidR="00AB7131" w:rsidRPr="008B7C87" w:rsidRDefault="00AB7131" w:rsidP="00AB7131">
      <w:pPr>
        <w:ind w:firstLine="709"/>
        <w:jc w:val="center"/>
        <w:rPr>
          <w:rFonts w:eastAsia="Times New Roman"/>
          <w:i/>
        </w:rPr>
      </w:pPr>
    </w:p>
    <w:p w:rsidR="00AB7131" w:rsidRPr="008B7C87" w:rsidRDefault="00AB7131" w:rsidP="00AB7131">
      <w:pPr>
        <w:rPr>
          <w:rFonts w:eastAsia="Times New Roman"/>
          <w:i/>
        </w:rPr>
      </w:pPr>
    </w:p>
    <w:p w:rsidR="00AB7131" w:rsidRPr="008B7C87" w:rsidRDefault="00AB7131" w:rsidP="00AB7131">
      <w:pPr>
        <w:rPr>
          <w:rFonts w:eastAsia="Times New Roman"/>
          <w:b/>
          <w:bCs/>
        </w:rPr>
      </w:pPr>
    </w:p>
    <w:p w:rsidR="00AB7131" w:rsidRPr="008B7C87" w:rsidRDefault="00DA3733" w:rsidP="00AB7131">
      <w:pPr>
        <w:jc w:val="center"/>
        <w:rPr>
          <w:rFonts w:eastAsia="Times New Roman"/>
          <w:b/>
          <w:bCs/>
        </w:rPr>
      </w:pPr>
      <w:r>
        <w:rPr>
          <w:rFonts w:eastAsia="Times New Roman"/>
          <w:b/>
          <w:bCs/>
        </w:rPr>
        <w:t>х.Позднеевка</w:t>
      </w:r>
    </w:p>
    <w:p w:rsidR="00AB7131" w:rsidRPr="008B7C87" w:rsidRDefault="00AB7131" w:rsidP="00AB7131">
      <w:pPr>
        <w:ind w:left="8"/>
        <w:contextualSpacing/>
        <w:jc w:val="center"/>
      </w:pPr>
      <w:r w:rsidRPr="008B7C87">
        <w:rPr>
          <w:rFonts w:eastAsia="Times New Roman"/>
          <w:b/>
          <w:bCs/>
        </w:rPr>
        <w:t>2016 год</w:t>
      </w:r>
    </w:p>
    <w:p w:rsidR="001C2305" w:rsidRPr="008B7C87" w:rsidRDefault="00C91637" w:rsidP="000E7BA5">
      <w:pPr>
        <w:autoSpaceDE w:val="0"/>
        <w:ind w:firstLine="709"/>
        <w:jc w:val="both"/>
      </w:pPr>
      <w:r w:rsidRPr="008B7C87">
        <w:rPr>
          <w:b/>
        </w:rPr>
        <w:br w:type="page"/>
      </w:r>
      <w:bookmarkStart w:id="0" w:name="_Ref119427085"/>
      <w:bookmarkStart w:id="1" w:name="_Ref248571702"/>
      <w:r w:rsidR="001C2305" w:rsidRPr="008B7C87">
        <w:lastRenderedPageBreak/>
        <w:t xml:space="preserve">Настоящая документация об электронном аукционе (далее – документация об аукционе) подготовлена в соответствии с </w:t>
      </w:r>
      <w:r w:rsidR="00DC4DFA" w:rsidRPr="008B7C87">
        <w:rPr>
          <w:rFonts w:eastAsia="Times New Roman"/>
        </w:rPr>
        <w:t xml:space="preserve">Федеральным законом </w:t>
      </w:r>
      <w:r w:rsidR="00CB59DE" w:rsidRPr="008B7C87">
        <w:t>от 05.04.2013 № 44-ФЗ «</w:t>
      </w:r>
      <w:r w:rsidR="00CB59DE" w:rsidRPr="008B7C87">
        <w:rPr>
          <w:rFonts w:eastAsia="Times New Roman"/>
        </w:rPr>
        <w:t xml:space="preserve">О контрактной системе в сфере закупок товаров, работ, услуг для обеспечения государственных и муниципальных нужд» (далее - </w:t>
      </w:r>
      <w:r w:rsidR="00DC4DFA" w:rsidRPr="008B7C87">
        <w:t>Федеральный закон</w:t>
      </w:r>
      <w:r w:rsidR="00FC2B58" w:rsidRPr="008B7C87">
        <w:t xml:space="preserve"> от 05.04.2013 № 44-ФЗ</w:t>
      </w:r>
      <w:r w:rsidR="00CB59DE" w:rsidRPr="008B7C87">
        <w:rPr>
          <w:rFonts w:eastAsia="Times New Roman"/>
        </w:rPr>
        <w:t>)</w:t>
      </w:r>
      <w:r w:rsidR="001C2305" w:rsidRPr="008B7C87">
        <w:t>, а также нормативными правовыми актами, регулирующими вопросы в сфере закупок товаров, работ, услуг для обеспечения государственных и муниципальных нужд.</w:t>
      </w:r>
    </w:p>
    <w:p w:rsidR="002F5FB0" w:rsidRPr="008B7C87" w:rsidRDefault="002F5FB0" w:rsidP="002F5FB0">
      <w:pPr>
        <w:autoSpaceDE w:val="0"/>
        <w:ind w:firstLine="567"/>
        <w:jc w:val="both"/>
      </w:pPr>
    </w:p>
    <w:bookmarkEnd w:id="0"/>
    <w:p w:rsidR="00C91637" w:rsidRPr="008B7C87" w:rsidRDefault="00E532FC" w:rsidP="002F5FB0">
      <w:pPr>
        <w:autoSpaceDE w:val="0"/>
        <w:ind w:firstLine="567"/>
        <w:jc w:val="both"/>
      </w:pPr>
      <w:r w:rsidRPr="008B7C87">
        <w:t>Содержание</w:t>
      </w:r>
      <w:r w:rsidR="00C91637" w:rsidRPr="008B7C87">
        <w:t xml:space="preserve"> документаци</w:t>
      </w:r>
      <w:r w:rsidRPr="008B7C87">
        <w:t>и</w:t>
      </w:r>
      <w:r w:rsidR="00C91637" w:rsidRPr="008B7C87">
        <w:t xml:space="preserve"> об аукционе: </w:t>
      </w:r>
    </w:p>
    <w:p w:rsidR="00C64414" w:rsidRPr="008B7C87" w:rsidRDefault="00E532FC" w:rsidP="000F57BA">
      <w:pPr>
        <w:keepNext/>
        <w:keepLines/>
        <w:widowControl w:val="0"/>
        <w:numPr>
          <w:ilvl w:val="0"/>
          <w:numId w:val="3"/>
        </w:numPr>
        <w:suppressLineNumbers/>
        <w:tabs>
          <w:tab w:val="clear" w:pos="1260"/>
          <w:tab w:val="num" w:pos="993"/>
        </w:tabs>
        <w:suppressAutoHyphens/>
        <w:ind w:left="567" w:hanging="27"/>
      </w:pPr>
      <w:r w:rsidRPr="008B7C87">
        <w:t xml:space="preserve">Сведения об </w:t>
      </w:r>
      <w:r w:rsidR="008738E0" w:rsidRPr="008B7C87">
        <w:t xml:space="preserve">электронном </w:t>
      </w:r>
      <w:r w:rsidR="00C91637" w:rsidRPr="008B7C87">
        <w:t>аукционе</w:t>
      </w:r>
    </w:p>
    <w:p w:rsidR="00626327" w:rsidRPr="008B7C87" w:rsidRDefault="005605E0" w:rsidP="000F57BA">
      <w:pPr>
        <w:keepNext/>
        <w:keepLines/>
        <w:widowControl w:val="0"/>
        <w:numPr>
          <w:ilvl w:val="0"/>
          <w:numId w:val="3"/>
        </w:numPr>
        <w:suppressLineNumbers/>
        <w:tabs>
          <w:tab w:val="clear" w:pos="1260"/>
          <w:tab w:val="num" w:pos="993"/>
        </w:tabs>
        <w:suppressAutoHyphens/>
        <w:ind w:left="567" w:hanging="27"/>
      </w:pPr>
      <w:r w:rsidRPr="008B7C87">
        <w:t>Наименование и описание объекта закупки</w:t>
      </w:r>
    </w:p>
    <w:p w:rsidR="00C64414" w:rsidRPr="008B7C87" w:rsidRDefault="00FF7C8D" w:rsidP="000F57BA">
      <w:pPr>
        <w:keepNext/>
        <w:keepLines/>
        <w:widowControl w:val="0"/>
        <w:numPr>
          <w:ilvl w:val="0"/>
          <w:numId w:val="3"/>
        </w:numPr>
        <w:suppressLineNumbers/>
        <w:tabs>
          <w:tab w:val="clear" w:pos="1260"/>
          <w:tab w:val="num" w:pos="993"/>
        </w:tabs>
        <w:suppressAutoHyphens/>
        <w:ind w:left="567" w:hanging="27"/>
      </w:pPr>
      <w:r w:rsidRPr="008B7C87">
        <w:t xml:space="preserve">Обоснование </w:t>
      </w:r>
      <w:r w:rsidR="00626327" w:rsidRPr="008B7C87">
        <w:t>начальной (максимальной) цены контракта</w:t>
      </w:r>
    </w:p>
    <w:p w:rsidR="00944EED" w:rsidRPr="008B7C87" w:rsidRDefault="00944EED" w:rsidP="000F57BA">
      <w:pPr>
        <w:keepNext/>
        <w:keepLines/>
        <w:widowControl w:val="0"/>
        <w:numPr>
          <w:ilvl w:val="0"/>
          <w:numId w:val="3"/>
        </w:numPr>
        <w:suppressLineNumbers/>
        <w:tabs>
          <w:tab w:val="clear" w:pos="1260"/>
          <w:tab w:val="num" w:pos="993"/>
        </w:tabs>
        <w:suppressAutoHyphens/>
        <w:ind w:left="567" w:hanging="27"/>
      </w:pPr>
      <w:r w:rsidRPr="008B7C87">
        <w:t xml:space="preserve">Проект </w:t>
      </w:r>
      <w:r w:rsidR="00457144" w:rsidRPr="008B7C87">
        <w:t>муниципального</w:t>
      </w:r>
      <w:r w:rsidRPr="008B7C87">
        <w:t xml:space="preserve"> контракта</w:t>
      </w:r>
    </w:p>
    <w:p w:rsidR="00EA0702" w:rsidRPr="008B7C87" w:rsidRDefault="008738E0" w:rsidP="00EA0702">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8B7C87">
        <w:rPr>
          <w:rFonts w:ascii="Times New Roman" w:hAnsi="Times New Roman" w:cs="Times New Roman"/>
          <w:b/>
          <w:bCs/>
          <w:sz w:val="24"/>
          <w:szCs w:val="24"/>
        </w:rPr>
        <w:t xml:space="preserve">СВЕДЕНИЯ ОБ </w:t>
      </w:r>
      <w:r w:rsidR="00CB59DE" w:rsidRPr="008B7C87">
        <w:rPr>
          <w:rFonts w:ascii="Times New Roman" w:hAnsi="Times New Roman" w:cs="Times New Roman"/>
          <w:b/>
          <w:bCs/>
          <w:sz w:val="24"/>
          <w:szCs w:val="24"/>
        </w:rPr>
        <w:t xml:space="preserve">ЭЛЕКТРОННОМ </w:t>
      </w:r>
      <w:r w:rsidR="00C91637" w:rsidRPr="008B7C87">
        <w:rPr>
          <w:rFonts w:ascii="Times New Roman" w:hAnsi="Times New Roman" w:cs="Times New Roman"/>
          <w:b/>
          <w:bCs/>
          <w:sz w:val="24"/>
          <w:szCs w:val="24"/>
        </w:rPr>
        <w:t xml:space="preserve">АУКЦИОНЕ </w:t>
      </w:r>
      <w:bookmarkEnd w:id="1"/>
    </w:p>
    <w:tbl>
      <w:tblPr>
        <w:tblW w:w="10490" w:type="dxa"/>
        <w:tblInd w:w="-176" w:type="dxa"/>
        <w:tblLayout w:type="fixed"/>
        <w:tblLook w:val="0000"/>
      </w:tblPr>
      <w:tblGrid>
        <w:gridCol w:w="426"/>
        <w:gridCol w:w="2977"/>
        <w:gridCol w:w="7087"/>
      </w:tblGrid>
      <w:tr w:rsidR="00C91637" w:rsidRPr="008B7C87" w:rsidTr="008E090D">
        <w:trPr>
          <w:tblHead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C91637" w:rsidRPr="008B7C87" w:rsidRDefault="00C91637" w:rsidP="00144642">
            <w:pPr>
              <w:keepNext/>
              <w:keepLines/>
              <w:widowControl w:val="0"/>
              <w:suppressLineNumbers/>
              <w:suppressAutoHyphens/>
              <w:ind w:left="-108" w:right="-108"/>
              <w:jc w:val="center"/>
              <w:rPr>
                <w:b/>
                <w:bCs/>
              </w:rPr>
            </w:pPr>
            <w:r w:rsidRPr="008B7C87">
              <w:rPr>
                <w:b/>
                <w:bCs/>
              </w:rPr>
              <w:t>№</w:t>
            </w:r>
          </w:p>
          <w:p w:rsidR="00C91637" w:rsidRPr="008B7C87" w:rsidRDefault="00181943" w:rsidP="00144642">
            <w:pPr>
              <w:keepNext/>
              <w:keepLines/>
              <w:widowControl w:val="0"/>
              <w:suppressLineNumbers/>
              <w:suppressAutoHyphens/>
              <w:ind w:left="-108" w:right="-108"/>
              <w:jc w:val="center"/>
              <w:rPr>
                <w:b/>
                <w:bCs/>
              </w:rPr>
            </w:pPr>
            <w:r w:rsidRPr="008B7C87">
              <w:rPr>
                <w:b/>
                <w:bCs/>
              </w:rPr>
              <w:t>п</w:t>
            </w:r>
            <w:r w:rsidR="007D52A6" w:rsidRPr="008B7C87">
              <w:rPr>
                <w:b/>
                <w:bCs/>
              </w:rPr>
              <w:t>/</w:t>
            </w:r>
            <w:r w:rsidRPr="008B7C87">
              <w:rPr>
                <w:b/>
                <w:bCs/>
              </w:rPr>
              <w:t>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C91637" w:rsidRPr="008B7C87" w:rsidRDefault="00C91637" w:rsidP="002F5FB0">
            <w:pPr>
              <w:keepNext/>
              <w:keepLines/>
              <w:widowControl w:val="0"/>
              <w:suppressLineNumbers/>
              <w:suppressAutoHyphens/>
              <w:jc w:val="center"/>
              <w:rPr>
                <w:b/>
                <w:bCs/>
              </w:rPr>
            </w:pPr>
            <w:r w:rsidRPr="008B7C87">
              <w:rPr>
                <w:b/>
                <w:bCs/>
              </w:rPr>
              <w:t xml:space="preserve">Содержание пункта </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C91637" w:rsidRPr="008B7C87" w:rsidRDefault="00C91637" w:rsidP="00672EF2">
            <w:pPr>
              <w:keepNext/>
              <w:keepLines/>
              <w:widowControl w:val="0"/>
              <w:suppressLineNumbers/>
              <w:suppressAutoHyphens/>
              <w:jc w:val="center"/>
              <w:rPr>
                <w:b/>
                <w:bCs/>
              </w:rPr>
            </w:pPr>
            <w:r w:rsidRPr="008B7C87">
              <w:rPr>
                <w:b/>
                <w:bCs/>
              </w:rPr>
              <w:t>Информация</w:t>
            </w:r>
          </w:p>
        </w:tc>
      </w:tr>
      <w:tr w:rsidR="00607A70"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607A70" w:rsidRPr="008B7C87" w:rsidRDefault="0018148A" w:rsidP="00144642">
            <w:pPr>
              <w:pStyle w:val="10"/>
              <w:shd w:val="clear" w:color="auto" w:fill="FFFFFF"/>
              <w:spacing w:before="0" w:after="0"/>
              <w:ind w:left="-108" w:right="-108"/>
              <w:jc w:val="center"/>
              <w:rPr>
                <w:rFonts w:ascii="Times New Roman" w:hAnsi="Times New Roman" w:cs="Times New Roman"/>
                <w:b w:val="0"/>
                <w:sz w:val="24"/>
                <w:szCs w:val="24"/>
              </w:rPr>
            </w:pPr>
            <w:r w:rsidRPr="008B7C87">
              <w:rPr>
                <w:rFonts w:ascii="Times New Roman" w:hAnsi="Times New Roman" w:cs="Times New Roman"/>
                <w:b w:val="0"/>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07A70" w:rsidRPr="008B7C87" w:rsidRDefault="00607A70" w:rsidP="002F5FB0">
            <w:pPr>
              <w:keepNext/>
              <w:keepLines/>
              <w:widowControl w:val="0"/>
              <w:suppressLineNumbers/>
              <w:shd w:val="clear" w:color="auto" w:fill="FFFFFF"/>
              <w:suppressAutoHyphens/>
              <w:rPr>
                <w:b/>
              </w:rPr>
            </w:pPr>
            <w:r w:rsidRPr="008B7C87">
              <w:rPr>
                <w:b/>
              </w:rPr>
              <w:t xml:space="preserve">Используемый способ определения </w:t>
            </w:r>
            <w:r w:rsidR="00C93417" w:rsidRPr="008B7C87">
              <w:rPr>
                <w:b/>
              </w:rPr>
              <w:t>исполнителя</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607A70" w:rsidRPr="008B7C87" w:rsidRDefault="00607A70" w:rsidP="006C43AE">
            <w:pPr>
              <w:keepNext/>
              <w:keepLines/>
              <w:widowControl w:val="0"/>
              <w:suppressLineNumbers/>
              <w:shd w:val="clear" w:color="auto" w:fill="FFFFFF"/>
              <w:suppressAutoHyphens/>
              <w:ind w:firstLine="317"/>
            </w:pPr>
            <w:r w:rsidRPr="008B7C87">
              <w:t>Аукцион в электронной форме (электронный аукцион)</w:t>
            </w:r>
            <w:r w:rsidR="00DC41B4" w:rsidRPr="008B7C87">
              <w:t xml:space="preserve"> в соответствии с частью 2 статьи 59 Федерального закона от 05.04.2013 № 44-ФЗ</w:t>
            </w:r>
            <w:r w:rsidR="00556E6C" w:rsidRPr="008B7C87">
              <w:t>.</w:t>
            </w:r>
          </w:p>
        </w:tc>
      </w:tr>
      <w:tr w:rsidR="00D25119" w:rsidRPr="008B7C87" w:rsidTr="008E090D">
        <w:tc>
          <w:tcPr>
            <w:tcW w:w="426" w:type="dxa"/>
            <w:tcBorders>
              <w:top w:val="single" w:sz="4" w:space="0" w:color="auto"/>
              <w:left w:val="single" w:sz="4" w:space="0" w:color="auto"/>
              <w:right w:val="single" w:sz="4" w:space="0" w:color="auto"/>
            </w:tcBorders>
            <w:shd w:val="clear" w:color="auto" w:fill="FFFFFF"/>
          </w:tcPr>
          <w:p w:rsidR="00D25119" w:rsidRPr="008B7C87" w:rsidRDefault="0018148A" w:rsidP="00144642">
            <w:pPr>
              <w:pStyle w:val="10"/>
              <w:shd w:val="clear" w:color="auto" w:fill="FFFFFF"/>
              <w:spacing w:before="0" w:after="0"/>
              <w:ind w:left="-108" w:right="-108"/>
              <w:jc w:val="center"/>
              <w:rPr>
                <w:rFonts w:ascii="Times New Roman" w:hAnsi="Times New Roman" w:cs="Times New Roman"/>
                <w:b w:val="0"/>
                <w:sz w:val="24"/>
                <w:szCs w:val="24"/>
              </w:rPr>
            </w:pPr>
            <w:r w:rsidRPr="008B7C87">
              <w:rPr>
                <w:rFonts w:ascii="Times New Roman" w:hAnsi="Times New Roman" w:cs="Times New Roman"/>
                <w:b w:val="0"/>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25119" w:rsidRPr="008B7C87" w:rsidRDefault="00D25119" w:rsidP="002F5FB0">
            <w:pPr>
              <w:keepNext/>
              <w:keepLines/>
              <w:widowControl w:val="0"/>
              <w:suppressLineNumbers/>
              <w:shd w:val="clear" w:color="auto" w:fill="FFFFFF"/>
              <w:suppressAutoHyphens/>
              <w:rPr>
                <w:b/>
              </w:rPr>
            </w:pPr>
            <w:r w:rsidRPr="008B7C87">
              <w:rPr>
                <w:b/>
              </w:rPr>
              <w:t>Адрес электронной площадки в информационно-телекоммуникационной сети "Интернет"</w:t>
            </w:r>
          </w:p>
          <w:p w:rsidR="00A0554D" w:rsidRPr="008B7C87" w:rsidRDefault="00A0554D" w:rsidP="002F5FB0">
            <w:pPr>
              <w:keepNext/>
              <w:keepLines/>
              <w:widowControl w:val="0"/>
              <w:suppressLineNumbers/>
              <w:shd w:val="clear" w:color="auto" w:fill="FFFFFF"/>
              <w:suppressAutoHyphens/>
              <w:rPr>
                <w:b/>
              </w:rPr>
            </w:pPr>
            <w:r w:rsidRPr="008B7C87">
              <w:rPr>
                <w:b/>
              </w:rPr>
              <w:t>Наименование площадки</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6B2D17" w:rsidRPr="008B7C87" w:rsidRDefault="006B2D17" w:rsidP="00E14A52">
            <w:pPr>
              <w:widowControl w:val="0"/>
              <w:ind w:firstLine="317"/>
              <w:rPr>
                <w:bCs/>
              </w:rPr>
            </w:pPr>
            <w:r w:rsidRPr="008B7C87">
              <w:rPr>
                <w:bCs/>
              </w:rPr>
              <w:t xml:space="preserve">Официальный сайт, на котором размещена документация об аукционе: </w:t>
            </w:r>
            <w:hyperlink r:id="rId8" w:history="1">
              <w:r w:rsidRPr="008B7C87">
                <w:rPr>
                  <w:rStyle w:val="a3"/>
                  <w:bCs/>
                  <w:lang w:val="en-US"/>
                </w:rPr>
                <w:t>www</w:t>
              </w:r>
              <w:r w:rsidRPr="008B7C87">
                <w:rPr>
                  <w:rStyle w:val="a3"/>
                  <w:bCs/>
                </w:rPr>
                <w:t>.</w:t>
              </w:r>
              <w:r w:rsidRPr="008B7C87">
                <w:rPr>
                  <w:rStyle w:val="a3"/>
                  <w:bCs/>
                  <w:lang w:val="en-US"/>
                </w:rPr>
                <w:t>zakupki</w:t>
              </w:r>
              <w:r w:rsidRPr="008B7C87">
                <w:rPr>
                  <w:rStyle w:val="a3"/>
                  <w:bCs/>
                </w:rPr>
                <w:t>.</w:t>
              </w:r>
              <w:r w:rsidRPr="008B7C87">
                <w:rPr>
                  <w:rStyle w:val="a3"/>
                  <w:bCs/>
                  <w:lang w:val="en-US"/>
                </w:rPr>
                <w:t>gov</w:t>
              </w:r>
              <w:r w:rsidRPr="008B7C87">
                <w:rPr>
                  <w:rStyle w:val="a3"/>
                  <w:bCs/>
                </w:rPr>
                <w:t>.</w:t>
              </w:r>
              <w:r w:rsidRPr="008B7C87">
                <w:rPr>
                  <w:rStyle w:val="a3"/>
                  <w:bCs/>
                  <w:lang w:val="en-US"/>
                </w:rPr>
                <w:t>ru</w:t>
              </w:r>
            </w:hyperlink>
            <w:r w:rsidR="00556E6C" w:rsidRPr="008B7C87">
              <w:t>.</w:t>
            </w:r>
            <w:r w:rsidRPr="008B7C87">
              <w:rPr>
                <w:bCs/>
              </w:rPr>
              <w:t xml:space="preserve"> </w:t>
            </w:r>
          </w:p>
          <w:p w:rsidR="00181943" w:rsidRPr="008B7C87" w:rsidRDefault="006B2D17" w:rsidP="00E14A52">
            <w:pPr>
              <w:keepNext/>
              <w:keepLines/>
              <w:widowControl w:val="0"/>
              <w:suppressLineNumbers/>
              <w:shd w:val="clear" w:color="auto" w:fill="FFFFFF"/>
              <w:suppressAutoHyphens/>
              <w:ind w:firstLine="317"/>
            </w:pPr>
            <w:r w:rsidRPr="008B7C87">
              <w:rPr>
                <w:bCs/>
              </w:rPr>
              <w:t xml:space="preserve">Оператор электронной площадки: </w:t>
            </w:r>
            <w:r w:rsidRPr="008B7C87">
              <w:rPr>
                <w:bCs/>
                <w:lang w:val="en-US"/>
              </w:rPr>
              <w:t>htt</w:t>
            </w:r>
            <w:r w:rsidRPr="008B7C87">
              <w:rPr>
                <w:bCs/>
              </w:rPr>
              <w:t>р</w:t>
            </w:r>
            <w:r w:rsidR="005F48F6">
              <w:rPr>
                <w:bCs/>
              </w:rPr>
              <w:t>:</w:t>
            </w:r>
            <w:r w:rsidRPr="008B7C87">
              <w:rPr>
                <w:bCs/>
              </w:rPr>
              <w:t>//</w:t>
            </w:r>
            <w:r w:rsidRPr="008B7C87">
              <w:rPr>
                <w:bCs/>
                <w:lang w:val="en-US"/>
              </w:rPr>
              <w:t>www</w:t>
            </w:r>
            <w:r w:rsidRPr="008B7C87">
              <w:rPr>
                <w:bCs/>
              </w:rPr>
              <w:t>.</w:t>
            </w:r>
            <w:r w:rsidRPr="008B7C87">
              <w:rPr>
                <w:bCs/>
                <w:lang w:val="en-US"/>
              </w:rPr>
              <w:t>rts</w:t>
            </w:r>
            <w:r w:rsidRPr="008B7C87">
              <w:rPr>
                <w:bCs/>
              </w:rPr>
              <w:t>-</w:t>
            </w:r>
            <w:r w:rsidRPr="008B7C87">
              <w:rPr>
                <w:bCs/>
                <w:lang w:val="en-US"/>
              </w:rPr>
              <w:t>tender</w:t>
            </w:r>
            <w:r w:rsidRPr="008B7C87">
              <w:rPr>
                <w:bCs/>
              </w:rPr>
              <w:t>.</w:t>
            </w:r>
            <w:r w:rsidRPr="008B7C87">
              <w:rPr>
                <w:bCs/>
                <w:lang w:val="en-US"/>
              </w:rPr>
              <w:t>ru</w:t>
            </w:r>
            <w:r w:rsidRPr="008B7C87">
              <w:t xml:space="preserve"> </w:t>
            </w:r>
            <w:r w:rsidR="007336F7" w:rsidRPr="008B7C87">
              <w:t xml:space="preserve">         </w:t>
            </w:r>
            <w:r w:rsidRPr="008B7C87">
              <w:t>(ООО «РТС-Тендер»</w:t>
            </w:r>
            <w:r w:rsidR="00556E6C" w:rsidRPr="008B7C87">
              <w:t>).</w:t>
            </w:r>
          </w:p>
        </w:tc>
      </w:tr>
      <w:tr w:rsidR="00C91637"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C91637" w:rsidRPr="008B7C87" w:rsidRDefault="0018148A" w:rsidP="00144642">
            <w:pPr>
              <w:pStyle w:val="10"/>
              <w:shd w:val="clear" w:color="auto" w:fill="FFFFFF"/>
              <w:spacing w:before="0" w:after="0"/>
              <w:ind w:left="-108" w:right="-108"/>
              <w:jc w:val="center"/>
              <w:rPr>
                <w:rFonts w:ascii="Times New Roman" w:hAnsi="Times New Roman" w:cs="Times New Roman"/>
                <w:b w:val="0"/>
                <w:sz w:val="24"/>
                <w:szCs w:val="24"/>
              </w:rPr>
            </w:pPr>
            <w:r w:rsidRPr="008B7C87">
              <w:rPr>
                <w:rFonts w:ascii="Times New Roman" w:hAnsi="Times New Roman" w:cs="Times New Roman"/>
                <w:b w:val="0"/>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91637" w:rsidRPr="008B7C87" w:rsidRDefault="00C91637" w:rsidP="00457144">
            <w:pPr>
              <w:keepNext/>
              <w:keepLines/>
              <w:widowControl w:val="0"/>
              <w:suppressLineNumbers/>
              <w:shd w:val="clear" w:color="auto" w:fill="FFFFFF"/>
              <w:suppressAutoHyphens/>
              <w:rPr>
                <w:b/>
              </w:rPr>
            </w:pPr>
            <w:r w:rsidRPr="008B7C87">
              <w:rPr>
                <w:b/>
              </w:rPr>
              <w:t>Наименование</w:t>
            </w:r>
            <w:r w:rsidR="002C4158" w:rsidRPr="008B7C87">
              <w:rPr>
                <w:b/>
              </w:rPr>
              <w:t>, место</w:t>
            </w:r>
            <w:r w:rsidR="008B6EA0" w:rsidRPr="008B7C87">
              <w:rPr>
                <w:b/>
              </w:rPr>
              <w:t xml:space="preserve"> </w:t>
            </w:r>
            <w:r w:rsidR="002C4158" w:rsidRPr="008B7C87">
              <w:rPr>
                <w:b/>
              </w:rPr>
              <w:t>нахождени</w:t>
            </w:r>
            <w:r w:rsidR="008B6EA0" w:rsidRPr="008B7C87">
              <w:rPr>
                <w:b/>
              </w:rPr>
              <w:t>я</w:t>
            </w:r>
            <w:r w:rsidR="002C4158" w:rsidRPr="008B7C87">
              <w:rPr>
                <w:b/>
              </w:rPr>
              <w:t xml:space="preserve">, почтовый адрес, адрес электронной почты, номер контактного телефона, ответственное должностное лицо </w:t>
            </w:r>
            <w:r w:rsidR="00457144" w:rsidRPr="008B7C87">
              <w:rPr>
                <w:b/>
              </w:rPr>
              <w:t>муниципального</w:t>
            </w:r>
            <w:r w:rsidR="004A2A12" w:rsidRPr="008B7C87">
              <w:rPr>
                <w:b/>
              </w:rPr>
              <w:t xml:space="preserve"> </w:t>
            </w:r>
            <w:r w:rsidR="002C4158" w:rsidRPr="008B7C87">
              <w:rPr>
                <w:b/>
              </w:rPr>
              <w:t xml:space="preserve">заказчика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120B57" w:rsidRPr="008B7C87" w:rsidRDefault="00C91637" w:rsidP="006C43AE">
            <w:pPr>
              <w:keepNext/>
              <w:keepLines/>
              <w:widowControl w:val="0"/>
              <w:suppressLineNumbers/>
              <w:shd w:val="clear" w:color="auto" w:fill="FFFFFF"/>
              <w:suppressAutoHyphens/>
              <w:ind w:firstLine="317"/>
              <w:jc w:val="both"/>
            </w:pPr>
            <w:r w:rsidRPr="008B7C87">
              <w:rPr>
                <w:b/>
              </w:rPr>
              <w:t>Наименование</w:t>
            </w:r>
            <w:r w:rsidR="00626327" w:rsidRPr="008B7C87">
              <w:rPr>
                <w:b/>
              </w:rPr>
              <w:t xml:space="preserve"> заказчика</w:t>
            </w:r>
            <w:r w:rsidRPr="008B7C87">
              <w:rPr>
                <w:b/>
              </w:rPr>
              <w:t>:</w:t>
            </w:r>
            <w:r w:rsidR="00144642" w:rsidRPr="008B7C87">
              <w:rPr>
                <w:b/>
              </w:rPr>
              <w:t xml:space="preserve"> </w:t>
            </w:r>
            <w:r w:rsidR="00556E6C" w:rsidRPr="008B7C87">
              <w:t xml:space="preserve">Администрация </w:t>
            </w:r>
            <w:r w:rsidR="00134EB8">
              <w:t>Позднеевского</w:t>
            </w:r>
            <w:r w:rsidR="00E14A52" w:rsidRPr="008B7C87">
              <w:t xml:space="preserve"> сельского поселения</w:t>
            </w:r>
          </w:p>
          <w:p w:rsidR="00120B57" w:rsidRPr="008B7C87" w:rsidRDefault="00C91637" w:rsidP="006C43AE">
            <w:pPr>
              <w:keepNext/>
              <w:keepLines/>
              <w:widowControl w:val="0"/>
              <w:suppressLineNumbers/>
              <w:shd w:val="clear" w:color="auto" w:fill="FFFFFF"/>
              <w:suppressAutoHyphens/>
              <w:ind w:firstLine="317"/>
              <w:jc w:val="both"/>
              <w:rPr>
                <w:b/>
              </w:rPr>
            </w:pPr>
            <w:r w:rsidRPr="008B7C87">
              <w:rPr>
                <w:b/>
              </w:rPr>
              <w:t>Место нахождения:</w:t>
            </w:r>
            <w:r w:rsidR="00144642" w:rsidRPr="008B7C87">
              <w:rPr>
                <w:b/>
              </w:rPr>
              <w:t xml:space="preserve"> </w:t>
            </w:r>
            <w:r w:rsidR="00134EB8">
              <w:t>347785</w:t>
            </w:r>
            <w:r w:rsidR="00E14A52" w:rsidRPr="008B7C87">
              <w:t xml:space="preserve">, Ростовская область, </w:t>
            </w:r>
            <w:r w:rsidR="00134EB8">
              <w:t>Веселовский</w:t>
            </w:r>
            <w:r w:rsidR="00E14A52" w:rsidRPr="008B7C87">
              <w:t xml:space="preserve"> район, </w:t>
            </w:r>
            <w:r w:rsidR="00134EB8">
              <w:t>х.Позднеевка</w:t>
            </w:r>
            <w:r w:rsidR="00E14A52" w:rsidRPr="008B7C87">
              <w:t>, ул.</w:t>
            </w:r>
            <w:r w:rsidR="00134EB8">
              <w:t>Центральная,</w:t>
            </w:r>
            <w:r w:rsidR="00E14A52" w:rsidRPr="008B7C87">
              <w:t>1</w:t>
            </w:r>
          </w:p>
          <w:p w:rsidR="00134EB8" w:rsidRPr="00A52B65" w:rsidRDefault="00C91637" w:rsidP="00134EB8">
            <w:pPr>
              <w:keepNext/>
              <w:keepLines/>
              <w:widowControl w:val="0"/>
              <w:suppressLineNumbers/>
              <w:shd w:val="clear" w:color="auto" w:fill="FFFFFF"/>
              <w:suppressAutoHyphens/>
              <w:ind w:firstLine="317"/>
              <w:jc w:val="both"/>
            </w:pPr>
            <w:r w:rsidRPr="008B7C87">
              <w:rPr>
                <w:b/>
              </w:rPr>
              <w:t>Почтовый адрес:</w:t>
            </w:r>
            <w:r w:rsidR="00144642" w:rsidRPr="008B7C87">
              <w:rPr>
                <w:b/>
              </w:rPr>
              <w:t xml:space="preserve"> </w:t>
            </w:r>
            <w:r w:rsidR="00E14A52" w:rsidRPr="008B7C87">
              <w:t>3477</w:t>
            </w:r>
            <w:r w:rsidR="00134EB8">
              <w:t>85</w:t>
            </w:r>
            <w:r w:rsidR="00E14A52" w:rsidRPr="008B7C87">
              <w:t xml:space="preserve">, Ростовская область, </w:t>
            </w:r>
            <w:r w:rsidR="00134EB8">
              <w:t>Веселовский</w:t>
            </w:r>
            <w:r w:rsidR="00134EB8" w:rsidRPr="008B7C87">
              <w:t xml:space="preserve"> район, </w:t>
            </w:r>
            <w:r w:rsidR="00134EB8">
              <w:t>х.Позднеевка</w:t>
            </w:r>
            <w:r w:rsidR="00134EB8" w:rsidRPr="008B7C87">
              <w:t>, ул.</w:t>
            </w:r>
            <w:r w:rsidR="00134EB8">
              <w:t>Центральная,</w:t>
            </w:r>
            <w:r w:rsidR="00134EB8" w:rsidRPr="008B7C87">
              <w:t>1</w:t>
            </w:r>
          </w:p>
          <w:p w:rsidR="00134EB8" w:rsidRPr="008B7C87" w:rsidRDefault="00134EB8" w:rsidP="00134EB8">
            <w:pPr>
              <w:keepNext/>
              <w:keepLines/>
              <w:widowControl w:val="0"/>
              <w:suppressLineNumbers/>
              <w:shd w:val="clear" w:color="auto" w:fill="FFFFFF"/>
              <w:suppressAutoHyphens/>
              <w:ind w:firstLine="317"/>
              <w:jc w:val="both"/>
              <w:rPr>
                <w:u w:val="single"/>
              </w:rPr>
            </w:pPr>
            <w:r w:rsidRPr="008B7C87">
              <w:rPr>
                <w:b/>
              </w:rPr>
              <w:t>Электронная почта:</w:t>
            </w:r>
            <w:r w:rsidRPr="008B7C87">
              <w:t xml:space="preserve"> </w:t>
            </w:r>
            <w:hyperlink r:id="rId9" w:history="1">
              <w:r w:rsidRPr="00893018">
                <w:rPr>
                  <w:rStyle w:val="a3"/>
                  <w:lang w:val="en-US"/>
                </w:rPr>
                <w:t>pozdneevka</w:t>
              </w:r>
              <w:r w:rsidRPr="00893018">
                <w:rPr>
                  <w:rStyle w:val="a3"/>
                </w:rPr>
                <w:t>@</w:t>
              </w:r>
              <w:r w:rsidRPr="00893018">
                <w:rPr>
                  <w:rStyle w:val="a3"/>
                  <w:lang w:val="en-US"/>
                </w:rPr>
                <w:t>yandex</w:t>
              </w:r>
              <w:r w:rsidRPr="00893018">
                <w:rPr>
                  <w:rStyle w:val="a3"/>
                </w:rPr>
                <w:t>.</w:t>
              </w:r>
              <w:r w:rsidRPr="00893018">
                <w:rPr>
                  <w:rStyle w:val="a3"/>
                  <w:lang w:val="en-US"/>
                </w:rPr>
                <w:t>ru</w:t>
              </w:r>
            </w:hyperlink>
          </w:p>
          <w:p w:rsidR="00181943" w:rsidRPr="008B7C87" w:rsidRDefault="00181943" w:rsidP="006C43AE">
            <w:pPr>
              <w:widowControl w:val="0"/>
              <w:ind w:firstLine="317"/>
              <w:jc w:val="both"/>
              <w:rPr>
                <w:rFonts w:eastAsia="Times New Roman"/>
              </w:rPr>
            </w:pPr>
            <w:r w:rsidRPr="008B7C87">
              <w:rPr>
                <w:b/>
              </w:rPr>
              <w:t>Телефон:</w:t>
            </w:r>
            <w:r w:rsidR="00C5239E" w:rsidRPr="008B7C87">
              <w:t xml:space="preserve"> </w:t>
            </w:r>
            <w:r w:rsidR="00E14A52" w:rsidRPr="008B7C87">
              <w:t>8(8635</w:t>
            </w:r>
            <w:r w:rsidR="00134EB8">
              <w:t>8</w:t>
            </w:r>
            <w:r w:rsidR="00E14A52" w:rsidRPr="008B7C87">
              <w:t>)</w:t>
            </w:r>
            <w:r w:rsidR="000C6E80" w:rsidRPr="008B7C87">
              <w:t xml:space="preserve"> 62-</w:t>
            </w:r>
            <w:r w:rsidR="00134EB8">
              <w:t xml:space="preserve">7-18, </w:t>
            </w:r>
            <w:r w:rsidR="000C6E80">
              <w:t>62-</w:t>
            </w:r>
            <w:r w:rsidR="00134EB8">
              <w:t>0</w:t>
            </w:r>
            <w:r w:rsidR="000C6E80">
              <w:t>-</w:t>
            </w:r>
            <w:r w:rsidR="00134EB8">
              <w:t>05</w:t>
            </w:r>
          </w:p>
          <w:p w:rsidR="00C91637" w:rsidRPr="00B54F5B" w:rsidRDefault="00EA0702" w:rsidP="00B54F5B">
            <w:pPr>
              <w:widowControl w:val="0"/>
              <w:ind w:firstLine="317"/>
              <w:jc w:val="both"/>
            </w:pPr>
            <w:r w:rsidRPr="008B7C87">
              <w:rPr>
                <w:b/>
              </w:rPr>
              <w:t>Ответственное должностное лицо</w:t>
            </w:r>
            <w:r w:rsidR="00076AAA" w:rsidRPr="008B7C87">
              <w:rPr>
                <w:b/>
              </w:rPr>
              <w:t xml:space="preserve"> заказчика</w:t>
            </w:r>
            <w:r w:rsidR="00517109" w:rsidRPr="008B7C87">
              <w:rPr>
                <w:b/>
              </w:rPr>
              <w:t xml:space="preserve">: </w:t>
            </w:r>
            <w:r w:rsidR="00B54F5B" w:rsidRPr="00454B40">
              <w:t>Ромоданова Ольга Николаевна</w:t>
            </w:r>
          </w:p>
        </w:tc>
      </w:tr>
      <w:tr w:rsidR="00FE373D"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FE373D" w:rsidRPr="008B7C87" w:rsidRDefault="0018148A" w:rsidP="00144642">
            <w:pPr>
              <w:pStyle w:val="10"/>
              <w:shd w:val="clear" w:color="auto" w:fill="FFFFFF"/>
              <w:spacing w:before="0" w:after="0"/>
              <w:ind w:left="-108" w:right="-108"/>
              <w:jc w:val="center"/>
              <w:rPr>
                <w:rFonts w:ascii="Times New Roman" w:hAnsi="Times New Roman" w:cs="Times New Roman"/>
                <w:b w:val="0"/>
                <w:sz w:val="24"/>
                <w:szCs w:val="24"/>
              </w:rPr>
            </w:pPr>
            <w:r w:rsidRPr="008B7C87">
              <w:rPr>
                <w:rFonts w:ascii="Times New Roman" w:hAnsi="Times New Roman" w:cs="Times New Roman"/>
                <w:b w:val="0"/>
                <w:sz w:val="24"/>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E373D" w:rsidRPr="008B7C87" w:rsidRDefault="00FE373D" w:rsidP="00874BD5">
            <w:pPr>
              <w:widowControl w:val="0"/>
              <w:shd w:val="clear" w:color="auto" w:fill="FFFFFF"/>
              <w:autoSpaceDE w:val="0"/>
              <w:autoSpaceDN w:val="0"/>
              <w:adjustRightInd w:val="0"/>
              <w:rPr>
                <w:b/>
              </w:rPr>
            </w:pPr>
            <w:r w:rsidRPr="008B7C87">
              <w:rPr>
                <w:b/>
              </w:rPr>
              <w:t>Информация о контрактной службе</w:t>
            </w:r>
            <w:r w:rsidR="003A011A" w:rsidRPr="008B7C87">
              <w:rPr>
                <w:b/>
              </w:rPr>
              <w:t>,</w:t>
            </w:r>
            <w:r w:rsidRPr="008B7C87">
              <w:rPr>
                <w:b/>
              </w:rPr>
              <w:t xml:space="preserve"> ответственн</w:t>
            </w:r>
            <w:r w:rsidR="00874BD5" w:rsidRPr="008B7C87">
              <w:rPr>
                <w:b/>
              </w:rPr>
              <w:t>ом лице</w:t>
            </w:r>
            <w:r w:rsidRPr="008B7C87">
              <w:rPr>
                <w:b/>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B54F5B" w:rsidRPr="00B54F5B" w:rsidRDefault="00B54F5B" w:rsidP="00B54F5B">
            <w:pPr>
              <w:widowControl w:val="0"/>
              <w:shd w:val="clear" w:color="auto" w:fill="FFFFFF"/>
              <w:autoSpaceDE w:val="0"/>
              <w:autoSpaceDN w:val="0"/>
              <w:adjustRightInd w:val="0"/>
              <w:ind w:firstLine="317"/>
              <w:jc w:val="both"/>
            </w:pPr>
            <w:r w:rsidRPr="00B54F5B">
              <w:rPr>
                <w:b/>
              </w:rPr>
              <w:t>Состав и Регламент контрактной службы</w:t>
            </w:r>
            <w:r w:rsidRPr="00B54F5B">
              <w:t xml:space="preserve"> утверждены постановлениями Администрации </w:t>
            </w:r>
            <w:r>
              <w:t>Позднеевского сельского поселения от 18</w:t>
            </w:r>
            <w:r w:rsidRPr="00B54F5B">
              <w:t>.12.2013 № 1</w:t>
            </w:r>
            <w:r>
              <w:t>49</w:t>
            </w:r>
            <w:r w:rsidRPr="00B54F5B">
              <w:t xml:space="preserve"> и  №</w:t>
            </w:r>
            <w:r>
              <w:t>150</w:t>
            </w:r>
          </w:p>
          <w:p w:rsidR="00B54F5B" w:rsidRPr="00F979CA" w:rsidRDefault="00B54F5B" w:rsidP="00B54F5B">
            <w:pPr>
              <w:widowControl w:val="0"/>
              <w:shd w:val="clear" w:color="auto" w:fill="FFFFFF"/>
              <w:autoSpaceDE w:val="0"/>
              <w:autoSpaceDN w:val="0"/>
              <w:adjustRightInd w:val="0"/>
              <w:ind w:firstLine="317"/>
              <w:jc w:val="both"/>
            </w:pPr>
            <w:r w:rsidRPr="00B54F5B">
              <w:rPr>
                <w:b/>
              </w:rPr>
              <w:t xml:space="preserve">Руководитель контрактной службы – </w:t>
            </w:r>
            <w:r w:rsidRPr="00F979CA">
              <w:t>Правдюкова Светлана Васильевна</w:t>
            </w:r>
            <w:r w:rsidR="00995998" w:rsidRPr="00F979CA">
              <w:t>,</w:t>
            </w:r>
          </w:p>
          <w:p w:rsidR="002D350C" w:rsidRPr="00454B40" w:rsidRDefault="00B54F5B" w:rsidP="00B54F5B">
            <w:pPr>
              <w:widowControl w:val="0"/>
              <w:shd w:val="clear" w:color="auto" w:fill="FFFFFF"/>
              <w:autoSpaceDE w:val="0"/>
              <w:autoSpaceDN w:val="0"/>
              <w:adjustRightInd w:val="0"/>
              <w:ind w:firstLine="317"/>
              <w:jc w:val="both"/>
            </w:pPr>
            <w:r>
              <w:rPr>
                <w:b/>
              </w:rPr>
              <w:t>О</w:t>
            </w:r>
            <w:r w:rsidR="00FE373D" w:rsidRPr="008B7C87">
              <w:rPr>
                <w:b/>
              </w:rPr>
              <w:t>тветственное</w:t>
            </w:r>
            <w:r>
              <w:rPr>
                <w:b/>
              </w:rPr>
              <w:t xml:space="preserve"> лицо</w:t>
            </w:r>
            <w:r w:rsidR="00FE373D" w:rsidRPr="008B7C87">
              <w:rPr>
                <w:b/>
              </w:rPr>
              <w:t xml:space="preserve"> за заключение контракта</w:t>
            </w:r>
            <w:r w:rsidR="00076AAA" w:rsidRPr="00454B40">
              <w:t>:</w:t>
            </w:r>
            <w:r w:rsidR="00454B40" w:rsidRPr="00454B40">
              <w:t xml:space="preserve"> Ромоданова Ольга Николаевна</w:t>
            </w:r>
          </w:p>
          <w:p w:rsidR="00FE373D" w:rsidRPr="008B7C87" w:rsidRDefault="00FE373D" w:rsidP="006C43AE">
            <w:pPr>
              <w:widowControl w:val="0"/>
              <w:shd w:val="clear" w:color="auto" w:fill="FFFFFF"/>
              <w:autoSpaceDE w:val="0"/>
              <w:autoSpaceDN w:val="0"/>
              <w:adjustRightInd w:val="0"/>
              <w:ind w:firstLine="317"/>
              <w:jc w:val="both"/>
            </w:pPr>
          </w:p>
        </w:tc>
      </w:tr>
      <w:tr w:rsidR="00944EED" w:rsidRPr="008B7C87" w:rsidTr="008E090D">
        <w:tc>
          <w:tcPr>
            <w:tcW w:w="426" w:type="dxa"/>
            <w:tcBorders>
              <w:left w:val="single" w:sz="4" w:space="0" w:color="auto"/>
              <w:bottom w:val="single" w:sz="4" w:space="0" w:color="auto"/>
              <w:right w:val="single" w:sz="4" w:space="0" w:color="auto"/>
            </w:tcBorders>
            <w:shd w:val="clear" w:color="auto" w:fill="FFFFFF"/>
          </w:tcPr>
          <w:p w:rsidR="00944EED" w:rsidRPr="008B7C87" w:rsidRDefault="0018148A" w:rsidP="00144642">
            <w:pPr>
              <w:shd w:val="clear" w:color="auto" w:fill="FFFFFF"/>
              <w:ind w:left="-108" w:right="-108"/>
              <w:jc w:val="center"/>
              <w:rPr>
                <w:bCs/>
                <w:snapToGrid w:val="0"/>
              </w:rPr>
            </w:pPr>
            <w:r w:rsidRPr="008B7C87">
              <w:rPr>
                <w:bCs/>
                <w:snapToGrid w:val="0"/>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44EED" w:rsidRPr="008B7C87" w:rsidRDefault="00944EED" w:rsidP="002F5FB0">
            <w:pPr>
              <w:keepNext/>
              <w:keepLines/>
              <w:widowControl w:val="0"/>
              <w:suppressLineNumbers/>
              <w:shd w:val="clear" w:color="auto" w:fill="FFFFFF"/>
              <w:suppressAutoHyphens/>
              <w:rPr>
                <w:b/>
              </w:rPr>
            </w:pPr>
            <w:r w:rsidRPr="008B7C87">
              <w:rPr>
                <w:b/>
              </w:rPr>
              <w:t>Наименование и описание объекта 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944EED" w:rsidRPr="008B7C87" w:rsidRDefault="00944EED" w:rsidP="006C43AE">
            <w:pPr>
              <w:keepNext/>
              <w:keepLines/>
              <w:widowControl w:val="0"/>
              <w:suppressLineNumbers/>
              <w:shd w:val="clear" w:color="auto" w:fill="FFFFFF"/>
              <w:suppressAutoHyphens/>
              <w:ind w:firstLine="317"/>
              <w:jc w:val="both"/>
            </w:pPr>
            <w:r w:rsidRPr="008B7C87">
              <w:t xml:space="preserve">Указаны в </w:t>
            </w:r>
            <w:r w:rsidR="00DD6267" w:rsidRPr="008B7C87">
              <w:t>разделе</w:t>
            </w:r>
            <w:r w:rsidRPr="008B7C87">
              <w:t xml:space="preserve"> </w:t>
            </w:r>
            <w:r w:rsidRPr="008B7C87">
              <w:rPr>
                <w:lang w:val="en-US"/>
              </w:rPr>
              <w:t>II</w:t>
            </w:r>
            <w:r w:rsidRPr="008B7C87">
              <w:t xml:space="preserve"> настоящей документации об </w:t>
            </w:r>
            <w:r w:rsidR="008B6EA0" w:rsidRPr="008B7C87">
              <w:t xml:space="preserve">электронном </w:t>
            </w:r>
            <w:r w:rsidRPr="008B7C87">
              <w:t>аукционе</w:t>
            </w:r>
            <w:r w:rsidR="00DD6267" w:rsidRPr="008B7C87">
              <w:t xml:space="preserve"> «Наименование и описание объекта закупки»</w:t>
            </w:r>
            <w:r w:rsidRPr="008B7C87">
              <w:t>.</w:t>
            </w:r>
          </w:p>
        </w:tc>
      </w:tr>
      <w:tr w:rsidR="00944EED"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944EED" w:rsidRPr="008B7C87" w:rsidRDefault="0018148A" w:rsidP="00144642">
            <w:pPr>
              <w:shd w:val="clear" w:color="auto" w:fill="FFFFFF"/>
              <w:ind w:left="-108" w:right="-108"/>
              <w:jc w:val="center"/>
              <w:rPr>
                <w:bCs/>
                <w:snapToGrid w:val="0"/>
              </w:rPr>
            </w:pPr>
            <w:r w:rsidRPr="008B7C87">
              <w:rPr>
                <w:bCs/>
                <w:snapToGrid w:val="0"/>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44EED" w:rsidRPr="008B7C87" w:rsidRDefault="003A011A" w:rsidP="004C028C">
            <w:pPr>
              <w:shd w:val="clear" w:color="auto" w:fill="FFFFFF"/>
              <w:autoSpaceDE w:val="0"/>
              <w:autoSpaceDN w:val="0"/>
              <w:adjustRightInd w:val="0"/>
              <w:rPr>
                <w:rFonts w:eastAsia="Times New Roman"/>
                <w:b/>
              </w:rPr>
            </w:pPr>
            <w:r w:rsidRPr="008B7C87">
              <w:rPr>
                <w:rFonts w:eastAsia="Times New Roman"/>
                <w:b/>
              </w:rPr>
              <w:t>М</w:t>
            </w:r>
            <w:r w:rsidR="00944EED" w:rsidRPr="008B7C87">
              <w:rPr>
                <w:rFonts w:eastAsia="Times New Roman"/>
                <w:b/>
              </w:rPr>
              <w:t xml:space="preserve">есто </w:t>
            </w:r>
            <w:r w:rsidR="00270CA9" w:rsidRPr="008B7C87">
              <w:rPr>
                <w:rFonts w:eastAsia="Times New Roman"/>
                <w:b/>
              </w:rPr>
              <w:t xml:space="preserve">и сроки </w:t>
            </w:r>
            <w:r w:rsidR="004C028C" w:rsidRPr="008B7C87">
              <w:rPr>
                <w:rFonts w:eastAsia="Times New Roman"/>
                <w:b/>
              </w:rPr>
              <w:t>выполнения работ</w:t>
            </w:r>
            <w:r w:rsidR="00944EED" w:rsidRPr="008B7C87">
              <w:rPr>
                <w:rFonts w:eastAsia="Times New Roman"/>
                <w:b/>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E66251" w:rsidRPr="008B7C87" w:rsidRDefault="004C028C" w:rsidP="00E66251">
            <w:pPr>
              <w:shd w:val="clear" w:color="auto" w:fill="FFFFFF"/>
              <w:autoSpaceDE w:val="0"/>
              <w:autoSpaceDN w:val="0"/>
              <w:adjustRightInd w:val="0"/>
              <w:ind w:firstLine="317"/>
              <w:jc w:val="both"/>
              <w:rPr>
                <w:rFonts w:eastAsia="Times New Roman"/>
              </w:rPr>
            </w:pPr>
            <w:r w:rsidRPr="008B7C87">
              <w:rPr>
                <w:rFonts w:eastAsia="Times New Roman"/>
                <w:b/>
              </w:rPr>
              <w:t>Место выполнения</w:t>
            </w:r>
            <w:r w:rsidR="00E66251" w:rsidRPr="008B7C87">
              <w:rPr>
                <w:rFonts w:eastAsia="Times New Roman"/>
                <w:b/>
              </w:rPr>
              <w:t xml:space="preserve"> </w:t>
            </w:r>
            <w:r w:rsidRPr="008B7C87">
              <w:rPr>
                <w:rFonts w:eastAsia="Times New Roman"/>
                <w:b/>
              </w:rPr>
              <w:t>работ</w:t>
            </w:r>
            <w:r w:rsidR="00E66251" w:rsidRPr="008B7C87">
              <w:rPr>
                <w:rFonts w:eastAsia="Times New Roman"/>
                <w:b/>
              </w:rPr>
              <w:t>:</w:t>
            </w:r>
            <w:r w:rsidR="001007B5" w:rsidRPr="008B7C87">
              <w:rPr>
                <w:rFonts w:eastAsia="Times New Roman"/>
                <w:b/>
              </w:rPr>
              <w:t xml:space="preserve"> </w:t>
            </w:r>
            <w:r w:rsidR="001007B5" w:rsidRPr="008B7C87">
              <w:rPr>
                <w:rFonts w:eastAsia="Times New Roman"/>
              </w:rPr>
              <w:t>3477</w:t>
            </w:r>
            <w:r w:rsidR="00F979CA">
              <w:rPr>
                <w:rFonts w:eastAsia="Times New Roman"/>
              </w:rPr>
              <w:t>85</w:t>
            </w:r>
            <w:r w:rsidR="001007B5" w:rsidRPr="008B7C87">
              <w:rPr>
                <w:rFonts w:eastAsia="Times New Roman"/>
              </w:rPr>
              <w:t xml:space="preserve">, Ростовская область, </w:t>
            </w:r>
            <w:r w:rsidR="00F979CA">
              <w:rPr>
                <w:rFonts w:eastAsia="Times New Roman"/>
              </w:rPr>
              <w:t>Веселовский</w:t>
            </w:r>
            <w:r w:rsidR="001007B5" w:rsidRPr="008B7C87">
              <w:rPr>
                <w:rFonts w:eastAsia="Times New Roman"/>
              </w:rPr>
              <w:t xml:space="preserve"> район,</w:t>
            </w:r>
            <w:r w:rsidR="009D3A4E">
              <w:rPr>
                <w:rFonts w:eastAsia="Times New Roman"/>
              </w:rPr>
              <w:t xml:space="preserve"> </w:t>
            </w:r>
            <w:r w:rsidR="008C643C">
              <w:rPr>
                <w:rFonts w:eastAsia="Times New Roman"/>
              </w:rPr>
              <w:t>Позднеевское сельское поселение</w:t>
            </w:r>
          </w:p>
          <w:p w:rsidR="00FE5E19" w:rsidRPr="008B7C87" w:rsidRDefault="00E66251" w:rsidP="008C643C">
            <w:pPr>
              <w:shd w:val="clear" w:color="auto" w:fill="FFFFFF"/>
              <w:autoSpaceDE w:val="0"/>
              <w:autoSpaceDN w:val="0"/>
              <w:adjustRightInd w:val="0"/>
              <w:ind w:firstLine="317"/>
              <w:jc w:val="both"/>
              <w:rPr>
                <w:rFonts w:eastAsia="Times New Roman"/>
                <w:color w:val="FF0000"/>
              </w:rPr>
            </w:pPr>
            <w:r w:rsidRPr="008B7C87">
              <w:rPr>
                <w:b/>
              </w:rPr>
              <w:t>Ср</w:t>
            </w:r>
            <w:r w:rsidR="004C028C" w:rsidRPr="008B7C87">
              <w:rPr>
                <w:b/>
              </w:rPr>
              <w:t>оки выполнения работ</w:t>
            </w:r>
            <w:r w:rsidRPr="008B7C87">
              <w:rPr>
                <w:b/>
              </w:rPr>
              <w:t>:</w:t>
            </w:r>
            <w:r w:rsidRPr="008B7C87">
              <w:t xml:space="preserve"> </w:t>
            </w:r>
            <w:r w:rsidR="009D3A4E">
              <w:t xml:space="preserve">с момента заключения </w:t>
            </w:r>
            <w:r w:rsidR="00F60BEA">
              <w:t xml:space="preserve">муниципального </w:t>
            </w:r>
            <w:r w:rsidR="008C643C">
              <w:t>контракта по «31</w:t>
            </w:r>
            <w:r w:rsidR="00803075">
              <w:t>»</w:t>
            </w:r>
            <w:r w:rsidR="009D3A4E">
              <w:t xml:space="preserve"> </w:t>
            </w:r>
            <w:r w:rsidR="008C643C">
              <w:t>декабря</w:t>
            </w:r>
            <w:r w:rsidR="009D3A4E">
              <w:t xml:space="preserve"> 2016 года</w:t>
            </w:r>
            <w:r w:rsidR="004C028C" w:rsidRPr="008B7C87">
              <w:t>.</w:t>
            </w:r>
          </w:p>
        </w:tc>
      </w:tr>
      <w:tr w:rsidR="005205AC" w:rsidRPr="008B7C87" w:rsidTr="008E090D">
        <w:tc>
          <w:tcPr>
            <w:tcW w:w="426" w:type="dxa"/>
            <w:tcBorders>
              <w:left w:val="single" w:sz="4" w:space="0" w:color="auto"/>
              <w:bottom w:val="single" w:sz="4" w:space="0" w:color="auto"/>
              <w:right w:val="single" w:sz="4" w:space="0" w:color="auto"/>
            </w:tcBorders>
            <w:shd w:val="clear" w:color="auto" w:fill="FFFFFF"/>
          </w:tcPr>
          <w:p w:rsidR="005205AC" w:rsidRPr="008B7C87" w:rsidRDefault="00FE5E19" w:rsidP="00E37178">
            <w:pPr>
              <w:shd w:val="clear" w:color="auto" w:fill="FFFFFF"/>
              <w:ind w:left="-108" w:right="-108"/>
              <w:jc w:val="center"/>
              <w:rPr>
                <w:bCs/>
                <w:snapToGrid w:val="0"/>
              </w:rPr>
            </w:pPr>
            <w:r w:rsidRPr="008B7C87">
              <w:rPr>
                <w:bCs/>
                <w:snapToGrid w:val="0"/>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5205AC" w:rsidP="002F5FB0">
            <w:pPr>
              <w:keepNext/>
              <w:keepLines/>
              <w:widowControl w:val="0"/>
              <w:suppressLineNumbers/>
              <w:shd w:val="clear" w:color="auto" w:fill="FFFFFF"/>
              <w:suppressAutoHyphens/>
              <w:rPr>
                <w:b/>
              </w:rPr>
            </w:pPr>
            <w:r w:rsidRPr="008B7C87">
              <w:rPr>
                <w:b/>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8C643C" w:rsidP="00556E6C">
            <w:pPr>
              <w:keepNext/>
              <w:keepLines/>
              <w:widowControl w:val="0"/>
              <w:suppressLineNumbers/>
              <w:shd w:val="clear" w:color="auto" w:fill="FFFFFF"/>
              <w:suppressAutoHyphens/>
              <w:ind w:firstLine="317"/>
              <w:jc w:val="both"/>
            </w:pPr>
            <w:r>
              <w:rPr>
                <w:color w:val="000000"/>
              </w:rPr>
              <w:t>1 000 000,00</w:t>
            </w:r>
            <w:r w:rsidR="001007B5" w:rsidRPr="008B7C87">
              <w:rPr>
                <w:color w:val="000000"/>
              </w:rPr>
              <w:t xml:space="preserve"> (</w:t>
            </w:r>
            <w:r>
              <w:rPr>
                <w:color w:val="000000"/>
              </w:rPr>
              <w:t>Один миллион</w:t>
            </w:r>
            <w:r w:rsidR="001007B5" w:rsidRPr="008B7C87">
              <w:rPr>
                <w:color w:val="000000"/>
              </w:rPr>
              <w:t>) рублей</w:t>
            </w:r>
            <w:r w:rsidR="00556E6C" w:rsidRPr="008B7C87">
              <w:rPr>
                <w:color w:val="000000"/>
              </w:rPr>
              <w:t>.</w:t>
            </w:r>
          </w:p>
          <w:p w:rsidR="005205AC" w:rsidRPr="008B7C87" w:rsidRDefault="005205AC" w:rsidP="006C43AE">
            <w:pPr>
              <w:keepNext/>
              <w:keepLines/>
              <w:widowControl w:val="0"/>
              <w:suppressLineNumbers/>
              <w:shd w:val="clear" w:color="auto" w:fill="FFFFFF"/>
              <w:suppressAutoHyphens/>
              <w:ind w:firstLine="317"/>
              <w:jc w:val="both"/>
            </w:pPr>
            <w:r w:rsidRPr="008B7C87">
              <w:t xml:space="preserve">Обоснование начальной (максимальной) цены контракта указано в части </w:t>
            </w:r>
            <w:r w:rsidRPr="008B7C87">
              <w:rPr>
                <w:lang w:val="en-US"/>
              </w:rPr>
              <w:t>III</w:t>
            </w:r>
            <w:r w:rsidRPr="008B7C87">
              <w:t xml:space="preserve"> настоящей документации об электронном </w:t>
            </w:r>
            <w:r w:rsidRPr="008B7C87">
              <w:lastRenderedPageBreak/>
              <w:t>аукционе</w:t>
            </w:r>
            <w:r w:rsidR="00D238AD" w:rsidRPr="008B7C87">
              <w:t xml:space="preserve"> «Обоснование начальной (максимальной) цены контракта»</w:t>
            </w:r>
            <w:r w:rsidR="00995998" w:rsidRPr="008B7C87">
              <w:t>.</w:t>
            </w:r>
          </w:p>
        </w:tc>
      </w:tr>
      <w:tr w:rsidR="005205AC"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FE5E19" w:rsidP="00E37178">
            <w:pPr>
              <w:shd w:val="clear" w:color="auto" w:fill="FFFFFF"/>
              <w:ind w:left="-108" w:right="-108"/>
              <w:jc w:val="center"/>
              <w:rPr>
                <w:bCs/>
                <w:snapToGrid w:val="0"/>
              </w:rPr>
            </w:pPr>
            <w:r w:rsidRPr="008B7C87">
              <w:rPr>
                <w:bCs/>
                <w:snapToGrid w:val="0"/>
              </w:rPr>
              <w:lastRenderedPageBreak/>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5205AC" w:rsidP="002F5FB0">
            <w:pPr>
              <w:shd w:val="clear" w:color="auto" w:fill="FFFFFF"/>
              <w:autoSpaceDE w:val="0"/>
              <w:autoSpaceDN w:val="0"/>
              <w:adjustRightInd w:val="0"/>
              <w:rPr>
                <w:b/>
              </w:rPr>
            </w:pPr>
            <w:r w:rsidRPr="008B7C87">
              <w:rPr>
                <w:b/>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5205AC" w:rsidRPr="008B7C87" w:rsidRDefault="009D3A4E" w:rsidP="006C43AE">
            <w:pPr>
              <w:pStyle w:val="-0"/>
              <w:numPr>
                <w:ilvl w:val="0"/>
                <w:numId w:val="0"/>
              </w:numPr>
              <w:shd w:val="clear" w:color="auto" w:fill="FFFFFF"/>
              <w:ind w:firstLine="317"/>
              <w:jc w:val="left"/>
              <w:rPr>
                <w:bCs/>
                <w:snapToGrid w:val="0"/>
              </w:rPr>
            </w:pPr>
            <w:r>
              <w:rPr>
                <w:rFonts w:eastAsia="Times New Roman"/>
              </w:rPr>
              <w:t>М</w:t>
            </w:r>
            <w:r w:rsidR="001007B5" w:rsidRPr="008B7C87">
              <w:rPr>
                <w:rFonts w:eastAsia="Times New Roman"/>
              </w:rPr>
              <w:t>естный бюджет 2016 года</w:t>
            </w:r>
          </w:p>
        </w:tc>
      </w:tr>
      <w:tr w:rsidR="005205AC"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FE5E19" w:rsidP="00144642">
            <w:pPr>
              <w:shd w:val="clear" w:color="auto" w:fill="FFFFFF"/>
              <w:ind w:left="-108" w:right="-108"/>
              <w:jc w:val="center"/>
              <w:rPr>
                <w:bCs/>
                <w:snapToGrid w:val="0"/>
              </w:rPr>
            </w:pPr>
            <w:r w:rsidRPr="008B7C87">
              <w:rPr>
                <w:bCs/>
                <w:snapToGrid w:val="0"/>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5205AC" w:rsidP="002F5FB0">
            <w:pPr>
              <w:keepNext/>
              <w:keepLines/>
              <w:widowControl w:val="0"/>
              <w:suppressLineNumbers/>
              <w:shd w:val="clear" w:color="auto" w:fill="FFFFFF"/>
              <w:suppressAutoHyphens/>
              <w:rPr>
                <w:b/>
              </w:rPr>
            </w:pPr>
            <w:r w:rsidRPr="008B7C87">
              <w:rPr>
                <w:b/>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5205AC" w:rsidP="006C43AE">
            <w:pPr>
              <w:shd w:val="clear" w:color="auto" w:fill="FFFFFF"/>
              <w:autoSpaceDE w:val="0"/>
              <w:autoSpaceDN w:val="0"/>
              <w:adjustRightInd w:val="0"/>
              <w:ind w:firstLine="317"/>
            </w:pPr>
            <w:r w:rsidRPr="008B7C87">
              <w:rPr>
                <w:b/>
              </w:rPr>
              <w:t>Информация о валюте:</w:t>
            </w:r>
            <w:r w:rsidRPr="008B7C87">
              <w:t xml:space="preserve"> российский рубль</w:t>
            </w:r>
          </w:p>
          <w:p w:rsidR="005205AC" w:rsidRPr="008B7C87" w:rsidRDefault="005205AC" w:rsidP="006C43AE">
            <w:pPr>
              <w:shd w:val="clear" w:color="auto" w:fill="FFFFFF"/>
              <w:autoSpaceDE w:val="0"/>
              <w:autoSpaceDN w:val="0"/>
              <w:adjustRightInd w:val="0"/>
              <w:ind w:firstLine="317"/>
            </w:pPr>
            <w:r w:rsidRPr="008B7C87">
              <w:rPr>
                <w:b/>
              </w:rPr>
              <w:t>Порядок применения официального курса иностранной валюты к рублю Российской Федерации</w:t>
            </w:r>
            <w:r w:rsidRPr="008B7C87">
              <w:t>: не применяется</w:t>
            </w:r>
          </w:p>
        </w:tc>
      </w:tr>
      <w:tr w:rsidR="005205AC"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5205AC" w:rsidP="005205AC">
            <w:pPr>
              <w:shd w:val="clear" w:color="auto" w:fill="FFFFFF"/>
              <w:ind w:left="-108" w:right="-108"/>
              <w:jc w:val="center"/>
              <w:rPr>
                <w:bCs/>
                <w:snapToGrid w:val="0"/>
              </w:rPr>
            </w:pPr>
            <w:r w:rsidRPr="008B7C87">
              <w:rPr>
                <w:bCs/>
                <w:snapToGrid w:val="0"/>
              </w:rPr>
              <w:t>1</w:t>
            </w:r>
            <w:r w:rsidR="00FE5E19" w:rsidRPr="008B7C87">
              <w:rPr>
                <w:bCs/>
                <w:snapToGrid w:val="0"/>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205AC" w:rsidRPr="008B7C87" w:rsidRDefault="005205AC" w:rsidP="002F5FB0">
            <w:pPr>
              <w:keepNext/>
              <w:keepLines/>
              <w:widowControl w:val="0"/>
              <w:suppressLineNumbers/>
              <w:shd w:val="clear" w:color="auto" w:fill="FFFFFF"/>
              <w:suppressAutoHyphens/>
              <w:rPr>
                <w:b/>
              </w:rPr>
            </w:pPr>
            <w:r w:rsidRPr="008B7C87">
              <w:rPr>
                <w:rFonts w:eastAsia="Times New Roman"/>
                <w:b/>
              </w:rPr>
              <w:t>Размер обеспечения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5205AC" w:rsidRPr="008B7C87" w:rsidRDefault="008C643C" w:rsidP="00764232">
            <w:pPr>
              <w:shd w:val="clear" w:color="auto" w:fill="FFFFFF"/>
              <w:autoSpaceDE w:val="0"/>
              <w:autoSpaceDN w:val="0"/>
              <w:adjustRightInd w:val="0"/>
              <w:ind w:firstLine="317"/>
              <w:jc w:val="both"/>
              <w:rPr>
                <w:rFonts w:eastAsia="Times New Roman"/>
                <w:b/>
              </w:rPr>
            </w:pPr>
            <w:r>
              <w:t>2</w:t>
            </w:r>
            <w:r w:rsidR="00FB3508" w:rsidRPr="008B7C87">
              <w:t>% от начальной (максимальной) ц</w:t>
            </w:r>
            <w:r w:rsidR="009D3A4E">
              <w:t xml:space="preserve">ены контракта, что составляет </w:t>
            </w:r>
            <w:r>
              <w:t>20 000,00</w:t>
            </w:r>
            <w:r w:rsidR="00FB3508" w:rsidRPr="008B7C87">
              <w:t xml:space="preserve"> (</w:t>
            </w:r>
            <w:r>
              <w:t>двадцать тысяч рублей</w:t>
            </w:r>
            <w:r w:rsidR="00FB3508" w:rsidRPr="008B7C87">
              <w:t xml:space="preserve">) рублей </w:t>
            </w:r>
            <w:r>
              <w:t>00</w:t>
            </w:r>
            <w:r w:rsidR="00FB3508" w:rsidRPr="008B7C87">
              <w:t xml:space="preserve"> копеек.</w:t>
            </w:r>
          </w:p>
        </w:tc>
      </w:tr>
      <w:tr w:rsidR="00F633E7"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F633E7" w:rsidRPr="008B7C87" w:rsidRDefault="00F633E7" w:rsidP="00144642">
            <w:pPr>
              <w:shd w:val="clear" w:color="auto" w:fill="FFFFFF"/>
              <w:ind w:left="-108" w:right="-108"/>
              <w:jc w:val="center"/>
              <w:rPr>
                <w:bCs/>
                <w:snapToGrid w:val="0"/>
              </w:rPr>
            </w:pPr>
            <w:r w:rsidRPr="008B7C87">
              <w:rPr>
                <w:bCs/>
                <w:snapToGrid w:val="0"/>
              </w:rPr>
              <w:t>1</w:t>
            </w:r>
            <w:r w:rsidR="00FE5E19" w:rsidRPr="008B7C87">
              <w:rPr>
                <w:bCs/>
                <w:snapToGrid w:val="0"/>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633E7" w:rsidRPr="008B7C87" w:rsidRDefault="00F633E7" w:rsidP="002F5FB0">
            <w:pPr>
              <w:shd w:val="clear" w:color="auto" w:fill="FFFFFF"/>
              <w:autoSpaceDE w:val="0"/>
              <w:autoSpaceDN w:val="0"/>
              <w:adjustRightInd w:val="0"/>
              <w:rPr>
                <w:rFonts w:eastAsia="Times New Roman"/>
                <w:b/>
              </w:rPr>
            </w:pPr>
            <w:r w:rsidRPr="008B7C87">
              <w:rPr>
                <w:rFonts w:eastAsia="Times New Roman"/>
                <w:b/>
              </w:rPr>
              <w:t>Порядок внесения денежных средств в качестве обеспечения заявок на участие в электронном аукционе</w:t>
            </w:r>
          </w:p>
          <w:p w:rsidR="00F633E7" w:rsidRPr="008B7C87" w:rsidRDefault="00F633E7" w:rsidP="002F5FB0">
            <w:pPr>
              <w:widowControl w:val="0"/>
              <w:shd w:val="clear" w:color="auto" w:fill="FFFFFF"/>
              <w:autoSpaceDE w:val="0"/>
              <w:autoSpaceDN w:val="0"/>
              <w:adjustRightInd w:val="0"/>
              <w:rPr>
                <w:b/>
              </w:rPr>
            </w:pP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F633E7" w:rsidRPr="008B7C87" w:rsidRDefault="00F633E7" w:rsidP="006C43AE">
            <w:pPr>
              <w:widowControl w:val="0"/>
              <w:shd w:val="clear" w:color="auto" w:fill="FFFFFF"/>
              <w:autoSpaceDE w:val="0"/>
              <w:autoSpaceDN w:val="0"/>
              <w:adjustRightInd w:val="0"/>
              <w:ind w:firstLine="317"/>
              <w:jc w:val="both"/>
            </w:pPr>
            <w:r w:rsidRPr="008B7C87">
              <w:t>Обеспечение заявки на участие в электронном аукционе предоставляется участником закупки путем внесения денежных средств.</w:t>
            </w:r>
          </w:p>
          <w:p w:rsidR="00822736" w:rsidRPr="008B7C87" w:rsidRDefault="00822736" w:rsidP="006C43AE">
            <w:pPr>
              <w:shd w:val="clear" w:color="auto" w:fill="FFFFFF"/>
              <w:autoSpaceDE w:val="0"/>
              <w:autoSpaceDN w:val="0"/>
              <w:adjustRightInd w:val="0"/>
              <w:ind w:firstLine="317"/>
              <w:jc w:val="both"/>
              <w:rPr>
                <w:rFonts w:eastAsia="Times New Roman"/>
              </w:rPr>
            </w:pPr>
            <w:r w:rsidRPr="008B7C87">
              <w:rPr>
                <w:rFonts w:eastAsia="Times New Roman"/>
              </w:rPr>
              <w:t>Денежные средства, внесенные в качестве обеспечения заявок, перечисляются на счет оператора электронной площадки в банке.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822736" w:rsidRPr="008B7C87" w:rsidRDefault="00822736" w:rsidP="006C43AE">
            <w:pPr>
              <w:shd w:val="clear" w:color="auto" w:fill="FFFFFF"/>
              <w:autoSpaceDE w:val="0"/>
              <w:autoSpaceDN w:val="0"/>
              <w:adjustRightInd w:val="0"/>
              <w:ind w:firstLine="317"/>
              <w:jc w:val="both"/>
              <w:rPr>
                <w:rFonts w:eastAsia="Times New Roman"/>
              </w:rPr>
            </w:pPr>
            <w:r w:rsidRPr="008B7C87">
              <w:rPr>
                <w:rFonts w:eastAsia="Times New Roman"/>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действующим законодательством, в размере не менее чем размер обеспечения заявки на участие в таком аукционе, предусмотренный настоящей документацией.</w:t>
            </w:r>
          </w:p>
          <w:p w:rsidR="00822736" w:rsidRPr="008B7C87" w:rsidRDefault="00822736" w:rsidP="006C43AE">
            <w:pPr>
              <w:shd w:val="clear" w:color="auto" w:fill="FFFFFF"/>
              <w:autoSpaceDE w:val="0"/>
              <w:autoSpaceDN w:val="0"/>
              <w:adjustRightInd w:val="0"/>
              <w:ind w:firstLine="317"/>
              <w:jc w:val="both"/>
              <w:rPr>
                <w:rFonts w:eastAsia="Times New Roman"/>
              </w:rPr>
            </w:pPr>
            <w:r w:rsidRPr="008B7C87">
              <w:rPr>
                <w:rFonts w:eastAsia="Times New Roman"/>
              </w:rPr>
              <w:t>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8E090D" w:rsidRPr="008B7C87" w:rsidRDefault="00822736" w:rsidP="00507A82">
            <w:pPr>
              <w:shd w:val="clear" w:color="auto" w:fill="FFFFFF"/>
              <w:ind w:firstLine="317"/>
              <w:jc w:val="both"/>
              <w:rPr>
                <w:rFonts w:eastAsia="Times New Roman"/>
              </w:rPr>
            </w:pPr>
            <w:r w:rsidRPr="008B7C87">
              <w:rPr>
                <w:rFonts w:eastAsia="Times New Roman"/>
              </w:rPr>
              <w:t xml:space="preserve">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аукционе, в качестве платы за участие в нем, взимаемой с лица, с которым заключается контракт, в соответствии с </w:t>
            </w:r>
            <w:hyperlink r:id="rId10" w:history="1">
              <w:r w:rsidR="007D52A6" w:rsidRPr="008B7C87">
                <w:rPr>
                  <w:rFonts w:eastAsia="Times New Roman"/>
                </w:rPr>
                <w:t>ч.</w:t>
              </w:r>
              <w:r w:rsidRPr="008B7C87">
                <w:rPr>
                  <w:rFonts w:eastAsia="Times New Roman"/>
                </w:rPr>
                <w:t xml:space="preserve">6 </w:t>
              </w:r>
              <w:r w:rsidR="007D52A6" w:rsidRPr="008B7C87">
                <w:rPr>
                  <w:rFonts w:eastAsia="Times New Roman"/>
                </w:rPr>
                <w:t>ст.</w:t>
              </w:r>
              <w:r w:rsidRPr="008B7C87">
                <w:rPr>
                  <w:rFonts w:eastAsia="Times New Roman"/>
                </w:rPr>
                <w:t>59</w:t>
              </w:r>
            </w:hyperlink>
            <w:r w:rsidRPr="008B7C87">
              <w:rPr>
                <w:rFonts w:eastAsia="Times New Roman"/>
              </w:rPr>
              <w:t xml:space="preserve"> </w:t>
            </w:r>
            <w:r w:rsidRPr="008B7C87">
              <w:t>Федерального закона от 05.04.2013 № 44-ФЗ</w:t>
            </w:r>
            <w:r w:rsidRPr="008B7C87">
              <w:rPr>
                <w:rFonts w:eastAsia="Times New Roman"/>
              </w:rPr>
              <w:t>.</w:t>
            </w:r>
          </w:p>
        </w:tc>
      </w:tr>
      <w:tr w:rsidR="00822736"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822736">
            <w:pPr>
              <w:shd w:val="clear" w:color="auto" w:fill="FFFFFF"/>
              <w:ind w:left="-108" w:right="-108"/>
              <w:jc w:val="center"/>
              <w:rPr>
                <w:bCs/>
                <w:snapToGrid w:val="0"/>
              </w:rPr>
            </w:pPr>
            <w:r w:rsidRPr="008B7C87">
              <w:rPr>
                <w:bCs/>
                <w:snapToGrid w:val="0"/>
                <w:lang w:val="en-US"/>
              </w:rPr>
              <w:t>1</w:t>
            </w:r>
            <w:r w:rsidR="00FE5E19" w:rsidRPr="008B7C87">
              <w:rPr>
                <w:bCs/>
                <w:snapToGrid w:val="0"/>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C85AA9">
            <w:pPr>
              <w:keepNext/>
              <w:keepLines/>
              <w:widowControl w:val="0"/>
              <w:suppressLineNumbers/>
              <w:shd w:val="clear" w:color="auto" w:fill="FFFFFF"/>
              <w:suppressAutoHyphens/>
              <w:rPr>
                <w:b/>
              </w:rPr>
            </w:pPr>
            <w:r w:rsidRPr="008B7C87">
              <w:rPr>
                <w:b/>
              </w:rPr>
              <w:t xml:space="preserve">Срок, место и порядок подачи заявок участников аукциона.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6C43AE">
            <w:pPr>
              <w:shd w:val="clear" w:color="auto" w:fill="FFFFFF"/>
              <w:autoSpaceDE w:val="0"/>
              <w:autoSpaceDN w:val="0"/>
              <w:adjustRightInd w:val="0"/>
              <w:ind w:left="34" w:firstLine="317"/>
              <w:jc w:val="both"/>
              <w:rPr>
                <w:rFonts w:eastAsia="Times New Roman"/>
              </w:rPr>
            </w:pPr>
            <w:r w:rsidRPr="008B7C87">
              <w:rPr>
                <w:rFonts w:eastAsia="Times New Roman"/>
                <w:b/>
              </w:rPr>
              <w:t xml:space="preserve">Срок подачи заявок: </w:t>
            </w:r>
            <w:r w:rsidRPr="008B7C87">
              <w:rPr>
                <w:rFonts w:eastAsia="Times New Roman"/>
              </w:rPr>
              <w:t>в любое время с момента размещения извещения о проведении аукциона до даты и времени окончания срока подачи заявок на участие в аукционе.</w:t>
            </w:r>
          </w:p>
          <w:p w:rsidR="00822736" w:rsidRPr="008B7C87" w:rsidRDefault="00822736" w:rsidP="006C43AE">
            <w:pPr>
              <w:shd w:val="clear" w:color="auto" w:fill="FFFFFF"/>
              <w:autoSpaceDE w:val="0"/>
              <w:autoSpaceDN w:val="0"/>
              <w:adjustRightInd w:val="0"/>
              <w:ind w:left="34" w:firstLine="317"/>
              <w:jc w:val="both"/>
              <w:rPr>
                <w:rFonts w:eastAsia="Times New Roman"/>
              </w:rPr>
            </w:pPr>
            <w:r w:rsidRPr="008B7C87">
              <w:rPr>
                <w:rFonts w:eastAsia="Times New Roman"/>
                <w:b/>
              </w:rPr>
              <w:t>Место подачи заявок:</w:t>
            </w:r>
            <w:r w:rsidRPr="008B7C87">
              <w:rPr>
                <w:rFonts w:eastAsia="Times New Roman"/>
              </w:rPr>
              <w:t xml:space="preserve"> Заявка на участие в электронном </w:t>
            </w:r>
            <w:r w:rsidRPr="008B7C87">
              <w:rPr>
                <w:rFonts w:eastAsia="Times New Roman"/>
              </w:rPr>
              <w:lastRenderedPageBreak/>
              <w:t xml:space="preserve">аукционе направляется участником аукциона оператору электронной площадки, указанному в п. 2 раздела I настоящей документации. </w:t>
            </w:r>
          </w:p>
          <w:p w:rsidR="00822736" w:rsidRPr="008B7C87" w:rsidRDefault="00822736" w:rsidP="006C43AE">
            <w:pPr>
              <w:shd w:val="clear" w:color="auto" w:fill="FFFFFF"/>
              <w:autoSpaceDE w:val="0"/>
              <w:autoSpaceDN w:val="0"/>
              <w:adjustRightInd w:val="0"/>
              <w:ind w:left="34" w:firstLine="317"/>
              <w:jc w:val="both"/>
              <w:rPr>
                <w:rFonts w:eastAsia="Times New Roman"/>
              </w:rPr>
            </w:pPr>
            <w:r w:rsidRPr="008B7C87">
              <w:rPr>
                <w:rFonts w:eastAsia="Times New Roman"/>
                <w:b/>
              </w:rPr>
              <w:t>Порядок подачи заявок:</w:t>
            </w:r>
            <w:r w:rsidRPr="008B7C87">
              <w:rPr>
                <w:rFonts w:eastAsia="Times New Roman"/>
              </w:rPr>
              <w:t xml:space="preserve"> Подача заявок на участие в электронном аукционе осуществляется только лицами, получившими аккредитацию на электронной площадке.</w:t>
            </w:r>
          </w:p>
          <w:p w:rsidR="00822736" w:rsidRPr="008B7C87" w:rsidRDefault="00822736" w:rsidP="006C43AE">
            <w:pPr>
              <w:shd w:val="clear" w:color="auto" w:fill="FFFFFF"/>
              <w:autoSpaceDE w:val="0"/>
              <w:autoSpaceDN w:val="0"/>
              <w:adjustRightInd w:val="0"/>
              <w:ind w:left="34" w:firstLine="317"/>
              <w:jc w:val="both"/>
              <w:rPr>
                <w:rFonts w:eastAsia="Times New Roman"/>
              </w:rPr>
            </w:pPr>
            <w:r w:rsidRPr="008B7C87">
              <w:rPr>
                <w:rFonts w:eastAsia="Times New Roman"/>
              </w:rPr>
              <w:t>Участник электронного аукциона вправе подать только одну заявку на участие в аукционе в отношении каждого объекта закупки.</w:t>
            </w:r>
          </w:p>
          <w:p w:rsidR="00822736" w:rsidRPr="008B7C87" w:rsidRDefault="00822736" w:rsidP="006C43AE">
            <w:pPr>
              <w:shd w:val="clear" w:color="auto" w:fill="FFFFFF"/>
              <w:autoSpaceDE w:val="0"/>
              <w:autoSpaceDN w:val="0"/>
              <w:adjustRightInd w:val="0"/>
              <w:ind w:left="34" w:firstLine="317"/>
              <w:jc w:val="both"/>
              <w:rPr>
                <w:rFonts w:eastAsia="Times New Roman"/>
              </w:rPr>
            </w:pPr>
            <w:r w:rsidRPr="008B7C87">
              <w:rPr>
                <w:rFonts w:eastAsia="Times New Roman"/>
              </w:rPr>
              <w:t>Заявка на участие в электронном аукционе подается в форме двух электронных документов, содержащих части заявки, предусмотренные чч.3 и 5 ст.66 Федерального закона от 05.04.2013 №44-ФЗ, которые подаются одновременно.</w:t>
            </w:r>
          </w:p>
          <w:p w:rsidR="00822736" w:rsidRPr="008B7C87" w:rsidRDefault="00822736" w:rsidP="006C43AE">
            <w:pPr>
              <w:shd w:val="clear" w:color="auto" w:fill="FFFFFF"/>
              <w:autoSpaceDE w:val="0"/>
              <w:autoSpaceDN w:val="0"/>
              <w:adjustRightInd w:val="0"/>
              <w:ind w:left="34" w:firstLine="317"/>
              <w:jc w:val="both"/>
              <w:rPr>
                <w:rFonts w:eastAsia="Times New Roman"/>
              </w:rPr>
            </w:pPr>
            <w:r w:rsidRPr="008B7C87">
              <w:rPr>
                <w:rFonts w:eastAsia="Times New Roman"/>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220023" w:rsidRPr="008B7C87" w:rsidTr="008E090D">
        <w:trPr>
          <w:trHeight w:val="861"/>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220023" w:rsidRPr="008B7C87" w:rsidRDefault="00220023" w:rsidP="00822736">
            <w:pPr>
              <w:shd w:val="clear" w:color="auto" w:fill="FFFFFF"/>
              <w:ind w:left="-108" w:right="-108"/>
              <w:jc w:val="center"/>
              <w:rPr>
                <w:bCs/>
                <w:snapToGrid w:val="0"/>
              </w:rPr>
            </w:pPr>
            <w:r w:rsidRPr="008B7C87">
              <w:rPr>
                <w:bCs/>
                <w:snapToGrid w:val="0"/>
              </w:rPr>
              <w:lastRenderedPageBreak/>
              <w:t>13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0023" w:rsidRPr="008B7C87" w:rsidRDefault="00220023" w:rsidP="00353F2D">
            <w:pPr>
              <w:keepNext/>
              <w:keepLines/>
              <w:widowControl w:val="0"/>
              <w:suppressLineNumbers/>
              <w:shd w:val="clear" w:color="auto" w:fill="FFFFFF"/>
              <w:suppressAutoHyphens/>
              <w:rPr>
                <w:b/>
              </w:rPr>
            </w:pPr>
            <w:r w:rsidRPr="008B7C87">
              <w:rPr>
                <w:b/>
              </w:rPr>
              <w:t>Дата и время начала подачи заявок на участие в аукционе</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20023" w:rsidRPr="00B84A13" w:rsidRDefault="00220023" w:rsidP="005F2C2C">
            <w:pPr>
              <w:shd w:val="clear" w:color="auto" w:fill="FFFFFF"/>
              <w:autoSpaceDE w:val="0"/>
              <w:autoSpaceDN w:val="0"/>
              <w:adjustRightInd w:val="0"/>
              <w:jc w:val="both"/>
              <w:rPr>
                <w:rFonts w:eastAsia="Times New Roman"/>
              </w:rPr>
            </w:pPr>
            <w:r w:rsidRPr="00B84A13">
              <w:rPr>
                <w:rFonts w:eastAsia="Times New Roman"/>
              </w:rPr>
              <w:t>«</w:t>
            </w:r>
            <w:r w:rsidR="00823E0F" w:rsidRPr="00B84A13">
              <w:rPr>
                <w:rFonts w:eastAsia="Times New Roman"/>
              </w:rPr>
              <w:t>2</w:t>
            </w:r>
            <w:r w:rsidR="00A52B65" w:rsidRPr="00B84A13">
              <w:rPr>
                <w:rFonts w:eastAsia="Times New Roman"/>
              </w:rPr>
              <w:t>9</w:t>
            </w:r>
            <w:r w:rsidR="00BC4EE3" w:rsidRPr="00B84A13">
              <w:rPr>
                <w:rFonts w:eastAsia="Times New Roman"/>
              </w:rPr>
              <w:t xml:space="preserve">» </w:t>
            </w:r>
            <w:r w:rsidR="00A52B65" w:rsidRPr="00B84A13">
              <w:rPr>
                <w:rFonts w:eastAsia="Times New Roman"/>
              </w:rPr>
              <w:t>июл</w:t>
            </w:r>
            <w:r w:rsidR="00FF3A02" w:rsidRPr="00B84A13">
              <w:rPr>
                <w:rFonts w:eastAsia="Times New Roman"/>
              </w:rPr>
              <w:t>я</w:t>
            </w:r>
            <w:r w:rsidRPr="00B84A13">
              <w:rPr>
                <w:rFonts w:eastAsia="Times New Roman"/>
              </w:rPr>
              <w:t xml:space="preserve"> 201</w:t>
            </w:r>
            <w:r w:rsidR="00DB3E43" w:rsidRPr="00B84A13">
              <w:rPr>
                <w:rFonts w:eastAsia="Times New Roman"/>
              </w:rPr>
              <w:t>6</w:t>
            </w:r>
            <w:r w:rsidRPr="00B84A13">
              <w:rPr>
                <w:rFonts w:eastAsia="Times New Roman"/>
              </w:rPr>
              <w:t xml:space="preserve"> года</w:t>
            </w:r>
            <w:r w:rsidR="00122EBD" w:rsidRPr="00B84A13">
              <w:rPr>
                <w:rFonts w:eastAsia="Times New Roman"/>
              </w:rPr>
              <w:t>.</w:t>
            </w:r>
            <w:r w:rsidR="00593352" w:rsidRPr="00B84A13">
              <w:rPr>
                <w:rFonts w:eastAsia="Times New Roman"/>
              </w:rPr>
              <w:t xml:space="preserve"> </w:t>
            </w:r>
          </w:p>
        </w:tc>
      </w:tr>
      <w:tr w:rsidR="00220023"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220023" w:rsidRPr="008B7C87" w:rsidRDefault="00220023" w:rsidP="00CF6AE4">
            <w:pPr>
              <w:shd w:val="clear" w:color="auto" w:fill="FFFFFF"/>
              <w:ind w:left="-108" w:right="-108"/>
              <w:jc w:val="center"/>
              <w:rPr>
                <w:bCs/>
                <w:snapToGrid w:val="0"/>
              </w:rPr>
            </w:pPr>
            <w:r w:rsidRPr="008B7C87">
              <w:rPr>
                <w:bCs/>
                <w:snapToGrid w:val="0"/>
                <w:lang w:val="en-US"/>
              </w:rPr>
              <w:t>1</w:t>
            </w:r>
            <w:r w:rsidRPr="008B7C87">
              <w:rPr>
                <w:bCs/>
                <w:snapToGrid w:val="0"/>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0023" w:rsidRPr="008B7C87" w:rsidRDefault="00220023" w:rsidP="003E73BB">
            <w:pPr>
              <w:keepNext/>
              <w:keepLines/>
              <w:widowControl w:val="0"/>
              <w:suppressLineNumbers/>
              <w:shd w:val="clear" w:color="auto" w:fill="FFFFFF"/>
              <w:suppressAutoHyphens/>
              <w:rPr>
                <w:b/>
              </w:rPr>
            </w:pPr>
            <w:r w:rsidRPr="008B7C87">
              <w:rPr>
                <w:b/>
              </w:rPr>
              <w:t>Дата и время окончания срока подачи заявок на участие в аукционе</w:t>
            </w:r>
          </w:p>
          <w:p w:rsidR="00220023" w:rsidRPr="008B7C87" w:rsidRDefault="00220023" w:rsidP="003E73BB">
            <w:pPr>
              <w:keepNext/>
              <w:keepLines/>
              <w:widowControl w:val="0"/>
              <w:suppressLineNumbers/>
              <w:shd w:val="clear" w:color="auto" w:fill="FFFFFF"/>
              <w:suppressAutoHyphens/>
              <w:rPr>
                <w:b/>
              </w:rPr>
            </w:pP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20023" w:rsidRPr="00B84A13" w:rsidRDefault="002417FC" w:rsidP="00FF3A02">
            <w:pPr>
              <w:widowControl w:val="0"/>
              <w:shd w:val="clear" w:color="auto" w:fill="FFFFFF"/>
              <w:tabs>
                <w:tab w:val="num" w:pos="1440"/>
              </w:tabs>
              <w:autoSpaceDE w:val="0"/>
              <w:autoSpaceDN w:val="0"/>
              <w:adjustRightInd w:val="0"/>
              <w:jc w:val="both"/>
              <w:rPr>
                <w:b/>
              </w:rPr>
            </w:pPr>
            <w:r>
              <w:rPr>
                <w:rFonts w:eastAsia="Times New Roman"/>
              </w:rPr>
              <w:t>10</w:t>
            </w:r>
            <w:r w:rsidR="00220023" w:rsidRPr="00B84A13">
              <w:rPr>
                <w:rFonts w:eastAsia="Times New Roman"/>
              </w:rPr>
              <w:t xml:space="preserve"> часов </w:t>
            </w:r>
            <w:r w:rsidR="00FF3A02" w:rsidRPr="00B84A13">
              <w:rPr>
                <w:rFonts w:eastAsia="Times New Roman"/>
              </w:rPr>
              <w:t>00</w:t>
            </w:r>
            <w:r w:rsidR="00220023" w:rsidRPr="00B84A13">
              <w:rPr>
                <w:rFonts w:eastAsia="Times New Roman"/>
              </w:rPr>
              <w:t xml:space="preserve"> минут «</w:t>
            </w:r>
            <w:r w:rsidR="0055119C" w:rsidRPr="00B84A13">
              <w:rPr>
                <w:rFonts w:eastAsia="Times New Roman"/>
              </w:rPr>
              <w:t>10</w:t>
            </w:r>
            <w:r w:rsidR="00220023" w:rsidRPr="00B84A13">
              <w:rPr>
                <w:rFonts w:eastAsia="Times New Roman"/>
              </w:rPr>
              <w:t xml:space="preserve">» </w:t>
            </w:r>
            <w:r w:rsidR="00F50C5A" w:rsidRPr="00B84A13">
              <w:rPr>
                <w:rFonts w:eastAsia="Times New Roman"/>
              </w:rPr>
              <w:t>августа</w:t>
            </w:r>
            <w:r w:rsidR="00220023" w:rsidRPr="00B84A13">
              <w:rPr>
                <w:rFonts w:eastAsia="Times New Roman"/>
              </w:rPr>
              <w:t xml:space="preserve"> 2016 года по московскому времени.</w:t>
            </w:r>
            <w:r w:rsidR="00593352" w:rsidRPr="00B84A13">
              <w:rPr>
                <w:rFonts w:eastAsia="Times New Roman"/>
              </w:rPr>
              <w:t xml:space="preserve"> </w:t>
            </w:r>
          </w:p>
        </w:tc>
      </w:tr>
      <w:tr w:rsidR="00220023" w:rsidRPr="008B7C87" w:rsidTr="00C86275">
        <w:tc>
          <w:tcPr>
            <w:tcW w:w="426" w:type="dxa"/>
            <w:tcBorders>
              <w:top w:val="single" w:sz="4" w:space="0" w:color="auto"/>
              <w:left w:val="single" w:sz="4" w:space="0" w:color="auto"/>
              <w:bottom w:val="single" w:sz="4" w:space="0" w:color="auto"/>
              <w:right w:val="single" w:sz="4" w:space="0" w:color="auto"/>
            </w:tcBorders>
            <w:shd w:val="clear" w:color="auto" w:fill="FFFFFF"/>
          </w:tcPr>
          <w:p w:rsidR="00220023" w:rsidRPr="008B7C87" w:rsidRDefault="00220023" w:rsidP="00CF6AE4">
            <w:pPr>
              <w:shd w:val="clear" w:color="auto" w:fill="FFFFFF"/>
              <w:ind w:left="-108" w:right="-108"/>
              <w:jc w:val="center"/>
              <w:rPr>
                <w:bCs/>
                <w:snapToGrid w:val="0"/>
              </w:rPr>
            </w:pPr>
            <w:r w:rsidRPr="008B7C87">
              <w:rPr>
                <w:bCs/>
                <w:snapToGrid w:val="0"/>
                <w:lang w:val="en-US"/>
              </w:rPr>
              <w:t>1</w:t>
            </w:r>
            <w:r w:rsidRPr="008B7C87">
              <w:rPr>
                <w:bCs/>
                <w:snapToGrid w:val="0"/>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0023" w:rsidRPr="008B7C87" w:rsidRDefault="00220023" w:rsidP="002F5FB0">
            <w:pPr>
              <w:keepNext/>
              <w:keepLines/>
              <w:widowControl w:val="0"/>
              <w:suppressLineNumbers/>
              <w:shd w:val="clear" w:color="auto" w:fill="FFFFFF"/>
              <w:suppressAutoHyphens/>
              <w:rPr>
                <w:b/>
              </w:rPr>
            </w:pPr>
            <w:r w:rsidRPr="008B7C87">
              <w:rPr>
                <w:b/>
              </w:rPr>
              <w:t xml:space="preserve">Дата окончания срока рассмотрения заявок на участие в аукционе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220023" w:rsidRPr="00B84A13" w:rsidRDefault="00220023" w:rsidP="00F50C5A">
            <w:pPr>
              <w:widowControl w:val="0"/>
              <w:shd w:val="clear" w:color="auto" w:fill="FFFFFF"/>
              <w:tabs>
                <w:tab w:val="num" w:pos="1440"/>
              </w:tabs>
              <w:autoSpaceDE w:val="0"/>
              <w:autoSpaceDN w:val="0"/>
              <w:adjustRightInd w:val="0"/>
            </w:pPr>
            <w:r w:rsidRPr="00B84A13">
              <w:t>«</w:t>
            </w:r>
            <w:r w:rsidR="0055119C" w:rsidRPr="00B84A13">
              <w:t>11</w:t>
            </w:r>
            <w:r w:rsidRPr="00B84A13">
              <w:t xml:space="preserve">» </w:t>
            </w:r>
            <w:r w:rsidR="00F50C5A" w:rsidRPr="00B84A13">
              <w:t>августа</w:t>
            </w:r>
            <w:r w:rsidRPr="00B84A13">
              <w:t xml:space="preserve"> 2016 года</w:t>
            </w:r>
            <w:r w:rsidR="00122EBD" w:rsidRPr="00B84A13">
              <w:t>.</w:t>
            </w:r>
          </w:p>
        </w:tc>
      </w:tr>
      <w:tr w:rsidR="00DB3E43" w:rsidRPr="008B7C87" w:rsidTr="00C86275">
        <w:tc>
          <w:tcPr>
            <w:tcW w:w="426" w:type="dxa"/>
            <w:tcBorders>
              <w:top w:val="single" w:sz="4" w:space="0" w:color="auto"/>
              <w:left w:val="single" w:sz="4" w:space="0" w:color="auto"/>
              <w:bottom w:val="single" w:sz="4" w:space="0" w:color="auto"/>
              <w:right w:val="single" w:sz="4" w:space="0" w:color="auto"/>
            </w:tcBorders>
            <w:shd w:val="clear" w:color="auto" w:fill="FFFFFF"/>
          </w:tcPr>
          <w:p w:rsidR="00DB3E43" w:rsidRPr="008B7C87" w:rsidRDefault="00DB3E43" w:rsidP="00CF6AE4">
            <w:pPr>
              <w:shd w:val="clear" w:color="auto" w:fill="FFFFFF"/>
              <w:ind w:left="-108" w:right="-108"/>
              <w:jc w:val="center"/>
              <w:rPr>
                <w:bCs/>
                <w:snapToGrid w:val="0"/>
              </w:rPr>
            </w:pPr>
            <w:r w:rsidRPr="008B7C87">
              <w:rPr>
                <w:bCs/>
                <w:snapToGrid w:val="0"/>
              </w:rPr>
              <w:t>16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B3E43" w:rsidRPr="008B7C87" w:rsidRDefault="00DB3E43" w:rsidP="002F5FB0">
            <w:pPr>
              <w:widowControl w:val="0"/>
              <w:shd w:val="clear" w:color="auto" w:fill="FFFFFF"/>
              <w:autoSpaceDE w:val="0"/>
              <w:autoSpaceDN w:val="0"/>
              <w:adjustRightInd w:val="0"/>
              <w:jc w:val="both"/>
              <w:rPr>
                <w:b/>
              </w:rPr>
            </w:pPr>
            <w:r w:rsidRPr="008B7C87">
              <w:rPr>
                <w:b/>
              </w:rPr>
              <w:t>Дата проведения</w:t>
            </w:r>
          </w:p>
          <w:p w:rsidR="00DB3E43" w:rsidRPr="008B7C87" w:rsidRDefault="00DB3E43" w:rsidP="002F5FB0">
            <w:pPr>
              <w:widowControl w:val="0"/>
              <w:shd w:val="clear" w:color="auto" w:fill="FFFFFF"/>
              <w:autoSpaceDE w:val="0"/>
              <w:autoSpaceDN w:val="0"/>
              <w:adjustRightInd w:val="0"/>
              <w:jc w:val="both"/>
              <w:rPr>
                <w:b/>
              </w:rPr>
            </w:pPr>
            <w:r w:rsidRPr="008B7C87">
              <w:rPr>
                <w:b/>
              </w:rPr>
              <w:t xml:space="preserve">аукциона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DB3E43" w:rsidRPr="00B84A13" w:rsidRDefault="005F2C2C" w:rsidP="00F50C5A">
            <w:pPr>
              <w:widowControl w:val="0"/>
              <w:shd w:val="clear" w:color="auto" w:fill="FFFFFF"/>
              <w:tabs>
                <w:tab w:val="num" w:pos="1440"/>
              </w:tabs>
              <w:autoSpaceDE w:val="0"/>
              <w:autoSpaceDN w:val="0"/>
              <w:adjustRightInd w:val="0"/>
            </w:pPr>
            <w:r w:rsidRPr="00B84A13">
              <w:t>«1</w:t>
            </w:r>
            <w:r w:rsidR="0055119C" w:rsidRPr="00B84A13">
              <w:t>5</w:t>
            </w:r>
            <w:r w:rsidR="00DB3E43" w:rsidRPr="00B84A13">
              <w:t xml:space="preserve">» </w:t>
            </w:r>
            <w:r w:rsidR="00F50C5A" w:rsidRPr="00B84A13">
              <w:t xml:space="preserve">августа </w:t>
            </w:r>
            <w:r w:rsidR="00DB3E43" w:rsidRPr="00B84A13">
              <w:t>2016 года.</w:t>
            </w:r>
            <w:r w:rsidR="00593352" w:rsidRPr="00B84A13">
              <w:t xml:space="preserve"> </w:t>
            </w:r>
          </w:p>
        </w:tc>
      </w:tr>
      <w:tr w:rsidR="00822736"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144642">
            <w:pPr>
              <w:shd w:val="clear" w:color="auto" w:fill="FFFFFF"/>
              <w:ind w:left="-108" w:right="-108"/>
              <w:jc w:val="center"/>
              <w:rPr>
                <w:bCs/>
                <w:snapToGrid w:val="0"/>
              </w:rPr>
            </w:pPr>
            <w:r w:rsidRPr="008B7C87">
              <w:rPr>
                <w:bCs/>
                <w:snapToGrid w:val="0"/>
              </w:rPr>
              <w:t>1</w:t>
            </w:r>
            <w:r w:rsidR="00FE5E19" w:rsidRPr="008B7C87">
              <w:rPr>
                <w:bCs/>
                <w:snapToGrid w:val="0"/>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06593F">
            <w:pPr>
              <w:pStyle w:val="a4"/>
              <w:keepNext/>
              <w:keepLines/>
              <w:widowControl w:val="0"/>
              <w:suppressLineNumbers/>
              <w:shd w:val="clear" w:color="auto" w:fill="FFFFFF"/>
              <w:suppressAutoHyphens/>
              <w:spacing w:after="0"/>
              <w:jc w:val="left"/>
              <w:rPr>
                <w:b/>
              </w:rPr>
            </w:pPr>
            <w:r w:rsidRPr="008B7C87">
              <w:rPr>
                <w:b/>
              </w:rPr>
              <w:t xml:space="preserve">Требования к участникам закупки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6C43AE">
            <w:pPr>
              <w:shd w:val="clear" w:color="auto" w:fill="FFFFFF"/>
              <w:autoSpaceDE w:val="0"/>
              <w:autoSpaceDN w:val="0"/>
              <w:adjustRightInd w:val="0"/>
              <w:ind w:firstLine="317"/>
              <w:jc w:val="both"/>
              <w:rPr>
                <w:rFonts w:eastAsia="Times New Roman"/>
              </w:rPr>
            </w:pPr>
            <w:r w:rsidRPr="008B7C87">
              <w:t>Участник закупки должен соответствовать следующим требованиям</w:t>
            </w:r>
            <w:r w:rsidRPr="008B7C87">
              <w:rPr>
                <w:rFonts w:eastAsia="Times New Roman"/>
              </w:rPr>
              <w:t>:</w:t>
            </w:r>
          </w:p>
          <w:p w:rsidR="00120B57" w:rsidRPr="008B7C87" w:rsidRDefault="00120B57" w:rsidP="006C43AE">
            <w:pPr>
              <w:shd w:val="clear" w:color="auto" w:fill="FFFFFF"/>
              <w:autoSpaceDE w:val="0"/>
              <w:autoSpaceDN w:val="0"/>
              <w:adjustRightInd w:val="0"/>
              <w:ind w:firstLine="317"/>
              <w:jc w:val="both"/>
              <w:rPr>
                <w:rFonts w:eastAsia="Times New Roman"/>
              </w:rPr>
            </w:pPr>
            <w:r w:rsidRPr="008B7C87">
              <w:rPr>
                <w:rFonts w:eastAsia="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FB3508" w:rsidRPr="008B7C87">
              <w:rPr>
                <w:rFonts w:eastAsia="Times New Roman"/>
              </w:rPr>
              <w:t>;</w:t>
            </w:r>
          </w:p>
          <w:p w:rsidR="00822736" w:rsidRPr="008B7C87" w:rsidRDefault="00120B57" w:rsidP="006C43AE">
            <w:pPr>
              <w:ind w:firstLine="317"/>
              <w:jc w:val="both"/>
              <w:rPr>
                <w:rFonts w:eastAsia="Times New Roman"/>
              </w:rPr>
            </w:pPr>
            <w:r w:rsidRPr="008B7C87">
              <w:rPr>
                <w:rFonts w:eastAsia="Times New Roman"/>
              </w:rPr>
              <w:t>2</w:t>
            </w:r>
            <w:r w:rsidR="00822736" w:rsidRPr="008B7C87">
              <w:rPr>
                <w:rFonts w:eastAsia="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22736" w:rsidRPr="008B7C87" w:rsidRDefault="00120B57" w:rsidP="006C43AE">
            <w:pPr>
              <w:shd w:val="clear" w:color="auto" w:fill="FFFFFF"/>
              <w:autoSpaceDE w:val="0"/>
              <w:autoSpaceDN w:val="0"/>
              <w:adjustRightInd w:val="0"/>
              <w:ind w:firstLine="317"/>
              <w:jc w:val="both"/>
              <w:rPr>
                <w:rFonts w:eastAsia="Times New Roman"/>
              </w:rPr>
            </w:pPr>
            <w:r w:rsidRPr="008B7C87">
              <w:rPr>
                <w:rFonts w:eastAsia="Times New Roman"/>
              </w:rPr>
              <w:t>3</w:t>
            </w:r>
            <w:r w:rsidR="00822736" w:rsidRPr="008B7C87">
              <w:rPr>
                <w:rFonts w:eastAsia="Times New Roman"/>
              </w:rPr>
              <w:t xml:space="preserve">) неприостановление деятельности участника закупки в порядке, установленном </w:t>
            </w:r>
            <w:hyperlink r:id="rId11" w:history="1">
              <w:r w:rsidR="00822736" w:rsidRPr="008B7C87">
                <w:rPr>
                  <w:rFonts w:eastAsia="Times New Roman"/>
                </w:rPr>
                <w:t>Кодексом</w:t>
              </w:r>
            </w:hyperlink>
            <w:r w:rsidR="00822736" w:rsidRPr="008B7C87">
              <w:rPr>
                <w:rFonts w:eastAsia="Times New Roman"/>
              </w:rPr>
              <w:t xml:space="preserve"> Российской Федерации об административных правонарушениях, на дату подачи заявки на участие в закупке;</w:t>
            </w:r>
          </w:p>
          <w:p w:rsidR="00822736" w:rsidRPr="008B7C87" w:rsidRDefault="00120B57" w:rsidP="006C43AE">
            <w:pPr>
              <w:shd w:val="clear" w:color="auto" w:fill="FFFFFF"/>
              <w:autoSpaceDE w:val="0"/>
              <w:autoSpaceDN w:val="0"/>
              <w:adjustRightInd w:val="0"/>
              <w:ind w:firstLine="317"/>
              <w:jc w:val="both"/>
              <w:rPr>
                <w:rFonts w:eastAsia="Times New Roman"/>
              </w:rPr>
            </w:pPr>
            <w:r w:rsidRPr="008B7C87">
              <w:rPr>
                <w:rFonts w:eastAsia="Times New Roman"/>
              </w:rPr>
              <w:t>4</w:t>
            </w:r>
            <w:r w:rsidR="00822736" w:rsidRPr="008B7C87">
              <w:rPr>
                <w:rFonts w:eastAsia="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00822736" w:rsidRPr="008B7C87">
                <w:rPr>
                  <w:rFonts w:eastAsia="Times New Roman"/>
                </w:rPr>
                <w:t>законодательством</w:t>
              </w:r>
            </w:hyperlink>
            <w:r w:rsidR="00822736" w:rsidRPr="008B7C87">
              <w:rPr>
                <w:rFonts w:eastAsia="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00822736" w:rsidRPr="008B7C87">
              <w:rPr>
                <w:rFonts w:eastAsia="Times New Roman"/>
              </w:rPr>
              <w:lastRenderedPageBreak/>
              <w:t xml:space="preserve">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00822736" w:rsidRPr="008B7C87">
                <w:rPr>
                  <w:rFonts w:eastAsia="Times New Roman"/>
                </w:rPr>
                <w:t>законодательством</w:t>
              </w:r>
            </w:hyperlink>
            <w:r w:rsidR="00822736" w:rsidRPr="008B7C87">
              <w:rPr>
                <w:rFonts w:eastAsia="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822736" w:rsidRPr="008B7C87" w:rsidRDefault="00120B57" w:rsidP="006C43AE">
            <w:pPr>
              <w:shd w:val="clear" w:color="auto" w:fill="FFFFFF"/>
              <w:autoSpaceDE w:val="0"/>
              <w:autoSpaceDN w:val="0"/>
              <w:adjustRightInd w:val="0"/>
              <w:ind w:firstLine="317"/>
              <w:jc w:val="both"/>
              <w:rPr>
                <w:rFonts w:eastAsia="Times New Roman"/>
              </w:rPr>
            </w:pPr>
            <w:r w:rsidRPr="008B7C87">
              <w:rPr>
                <w:rFonts w:eastAsia="Times New Roman"/>
              </w:rPr>
              <w:t>5</w:t>
            </w:r>
            <w:r w:rsidR="00822736" w:rsidRPr="008B7C87">
              <w:rPr>
                <w:rFonts w:eastAsia="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осуществляемой закупки, и административного наказания в виде дисквалификации;</w:t>
            </w:r>
          </w:p>
          <w:p w:rsidR="00822736" w:rsidRPr="008B7C87" w:rsidRDefault="00FB3508" w:rsidP="006C43AE">
            <w:pPr>
              <w:shd w:val="clear" w:color="auto" w:fill="FFFFFF"/>
              <w:autoSpaceDE w:val="0"/>
              <w:autoSpaceDN w:val="0"/>
              <w:adjustRightInd w:val="0"/>
              <w:ind w:firstLine="317"/>
              <w:jc w:val="both"/>
              <w:rPr>
                <w:rFonts w:eastAsia="Times New Roman"/>
              </w:rPr>
            </w:pPr>
            <w:r w:rsidRPr="008B7C87">
              <w:rPr>
                <w:rFonts w:eastAsia="Times New Roman"/>
              </w:rPr>
              <w:t>6</w:t>
            </w:r>
            <w:r w:rsidR="00822736" w:rsidRPr="008B7C87">
              <w:rPr>
                <w:rFonts w:eastAsia="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0B57" w:rsidRPr="008B7C87" w:rsidRDefault="00FB3508" w:rsidP="006C43AE">
            <w:pPr>
              <w:autoSpaceDE w:val="0"/>
              <w:autoSpaceDN w:val="0"/>
              <w:adjustRightInd w:val="0"/>
              <w:ind w:firstLine="317"/>
              <w:jc w:val="both"/>
              <w:rPr>
                <w:rFonts w:eastAsia="Times New Roman"/>
              </w:rPr>
            </w:pPr>
            <w:r w:rsidRPr="008B7C87">
              <w:rPr>
                <w:rFonts w:eastAsia="Times New Roman"/>
              </w:rPr>
              <w:t>7</w:t>
            </w:r>
            <w:r w:rsidR="00120B57" w:rsidRPr="008B7C87">
              <w:rPr>
                <w:rFonts w:eastAsia="Times New Roman"/>
              </w:rPr>
              <w:t>) участник закупки не является оффшорной компанией;</w:t>
            </w:r>
          </w:p>
          <w:p w:rsidR="002B5A16" w:rsidRPr="008B7C87" w:rsidRDefault="00FB3508" w:rsidP="002B5A16">
            <w:pPr>
              <w:autoSpaceDE w:val="0"/>
              <w:autoSpaceDN w:val="0"/>
              <w:adjustRightInd w:val="0"/>
              <w:ind w:firstLine="317"/>
              <w:jc w:val="both"/>
              <w:rPr>
                <w:rFonts w:eastAsia="Times New Roman"/>
              </w:rPr>
            </w:pPr>
            <w:r w:rsidRPr="008B7C87">
              <w:rPr>
                <w:rFonts w:eastAsia="Times New Roman"/>
              </w:rPr>
              <w:t>8</w:t>
            </w:r>
            <w:r w:rsidR="00822736" w:rsidRPr="008B7C87">
              <w:rPr>
                <w:rFonts w:eastAsia="Times New Roman"/>
              </w:rPr>
              <w:t xml:space="preserve">) отсутствие в предусмотренном Федеральным законом от 05.04.2013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822736" w:rsidRPr="008B7C87">
              <w:rPr>
                <w:rFonts w:eastAsia="Times New Roma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822736" w:rsidRPr="008B7C87" w:rsidRDefault="00822736" w:rsidP="00EF55CD">
            <w:pPr>
              <w:autoSpaceDE w:val="0"/>
              <w:autoSpaceDN w:val="0"/>
              <w:adjustRightInd w:val="0"/>
              <w:ind w:firstLine="317"/>
              <w:jc w:val="both"/>
              <w:rPr>
                <w:rFonts w:eastAsia="Times New Roman"/>
              </w:rPr>
            </w:pPr>
          </w:p>
        </w:tc>
      </w:tr>
      <w:tr w:rsidR="00822736"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270CA9" w:rsidP="00270CA9">
            <w:pPr>
              <w:shd w:val="clear" w:color="auto" w:fill="FFFFFF"/>
              <w:ind w:left="-108" w:right="-108"/>
              <w:jc w:val="center"/>
              <w:rPr>
                <w:bCs/>
                <w:snapToGrid w:val="0"/>
              </w:rPr>
            </w:pPr>
            <w:r w:rsidRPr="008B7C87">
              <w:rPr>
                <w:bCs/>
                <w:snapToGrid w:val="0"/>
              </w:rPr>
              <w:lastRenderedPageBreak/>
              <w:t>1</w:t>
            </w:r>
            <w:r w:rsidR="00FE5E19" w:rsidRPr="008B7C87">
              <w:rPr>
                <w:bCs/>
                <w:snapToGrid w:val="0"/>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2F5FB0">
            <w:pPr>
              <w:keepNext/>
              <w:keepLines/>
              <w:widowControl w:val="0"/>
              <w:suppressLineNumbers/>
              <w:shd w:val="clear" w:color="auto" w:fill="FFFFFF"/>
              <w:suppressAutoHyphens/>
              <w:rPr>
                <w:b/>
              </w:rPr>
            </w:pPr>
            <w:r w:rsidRPr="008B7C87">
              <w:rPr>
                <w:b/>
              </w:rPr>
              <w:t>Требования к содержанию, составу заявки на участие в электронном аукционе и</w:t>
            </w:r>
            <w:r w:rsidR="00FE5E19" w:rsidRPr="008B7C87">
              <w:rPr>
                <w:b/>
              </w:rPr>
              <w:t xml:space="preserve"> инструкция по ее заполнению.</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6C43AE">
            <w:pPr>
              <w:shd w:val="clear" w:color="auto" w:fill="FFFFFF"/>
              <w:autoSpaceDE w:val="0"/>
              <w:autoSpaceDN w:val="0"/>
              <w:adjustRightInd w:val="0"/>
              <w:ind w:firstLine="317"/>
              <w:jc w:val="both"/>
              <w:rPr>
                <w:b/>
              </w:rPr>
            </w:pPr>
            <w:bookmarkStart w:id="2" w:name="Par0"/>
            <w:bookmarkEnd w:id="2"/>
            <w:r w:rsidRPr="008B7C87">
              <w:rPr>
                <w:b/>
              </w:rPr>
              <w:t>Требования к содержанию, составу заявки.</w:t>
            </w:r>
          </w:p>
          <w:p w:rsidR="00822736" w:rsidRPr="008B7C87" w:rsidRDefault="00822736" w:rsidP="006C43AE">
            <w:pPr>
              <w:shd w:val="clear" w:color="auto" w:fill="FFFFFF"/>
              <w:autoSpaceDE w:val="0"/>
              <w:autoSpaceDN w:val="0"/>
              <w:adjustRightInd w:val="0"/>
              <w:ind w:firstLine="317"/>
              <w:jc w:val="both"/>
              <w:rPr>
                <w:rFonts w:eastAsia="Times New Roman"/>
              </w:rPr>
            </w:pPr>
            <w:r w:rsidRPr="008B7C87">
              <w:rPr>
                <w:rFonts w:eastAsia="Times New Roman"/>
              </w:rPr>
              <w:t>Заявка на участие в электронном аукционе состоит из двух частей.</w:t>
            </w:r>
          </w:p>
          <w:p w:rsidR="00BC4EE3" w:rsidRPr="008B7C87" w:rsidRDefault="00EF1C76" w:rsidP="00BC4EE3">
            <w:pPr>
              <w:shd w:val="clear" w:color="auto" w:fill="FFFFFF"/>
              <w:autoSpaceDE w:val="0"/>
              <w:autoSpaceDN w:val="0"/>
              <w:adjustRightInd w:val="0"/>
              <w:ind w:firstLine="540"/>
              <w:jc w:val="both"/>
              <w:rPr>
                <w:rFonts w:eastAsia="Times New Roman"/>
              </w:rPr>
            </w:pPr>
            <w:r w:rsidRPr="008B7C87">
              <w:rPr>
                <w:rFonts w:eastAsia="Times New Roman"/>
              </w:rPr>
              <w:t>Первая часть заявки на участие в электронном аукционе должна содержать</w:t>
            </w:r>
            <w:r w:rsidR="00BC4EE3" w:rsidRPr="008B7C87">
              <w:rPr>
                <w:rFonts w:eastAsia="Times New Roman"/>
              </w:rPr>
              <w:t>:</w:t>
            </w:r>
          </w:p>
          <w:p w:rsidR="00DB3E43" w:rsidRPr="008B7C87" w:rsidRDefault="00DB3E43" w:rsidP="00DB3E43">
            <w:pPr>
              <w:autoSpaceDE w:val="0"/>
              <w:autoSpaceDN w:val="0"/>
              <w:adjustRightInd w:val="0"/>
              <w:ind w:firstLine="540"/>
              <w:jc w:val="both"/>
              <w:rPr>
                <w:rFonts w:eastAsia="Times New Roman"/>
              </w:rPr>
            </w:pPr>
            <w:r w:rsidRPr="008B7C87">
              <w:rPr>
                <w:rFonts w:eastAsia="Times New Roma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B3E43" w:rsidRPr="008B7C87" w:rsidRDefault="00DB3E43" w:rsidP="00DB3E43">
            <w:pPr>
              <w:autoSpaceDE w:val="0"/>
              <w:autoSpaceDN w:val="0"/>
              <w:adjustRightInd w:val="0"/>
              <w:ind w:firstLine="540"/>
              <w:jc w:val="both"/>
              <w:rPr>
                <w:rFonts w:eastAsia="Times New Roman"/>
              </w:rPr>
            </w:pPr>
            <w:r w:rsidRPr="008B7C87">
              <w:rPr>
                <w:rFonts w:eastAsia="Times New Roma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B3E43" w:rsidRPr="008B7C87" w:rsidRDefault="00DB3E43" w:rsidP="00DB3E43">
            <w:pPr>
              <w:autoSpaceDE w:val="0"/>
              <w:autoSpaceDN w:val="0"/>
              <w:adjustRightInd w:val="0"/>
              <w:ind w:firstLine="540"/>
              <w:jc w:val="both"/>
              <w:rPr>
                <w:rFonts w:eastAsia="Times New Roman"/>
              </w:rPr>
            </w:pPr>
          </w:p>
          <w:p w:rsidR="00822736" w:rsidRPr="008B7C87" w:rsidRDefault="00822736" w:rsidP="006C43AE">
            <w:pPr>
              <w:shd w:val="clear" w:color="auto" w:fill="FFFFFF"/>
              <w:autoSpaceDE w:val="0"/>
              <w:autoSpaceDN w:val="0"/>
              <w:adjustRightInd w:val="0"/>
              <w:ind w:firstLine="317"/>
              <w:jc w:val="both"/>
              <w:rPr>
                <w:rFonts w:eastAsia="Times New Roman"/>
              </w:rPr>
            </w:pPr>
            <w:r w:rsidRPr="008B7C87">
              <w:rPr>
                <w:rFonts w:eastAsia="Times New Roman"/>
              </w:rPr>
              <w:t>Вторая часть заявки на участие в электронном аукционе должна содержать следующие документы и информацию:</w:t>
            </w:r>
          </w:p>
          <w:p w:rsidR="00822736" w:rsidRPr="008B7C87" w:rsidRDefault="00822736" w:rsidP="006C43AE">
            <w:pPr>
              <w:autoSpaceDE w:val="0"/>
              <w:autoSpaceDN w:val="0"/>
              <w:adjustRightInd w:val="0"/>
              <w:ind w:firstLine="317"/>
              <w:jc w:val="both"/>
              <w:rPr>
                <w:rFonts w:eastAsia="Times New Roman"/>
              </w:rPr>
            </w:pPr>
            <w:r w:rsidRPr="008B7C87">
              <w:rPr>
                <w:rFonts w:eastAsia="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22736" w:rsidRPr="008B7C87" w:rsidRDefault="00822736" w:rsidP="006C43AE">
            <w:pPr>
              <w:autoSpaceDE w:val="0"/>
              <w:autoSpaceDN w:val="0"/>
              <w:adjustRightInd w:val="0"/>
              <w:ind w:firstLine="317"/>
              <w:jc w:val="both"/>
            </w:pPr>
            <w:r w:rsidRPr="008B7C87">
              <w:rPr>
                <w:rFonts w:eastAsia="Times New Roman"/>
              </w:rPr>
              <w:t>2)</w:t>
            </w:r>
            <w:r w:rsidR="00A645D4" w:rsidRPr="008B7C87">
              <w:rPr>
                <w:rFonts w:eastAsia="Times New Roman"/>
              </w:rPr>
              <w:t xml:space="preserve"> документы, подтверждающие соответствие участника аукциона требованиям, установленным пунктом 1 части 1, частями 2 и 2.1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w:t>
            </w:r>
            <w:r w:rsidR="00D60DCB" w:rsidRPr="008B7C87">
              <w:rPr>
                <w:rFonts w:eastAsia="Times New Roman"/>
              </w:rPr>
              <w:t>-5, 7,</w:t>
            </w:r>
            <w:r w:rsidR="00A645D4" w:rsidRPr="008B7C87">
              <w:rPr>
                <w:rFonts w:eastAsia="Times New Roman"/>
              </w:rPr>
              <w:t>9 части 1 статьи 31 Федерального закона от 05.04.2013 № 44-ФЗ</w:t>
            </w:r>
            <w:r w:rsidRPr="008B7C87">
              <w:t>;</w:t>
            </w:r>
          </w:p>
          <w:p w:rsidR="00A645D4" w:rsidRPr="008B7C87" w:rsidRDefault="00A645D4" w:rsidP="006C43AE">
            <w:pPr>
              <w:autoSpaceDE w:val="0"/>
              <w:autoSpaceDN w:val="0"/>
              <w:adjustRightInd w:val="0"/>
              <w:ind w:firstLine="317"/>
              <w:jc w:val="both"/>
            </w:pPr>
            <w:r w:rsidRPr="008B7C87">
              <w:t xml:space="preserve">3) копии документов, подтверждающих соответствие товара, работы или услуги требованиям, установленным в соответствии с </w:t>
            </w:r>
            <w:r w:rsidRPr="008B7C87">
              <w:lastRenderedPageBreak/>
              <w:t>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20023" w:rsidRPr="008B7C87" w:rsidRDefault="00656053" w:rsidP="00C3675C">
            <w:pPr>
              <w:autoSpaceDE w:val="0"/>
              <w:autoSpaceDN w:val="0"/>
              <w:adjustRightInd w:val="0"/>
              <w:ind w:firstLine="317"/>
              <w:jc w:val="both"/>
              <w:rPr>
                <w:rFonts w:eastAsia="Times New Roman"/>
              </w:rPr>
            </w:pPr>
            <w:bookmarkStart w:id="3" w:name="sub_6654"/>
            <w:r w:rsidRPr="008B7C87">
              <w:rPr>
                <w:rFonts w:eastAsia="Times New Roman"/>
              </w:rPr>
              <w:t>4</w:t>
            </w:r>
            <w:r w:rsidR="00822736" w:rsidRPr="008B7C87">
              <w:rPr>
                <w:rFonts w:eastAsia="Times New Roman"/>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bookmarkEnd w:id="3"/>
            <w:r w:rsidRPr="008B7C87">
              <w:rPr>
                <w:rFonts w:eastAsia="Times New Roman"/>
              </w:rPr>
              <w:t>;</w:t>
            </w:r>
          </w:p>
          <w:p w:rsidR="00656053" w:rsidRPr="008B7C87" w:rsidRDefault="00656053" w:rsidP="00656053">
            <w:pPr>
              <w:autoSpaceDE w:val="0"/>
              <w:autoSpaceDN w:val="0"/>
              <w:adjustRightInd w:val="0"/>
              <w:ind w:firstLine="317"/>
              <w:jc w:val="both"/>
              <w:rPr>
                <w:rFonts w:eastAsia="Times New Roman"/>
              </w:rPr>
            </w:pPr>
            <w:r w:rsidRPr="008B7C87">
              <w:rPr>
                <w:rFonts w:eastAsia="Times New Roman"/>
              </w:rPr>
              <w:t>5) документы, подтверждающие право участника аукциона на получение преимущества в соответствии со статьями 28 и 29 Федерального закона</w:t>
            </w:r>
            <w:r w:rsidRPr="008B7C87">
              <w:t xml:space="preserve"> </w:t>
            </w:r>
            <w:r w:rsidRPr="008B7C87">
              <w:rPr>
                <w:rFonts w:eastAsia="Times New Roman"/>
              </w:rPr>
              <w:t>от 05.04.2013 № 44-ФЗ, или копии этих документов;</w:t>
            </w:r>
          </w:p>
          <w:p w:rsidR="00656053" w:rsidRPr="008B7C87" w:rsidRDefault="00656053" w:rsidP="00656053">
            <w:pPr>
              <w:autoSpaceDE w:val="0"/>
              <w:autoSpaceDN w:val="0"/>
              <w:adjustRightInd w:val="0"/>
              <w:ind w:firstLine="317"/>
              <w:jc w:val="both"/>
              <w:rPr>
                <w:rFonts w:eastAsia="Times New Roman"/>
              </w:rPr>
            </w:pPr>
            <w:r w:rsidRPr="008B7C87">
              <w:rPr>
                <w:rFonts w:eastAsia="Times New Roman"/>
              </w:rPr>
              <w:t>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w:t>
            </w:r>
            <w:r w:rsidRPr="008B7C87">
              <w:t xml:space="preserve"> </w:t>
            </w:r>
            <w:r w:rsidRPr="008B7C87">
              <w:rPr>
                <w:rFonts w:eastAsia="Times New Roman"/>
              </w:rPr>
              <w:t>от 05.04.2013 № 44-ФЗ, или копии этих документов;</w:t>
            </w:r>
          </w:p>
          <w:p w:rsidR="00656053" w:rsidRPr="008B7C87" w:rsidRDefault="00656053" w:rsidP="00656053">
            <w:pPr>
              <w:autoSpaceDE w:val="0"/>
              <w:autoSpaceDN w:val="0"/>
              <w:adjustRightInd w:val="0"/>
              <w:ind w:firstLine="317"/>
              <w:jc w:val="both"/>
              <w:rPr>
                <w:rFonts w:eastAsia="Times New Roman"/>
              </w:rPr>
            </w:pPr>
            <w:r w:rsidRPr="008B7C87">
              <w:rPr>
                <w:rFonts w:eastAsia="Times New Roman"/>
              </w:rPr>
              <w:t>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w:t>
            </w:r>
            <w:r w:rsidRPr="008B7C87">
              <w:t xml:space="preserve"> </w:t>
            </w:r>
            <w:r w:rsidRPr="008B7C87">
              <w:rPr>
                <w:rFonts w:eastAsia="Times New Roman"/>
              </w:rPr>
              <w:t>от 05.04.2013 № 44-ФЗ.</w:t>
            </w:r>
          </w:p>
          <w:p w:rsidR="00FE5E19" w:rsidRPr="008B7C87" w:rsidRDefault="00FE5E19" w:rsidP="006C43AE">
            <w:pPr>
              <w:shd w:val="clear" w:color="auto" w:fill="FFFFFF"/>
              <w:autoSpaceDE w:val="0"/>
              <w:autoSpaceDN w:val="0"/>
              <w:adjustRightInd w:val="0"/>
              <w:ind w:firstLine="317"/>
              <w:jc w:val="both"/>
              <w:rPr>
                <w:rFonts w:eastAsia="Times New Roman"/>
              </w:rPr>
            </w:pPr>
            <w:r w:rsidRPr="008B7C87">
              <w:rPr>
                <w:b/>
              </w:rPr>
              <w:t>Инструкция по заполнению заявки:</w:t>
            </w:r>
            <w:r w:rsidRPr="008B7C87">
              <w:rPr>
                <w:bCs/>
              </w:rPr>
              <w:t xml:space="preserve"> </w:t>
            </w:r>
            <w:r w:rsidRPr="008B7C87">
              <w:t>Заявка на участие в аукционе подается в форме электронных документов оператору электронной площадки, указанному в п.2 раздела I настоящей документации.</w:t>
            </w:r>
          </w:p>
          <w:p w:rsidR="00FE5E19" w:rsidRPr="008B7C87" w:rsidRDefault="00FE5E19" w:rsidP="006C43AE">
            <w:pPr>
              <w:widowControl w:val="0"/>
              <w:shd w:val="clear" w:color="auto" w:fill="FFFFFF"/>
              <w:autoSpaceDE w:val="0"/>
              <w:autoSpaceDN w:val="0"/>
              <w:adjustRightInd w:val="0"/>
              <w:ind w:firstLine="317"/>
              <w:jc w:val="both"/>
              <w:rPr>
                <w:b/>
              </w:rPr>
            </w:pPr>
            <w:r w:rsidRPr="008B7C87">
              <w:rPr>
                <w:bCs/>
              </w:rPr>
              <w:t xml:space="preserve">Заявка на участие в аукционе, </w:t>
            </w:r>
            <w:r w:rsidRPr="008B7C87">
              <w:t>подготовленная участником закупки,</w:t>
            </w:r>
            <w:r w:rsidRPr="008B7C87">
              <w:rPr>
                <w:bCs/>
              </w:rPr>
              <w:t xml:space="preserve"> должна содержать</w:t>
            </w:r>
            <w:r w:rsidRPr="008B7C87">
              <w:t xml:space="preserve"> документы, установленные настоящей документацией.</w:t>
            </w:r>
          </w:p>
          <w:p w:rsidR="00FE5E19" w:rsidRPr="008B7C87" w:rsidRDefault="00FE5E19" w:rsidP="006C43AE">
            <w:pPr>
              <w:shd w:val="clear" w:color="auto" w:fill="FFFFFF"/>
              <w:autoSpaceDE w:val="0"/>
              <w:autoSpaceDN w:val="0"/>
              <w:adjustRightInd w:val="0"/>
              <w:ind w:firstLine="317"/>
              <w:jc w:val="both"/>
            </w:pPr>
            <w:r w:rsidRPr="008B7C87">
              <w:rPr>
                <w:rFonts w:eastAsia="Times New Roman"/>
              </w:rPr>
              <w:t>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аукциона</w:t>
            </w:r>
            <w:r w:rsidRPr="008B7C87">
              <w:t xml:space="preserve">. </w:t>
            </w:r>
          </w:p>
          <w:p w:rsidR="00FE5E19" w:rsidRPr="008B7C87" w:rsidRDefault="00FE5E19" w:rsidP="006C43AE">
            <w:pPr>
              <w:pStyle w:val="ConsPlusNormal"/>
              <w:shd w:val="clear" w:color="auto" w:fill="FFFFFF"/>
              <w:ind w:firstLine="317"/>
              <w:jc w:val="both"/>
              <w:rPr>
                <w:rFonts w:ascii="Times New Roman" w:hAnsi="Times New Roman" w:cs="Times New Roman"/>
                <w:sz w:val="24"/>
                <w:szCs w:val="24"/>
              </w:rPr>
            </w:pPr>
            <w:r w:rsidRPr="008B7C87">
              <w:rPr>
                <w:rFonts w:ascii="Times New Roman" w:hAnsi="Times New Roman" w:cs="Times New Roman"/>
                <w:sz w:val="24"/>
                <w:szCs w:val="24"/>
              </w:rPr>
              <w:t>Заявка на участие в аукционе, входящие в состав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русский язык.</w:t>
            </w:r>
          </w:p>
          <w:p w:rsidR="00FE5E19" w:rsidRPr="008B7C87" w:rsidRDefault="00FE5E19" w:rsidP="006C43AE">
            <w:pPr>
              <w:pStyle w:val="ConsPlusNormal"/>
              <w:shd w:val="clear" w:color="auto" w:fill="FFFFFF"/>
              <w:ind w:firstLine="317"/>
              <w:jc w:val="both"/>
              <w:rPr>
                <w:rFonts w:ascii="Times New Roman" w:hAnsi="Times New Roman" w:cs="Times New Roman"/>
                <w:sz w:val="24"/>
                <w:szCs w:val="24"/>
              </w:rPr>
            </w:pPr>
            <w:r w:rsidRPr="008B7C87">
              <w:rPr>
                <w:rFonts w:ascii="Times New Roman" w:hAnsi="Times New Roman" w:cs="Times New Roman"/>
                <w:sz w:val="24"/>
                <w:szCs w:val="24"/>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FE5E19" w:rsidRPr="008B7C87" w:rsidRDefault="00FE5E19" w:rsidP="00507A82">
            <w:pPr>
              <w:shd w:val="clear" w:color="auto" w:fill="FFFFFF"/>
              <w:autoSpaceDE w:val="0"/>
              <w:autoSpaceDN w:val="0"/>
              <w:adjustRightInd w:val="0"/>
              <w:ind w:firstLine="317"/>
              <w:jc w:val="both"/>
            </w:pPr>
            <w:r w:rsidRPr="008B7C87">
              <w:t xml:space="preserve">Сведения, которые содержатся в заявках участников закупки, </w:t>
            </w:r>
            <w:r w:rsidRPr="008B7C87">
              <w:lastRenderedPageBreak/>
              <w:t>не должны допускать двусмысленных толкований.</w:t>
            </w:r>
          </w:p>
        </w:tc>
      </w:tr>
      <w:tr w:rsidR="00FE5E19"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FE5E19" w:rsidRPr="008B7C87" w:rsidRDefault="006C43AE" w:rsidP="00144642">
            <w:pPr>
              <w:shd w:val="clear" w:color="auto" w:fill="FFFFFF"/>
              <w:ind w:left="-108" w:right="-108"/>
              <w:jc w:val="center"/>
              <w:rPr>
                <w:bCs/>
                <w:snapToGrid w:val="0"/>
              </w:rPr>
            </w:pPr>
            <w:r w:rsidRPr="008B7C87">
              <w:rPr>
                <w:bCs/>
                <w:snapToGrid w:val="0"/>
              </w:rPr>
              <w:lastRenderedPageBreak/>
              <w:t>19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FE5E19" w:rsidRPr="008B7C87" w:rsidRDefault="00FE5E19" w:rsidP="002F5FB0">
            <w:pPr>
              <w:widowControl w:val="0"/>
              <w:shd w:val="clear" w:color="auto" w:fill="FFFFFF"/>
              <w:autoSpaceDE w:val="0"/>
              <w:autoSpaceDN w:val="0"/>
              <w:adjustRightInd w:val="0"/>
              <w:rPr>
                <w:b/>
              </w:rPr>
            </w:pPr>
            <w:r w:rsidRPr="008B7C87">
              <w:rPr>
                <w:b/>
              </w:rPr>
              <w:t>Размер обеспечения исполнения контракта, срок и порядок предоставления указанного обеспечения, требования к обеспечению исполнения контракта. Банковское сопровождение контракта.</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FE5E19" w:rsidRPr="008B7C87" w:rsidRDefault="00FE5E19" w:rsidP="006C43AE">
            <w:pPr>
              <w:autoSpaceDE w:val="0"/>
              <w:autoSpaceDN w:val="0"/>
              <w:adjustRightInd w:val="0"/>
              <w:ind w:firstLine="317"/>
              <w:jc w:val="both"/>
            </w:pPr>
            <w:r w:rsidRPr="008B7C87">
              <w:rPr>
                <w:b/>
              </w:rPr>
              <w:t>Размер обеспечения исполнения контракта</w:t>
            </w:r>
            <w:r w:rsidRPr="008B7C87">
              <w:t xml:space="preserve"> – </w:t>
            </w:r>
            <w:r w:rsidR="00E95FFA">
              <w:t>30</w:t>
            </w:r>
            <w:r w:rsidR="00D56E15" w:rsidRPr="008B7C87">
              <w:t xml:space="preserve"> </w:t>
            </w:r>
            <w:r w:rsidRPr="008B7C87">
              <w:rPr>
                <w:rFonts w:eastAsia="Times New Roman"/>
              </w:rPr>
              <w:t xml:space="preserve">% от начальной (максимальной) цены </w:t>
            </w:r>
            <w:r w:rsidR="00457144" w:rsidRPr="008B7C87">
              <w:rPr>
                <w:rFonts w:eastAsia="Times New Roman"/>
              </w:rPr>
              <w:t>муниципального</w:t>
            </w:r>
            <w:r w:rsidRPr="008B7C87">
              <w:rPr>
                <w:rFonts w:eastAsia="Times New Roman"/>
              </w:rPr>
              <w:t xml:space="preserve"> контракта в сумме </w:t>
            </w:r>
            <w:r w:rsidR="005C2091">
              <w:rPr>
                <w:spacing w:val="-4"/>
              </w:rPr>
              <w:t>3</w:t>
            </w:r>
            <w:r w:rsidR="00E95FFA">
              <w:rPr>
                <w:spacing w:val="-4"/>
              </w:rPr>
              <w:t>00</w:t>
            </w:r>
            <w:r w:rsidR="00D56E15" w:rsidRPr="008B7C87">
              <w:rPr>
                <w:lang w:val="en-US"/>
              </w:rPr>
              <w:t> </w:t>
            </w:r>
            <w:r w:rsidR="00E95FFA">
              <w:t>000</w:t>
            </w:r>
            <w:r w:rsidR="00D56E15" w:rsidRPr="008B7C87">
              <w:t xml:space="preserve"> (</w:t>
            </w:r>
            <w:r w:rsidR="00E95FFA">
              <w:t>триста</w:t>
            </w:r>
            <w:r w:rsidR="005C2091">
              <w:t xml:space="preserve"> тысяч</w:t>
            </w:r>
            <w:r w:rsidR="00D56E15" w:rsidRPr="008B7C87">
              <w:t>) рубл</w:t>
            </w:r>
            <w:r w:rsidR="005C2091">
              <w:t>ей</w:t>
            </w:r>
            <w:r w:rsidR="00D56E15" w:rsidRPr="008B7C87">
              <w:t xml:space="preserve"> </w:t>
            </w:r>
            <w:r w:rsidR="00E95FFA">
              <w:t>0</w:t>
            </w:r>
            <w:r w:rsidR="005C2091">
              <w:t>0</w:t>
            </w:r>
            <w:r w:rsidR="00D56E15" w:rsidRPr="008B7C87">
              <w:t xml:space="preserve"> копеек.</w:t>
            </w:r>
            <w:r w:rsidR="00D56E15" w:rsidRPr="008B7C87">
              <w:rPr>
                <w:b/>
              </w:rPr>
              <w:t xml:space="preserve"> </w:t>
            </w:r>
            <w:r w:rsidRPr="008B7C87">
              <w:rPr>
                <w:b/>
              </w:rPr>
              <w:t>Исполнение</w:t>
            </w:r>
            <w:r w:rsidRPr="008B7C87">
              <w:t xml:space="preserve"> контракта может обеспечиваться предоставлением банковской гарантии, выданной банком и соответствующей требованиям </w:t>
            </w:r>
            <w:hyperlink w:anchor="sub_45" w:history="1">
              <w:r w:rsidRPr="008B7C87">
                <w:rPr>
                  <w:rFonts w:eastAsia="Times New Roman"/>
                </w:rPr>
                <w:t>статьи 45</w:t>
              </w:r>
            </w:hyperlink>
            <w:r w:rsidRPr="008B7C87">
              <w:rPr>
                <w:rFonts w:eastAsia="Times New Roman"/>
              </w:rPr>
              <w:t xml:space="preserve"> Феде</w:t>
            </w:r>
            <w:r w:rsidR="00CD1233" w:rsidRPr="008B7C87">
              <w:rPr>
                <w:rFonts w:eastAsia="Times New Roman"/>
              </w:rPr>
              <w:t>рального закона от 05.04.2013 №</w:t>
            </w:r>
            <w:r w:rsidRPr="008B7C87">
              <w:rPr>
                <w:rFonts w:eastAsia="Times New Roman"/>
              </w:rPr>
              <w:t>44-ФЗ,</w:t>
            </w:r>
            <w:r w:rsidRPr="008B7C87">
              <w:t xml:space="preserve"> или внесением денежных средств на счет</w:t>
            </w:r>
            <w:r w:rsidRPr="008B7C87">
              <w:rPr>
                <w:rFonts w:eastAsia="Times New Roman"/>
              </w:rPr>
              <w:t>, на котором в соответствии с законодательством Российской Федерации учитываются операции со средствами, поступающими заказчику</w:t>
            </w:r>
            <w:r w:rsidRPr="008B7C87">
              <w:t>.</w:t>
            </w:r>
          </w:p>
          <w:p w:rsidR="00FE5E19" w:rsidRPr="008B7C87" w:rsidRDefault="00FE5E19" w:rsidP="006C43AE">
            <w:pPr>
              <w:pStyle w:val="ConsPlusNormal"/>
              <w:ind w:firstLine="317"/>
              <w:jc w:val="both"/>
              <w:rPr>
                <w:rFonts w:ascii="Times New Roman" w:hAnsi="Times New Roman" w:cs="Times New Roman"/>
                <w:sz w:val="24"/>
                <w:szCs w:val="24"/>
              </w:rPr>
            </w:pPr>
            <w:r w:rsidRPr="008B7C87">
              <w:rPr>
                <w:rFonts w:ascii="Times New Roman" w:hAnsi="Times New Roman" w:cs="Times New Roman"/>
                <w:sz w:val="24"/>
                <w:szCs w:val="24"/>
              </w:rPr>
              <w:t>Номер счета для перечисления денежных средств в качестве обеспечения исполнения контракта:</w:t>
            </w:r>
          </w:p>
          <w:p w:rsidR="00FE5E19" w:rsidRPr="008B7C87" w:rsidRDefault="00FE5E19" w:rsidP="00E95FFA">
            <w:pPr>
              <w:ind w:firstLine="317"/>
              <w:jc w:val="both"/>
            </w:pPr>
            <w:r w:rsidRPr="008B7C87">
              <w:rPr>
                <w:b/>
              </w:rPr>
              <w:t>Получатель:</w:t>
            </w:r>
            <w:r w:rsidRPr="008B7C87">
              <w:t xml:space="preserve"> УФК по Ростовской области</w:t>
            </w:r>
            <w:r w:rsidR="00D56E15" w:rsidRPr="008B7C87">
              <w:t xml:space="preserve"> (</w:t>
            </w:r>
            <w:r w:rsidR="00E95FFA" w:rsidRPr="008B7C87">
              <w:t>л/сч</w:t>
            </w:r>
            <w:r w:rsidR="00E95FFA">
              <w:t>ет</w:t>
            </w:r>
            <w:r w:rsidR="00E95FFA" w:rsidRPr="008B7C87">
              <w:t xml:space="preserve"> 055831</w:t>
            </w:r>
            <w:r w:rsidR="00E95FFA">
              <w:t xml:space="preserve">13740, </w:t>
            </w:r>
            <w:r w:rsidR="00D56E15" w:rsidRPr="008B7C87">
              <w:t xml:space="preserve">Администрация </w:t>
            </w:r>
            <w:r w:rsidR="00E95FFA">
              <w:t>Позднеевского</w:t>
            </w:r>
            <w:r w:rsidR="00D56E15" w:rsidRPr="008B7C87">
              <w:t xml:space="preserve"> сельского поселения)</w:t>
            </w:r>
            <w:r w:rsidRPr="008B7C87">
              <w:t xml:space="preserve"> </w:t>
            </w:r>
          </w:p>
          <w:p w:rsidR="00FE5E19" w:rsidRPr="008B7C87" w:rsidRDefault="00FE5E19" w:rsidP="006C43AE">
            <w:pPr>
              <w:ind w:firstLine="317"/>
              <w:jc w:val="both"/>
            </w:pPr>
            <w:r w:rsidRPr="008B7C87">
              <w:t>Отделение Ростов-на-Дону г</w:t>
            </w:r>
            <w:r w:rsidR="00791D67">
              <w:t>.</w:t>
            </w:r>
            <w:r w:rsidRPr="008B7C87">
              <w:t xml:space="preserve"> Ростов-на-Дону</w:t>
            </w:r>
          </w:p>
          <w:p w:rsidR="00FE5E19" w:rsidRPr="008B7C87" w:rsidRDefault="00FE5E19" w:rsidP="006C43AE">
            <w:pPr>
              <w:ind w:firstLine="317"/>
              <w:jc w:val="both"/>
            </w:pPr>
            <w:r w:rsidRPr="008B7C87">
              <w:t xml:space="preserve">ИНН </w:t>
            </w:r>
            <w:r w:rsidR="004A1E91" w:rsidRPr="008B7C87">
              <w:t>/</w:t>
            </w:r>
            <w:r w:rsidRPr="008B7C87">
              <w:t xml:space="preserve"> КПП</w:t>
            </w:r>
            <w:r w:rsidR="004A1E91" w:rsidRPr="008B7C87">
              <w:t xml:space="preserve"> /</w:t>
            </w:r>
            <w:r w:rsidRPr="008B7C87">
              <w:t xml:space="preserve"> БИК </w:t>
            </w:r>
            <w:r w:rsidR="00D56E15" w:rsidRPr="008B7C87">
              <w:t>61</w:t>
            </w:r>
            <w:r w:rsidR="00791D67">
              <w:t>06902923</w:t>
            </w:r>
            <w:r w:rsidR="00D56E15" w:rsidRPr="008B7C87">
              <w:t>/61</w:t>
            </w:r>
            <w:r w:rsidR="00791D67">
              <w:t>0601001</w:t>
            </w:r>
            <w:r w:rsidR="00D56E15" w:rsidRPr="008B7C87">
              <w:t>/046015001</w:t>
            </w:r>
          </w:p>
          <w:p w:rsidR="00FE5E19" w:rsidRPr="008B7C87" w:rsidRDefault="00FE5E19" w:rsidP="006C43AE">
            <w:pPr>
              <w:pStyle w:val="af0"/>
              <w:widowControl w:val="0"/>
              <w:spacing w:after="0"/>
              <w:ind w:firstLine="317"/>
              <w:jc w:val="both"/>
            </w:pPr>
            <w:r w:rsidRPr="008B7C87">
              <w:t>Расчетный счет</w:t>
            </w:r>
            <w:r w:rsidR="00D56E15" w:rsidRPr="008B7C87">
              <w:t xml:space="preserve"> 40302810</w:t>
            </w:r>
            <w:r w:rsidR="00791D67">
              <w:t>460153000737</w:t>
            </w:r>
            <w:r w:rsidRPr="008B7C87">
              <w:t xml:space="preserve"> </w:t>
            </w:r>
          </w:p>
          <w:p w:rsidR="00FE5E19" w:rsidRPr="008B7C87" w:rsidRDefault="00FE5E19" w:rsidP="006C43AE">
            <w:pPr>
              <w:ind w:firstLine="317"/>
              <w:jc w:val="both"/>
              <w:rPr>
                <w:rFonts w:eastAsia="Times New Roman"/>
              </w:rPr>
            </w:pPr>
            <w:r w:rsidRPr="008B7C87">
              <w:rPr>
                <w:b/>
              </w:rPr>
              <w:t>Назначение платежа:</w:t>
            </w:r>
            <w:r w:rsidRPr="008B7C87">
              <w:t xml:space="preserve"> </w:t>
            </w:r>
            <w:r w:rsidRPr="008B7C87">
              <w:rPr>
                <w:rFonts w:eastAsia="Times New Roman"/>
              </w:rPr>
              <w:t>обеспечение исполнения контракта.</w:t>
            </w:r>
          </w:p>
          <w:p w:rsidR="00FE5E19" w:rsidRPr="008B7C87" w:rsidRDefault="00FE5E19" w:rsidP="006C43AE">
            <w:pPr>
              <w:ind w:firstLine="317"/>
              <w:jc w:val="both"/>
            </w:pPr>
            <w:r w:rsidRPr="008B7C87">
              <w:t>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E5E19" w:rsidRPr="008B7C87" w:rsidRDefault="00FE5E19" w:rsidP="006C43AE">
            <w:pPr>
              <w:widowControl w:val="0"/>
              <w:shd w:val="clear" w:color="auto" w:fill="FFFFFF"/>
              <w:autoSpaceDE w:val="0"/>
              <w:autoSpaceDN w:val="0"/>
              <w:adjustRightInd w:val="0"/>
              <w:ind w:firstLine="317"/>
              <w:jc w:val="both"/>
              <w:rPr>
                <w:rFonts w:eastAsia="Times New Roman"/>
              </w:rPr>
            </w:pPr>
            <w:r w:rsidRPr="008B7C87">
              <w:rPr>
                <w:rFonts w:eastAsia="Times New Roman"/>
                <w:b/>
              </w:rPr>
              <w:t>Порядок предоставления:</w:t>
            </w:r>
            <w:r w:rsidRPr="008B7C87">
              <w:rPr>
                <w:rFonts w:eastAsia="Times New Roman"/>
              </w:rPr>
              <w:t xml:space="preserve"> </w:t>
            </w:r>
          </w:p>
          <w:p w:rsidR="00FE5E19" w:rsidRPr="008B7C87" w:rsidRDefault="00FE5E19" w:rsidP="006C43AE">
            <w:pPr>
              <w:widowControl w:val="0"/>
              <w:shd w:val="clear" w:color="auto" w:fill="FFFFFF"/>
              <w:autoSpaceDE w:val="0"/>
              <w:autoSpaceDN w:val="0"/>
              <w:adjustRightInd w:val="0"/>
              <w:ind w:firstLine="317"/>
              <w:jc w:val="both"/>
              <w:rPr>
                <w:rFonts w:eastAsia="Times New Roman"/>
              </w:rPr>
            </w:pPr>
            <w:r w:rsidRPr="008B7C87">
              <w:rPr>
                <w:rFonts w:eastAsia="Times New Roman"/>
              </w:rPr>
              <w:t xml:space="preserve">Документ, подтверждающий предоставление обеспечения исполнения контракта, подписанный усиленной цифровой подписью лицом, имеющим право действовать от имени победителя аукциона, предоставляется в течение пяти дней с даты размещения заказчиком в единой информационной системе проекта контракта. </w:t>
            </w:r>
          </w:p>
          <w:p w:rsidR="00FE5E19" w:rsidRPr="008B7C87" w:rsidRDefault="00FE5E19" w:rsidP="006C43AE">
            <w:pPr>
              <w:widowControl w:val="0"/>
              <w:shd w:val="clear" w:color="auto" w:fill="FFFFFF"/>
              <w:autoSpaceDE w:val="0"/>
              <w:autoSpaceDN w:val="0"/>
              <w:adjustRightInd w:val="0"/>
              <w:ind w:firstLine="317"/>
              <w:jc w:val="both"/>
              <w:rPr>
                <w:rFonts w:eastAsia="Times New Roman"/>
              </w:rPr>
            </w:pPr>
            <w:r w:rsidRPr="008B7C87">
              <w:rPr>
                <w:rFonts w:eastAsia="Times New Roman"/>
              </w:rPr>
              <w:t>Контракт заключается после предоставления участником закупки, с которым заключается контракт, обеспечения исполнения контракта.</w:t>
            </w:r>
          </w:p>
          <w:p w:rsidR="00FE5E19" w:rsidRPr="008B7C87" w:rsidRDefault="00FE5E19" w:rsidP="006C43AE">
            <w:pPr>
              <w:widowControl w:val="0"/>
              <w:shd w:val="clear" w:color="auto" w:fill="FFFFFF"/>
              <w:autoSpaceDE w:val="0"/>
              <w:autoSpaceDN w:val="0"/>
              <w:adjustRightInd w:val="0"/>
              <w:ind w:firstLine="317"/>
              <w:jc w:val="both"/>
            </w:pPr>
            <w:r w:rsidRPr="008B7C87">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E5E19" w:rsidRPr="008B7C87" w:rsidRDefault="00FE5E19" w:rsidP="006C43AE">
            <w:pPr>
              <w:widowControl w:val="0"/>
              <w:shd w:val="clear" w:color="auto" w:fill="FFFFFF"/>
              <w:autoSpaceDE w:val="0"/>
              <w:autoSpaceDN w:val="0"/>
              <w:adjustRightInd w:val="0"/>
              <w:ind w:firstLine="317"/>
              <w:jc w:val="both"/>
            </w:pPr>
            <w:bookmarkStart w:id="4" w:name="Par1874"/>
            <w:bookmarkEnd w:id="4"/>
            <w:r w:rsidRPr="008B7C87">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E5E19" w:rsidRPr="008B7C87" w:rsidRDefault="00FE5E19" w:rsidP="006C43AE">
            <w:pPr>
              <w:widowControl w:val="0"/>
              <w:shd w:val="clear" w:color="auto" w:fill="FFFFFF"/>
              <w:autoSpaceDE w:val="0"/>
              <w:autoSpaceDN w:val="0"/>
              <w:adjustRightInd w:val="0"/>
              <w:ind w:firstLine="317"/>
              <w:jc w:val="both"/>
            </w:pPr>
            <w:r w:rsidRPr="008B7C87">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от 05.04.2013 № 44-ФЗ об обеспечении исполнения контракта к такому участнику не применяются.</w:t>
            </w:r>
          </w:p>
          <w:p w:rsidR="00FE5E19" w:rsidRPr="008B7C87" w:rsidRDefault="00FE5E19" w:rsidP="006C43AE">
            <w:pPr>
              <w:widowControl w:val="0"/>
              <w:shd w:val="clear" w:color="auto" w:fill="FFFFFF"/>
              <w:autoSpaceDE w:val="0"/>
              <w:autoSpaceDN w:val="0"/>
              <w:adjustRightInd w:val="0"/>
              <w:ind w:firstLine="317"/>
              <w:jc w:val="both"/>
            </w:pPr>
            <w:r w:rsidRPr="008B7C87">
              <w:t xml:space="preserve">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или внесением денежных средств на указанный заказчиком счет, на котором в соответствии с </w:t>
            </w:r>
            <w:r w:rsidRPr="008B7C87">
              <w:lastRenderedPageBreak/>
              <w:t>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FE5E19" w:rsidRPr="008B7C87" w:rsidRDefault="00FE5E19" w:rsidP="006C43AE">
            <w:pPr>
              <w:widowControl w:val="0"/>
              <w:shd w:val="clear" w:color="auto" w:fill="FFFFFF"/>
              <w:autoSpaceDE w:val="0"/>
              <w:autoSpaceDN w:val="0"/>
              <w:adjustRightInd w:val="0"/>
              <w:ind w:firstLine="317"/>
              <w:jc w:val="both"/>
            </w:pPr>
            <w:r w:rsidRPr="008B7C87">
              <w:t>Банковская гарантия должна быть безотзывной и должна содержать:</w:t>
            </w:r>
          </w:p>
          <w:p w:rsidR="00FE5E19" w:rsidRPr="008B7C87" w:rsidRDefault="00CD1233" w:rsidP="006C43AE">
            <w:pPr>
              <w:widowControl w:val="0"/>
              <w:shd w:val="clear" w:color="auto" w:fill="FFFFFF"/>
              <w:autoSpaceDE w:val="0"/>
              <w:autoSpaceDN w:val="0"/>
              <w:adjustRightInd w:val="0"/>
              <w:ind w:firstLine="317"/>
              <w:jc w:val="both"/>
            </w:pPr>
            <w:r w:rsidRPr="008B7C87">
              <w:t>1)</w:t>
            </w:r>
            <w:r w:rsidR="00FE5E19" w:rsidRPr="008B7C87">
              <w:rPr>
                <w:rFonts w:eastAsia="Times New Roman"/>
              </w:rPr>
              <w:t xml:space="preserve">сумму банковской гарантии, подлежащую уплате гарантом заказчику в установленных </w:t>
            </w:r>
            <w:hyperlink w:anchor="sub_4413" w:history="1">
              <w:r w:rsidR="006C43AE" w:rsidRPr="008B7C87">
                <w:rPr>
                  <w:rFonts w:eastAsia="Times New Roman"/>
                </w:rPr>
                <w:t xml:space="preserve">частью 13 статьи </w:t>
              </w:r>
              <w:r w:rsidR="00FE5E19" w:rsidRPr="008B7C87">
                <w:rPr>
                  <w:rFonts w:eastAsia="Times New Roman"/>
                </w:rPr>
                <w:t>44</w:t>
              </w:r>
            </w:hyperlink>
            <w:r w:rsidR="00FE5E19" w:rsidRPr="008B7C87">
              <w:rPr>
                <w:rFonts w:eastAsia="Times New Roman"/>
              </w:rPr>
              <w:t xml:space="preserve"> Федерального за</w:t>
            </w:r>
            <w:r w:rsidR="006C43AE" w:rsidRPr="008B7C87">
              <w:rPr>
                <w:rFonts w:eastAsia="Times New Roman"/>
              </w:rPr>
              <w:t>кона от 05.04.2013 №</w:t>
            </w:r>
            <w:r w:rsidR="00FE5E19" w:rsidRPr="008B7C87">
              <w:rPr>
                <w:rFonts w:eastAsia="Times New Roman"/>
              </w:rPr>
              <w:t xml:space="preserve">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sub_96" w:history="1">
              <w:r w:rsidR="006C43AE" w:rsidRPr="008B7C87">
                <w:rPr>
                  <w:rFonts w:eastAsia="Times New Roman"/>
                </w:rPr>
                <w:t xml:space="preserve">статьей </w:t>
              </w:r>
              <w:r w:rsidR="00FE5E19" w:rsidRPr="008B7C87">
                <w:rPr>
                  <w:rFonts w:eastAsia="Times New Roman"/>
                </w:rPr>
                <w:t>96</w:t>
              </w:r>
            </w:hyperlink>
            <w:r w:rsidR="00FE5E19" w:rsidRPr="008B7C87">
              <w:rPr>
                <w:rFonts w:eastAsia="Times New Roman"/>
              </w:rPr>
              <w:t xml:space="preserve"> Федерального закона от 05.04.2013 №44-ФЗ;</w:t>
            </w:r>
          </w:p>
          <w:p w:rsidR="00FE5E19" w:rsidRPr="008B7C87" w:rsidRDefault="00FE5E19" w:rsidP="006C43AE">
            <w:pPr>
              <w:widowControl w:val="0"/>
              <w:shd w:val="clear" w:color="auto" w:fill="FFFFFF"/>
              <w:autoSpaceDE w:val="0"/>
              <w:autoSpaceDN w:val="0"/>
              <w:adjustRightInd w:val="0"/>
              <w:ind w:firstLine="317"/>
              <w:jc w:val="both"/>
            </w:pPr>
            <w:r w:rsidRPr="008B7C87">
              <w:t>2)обязательства принципала, надлежащее исполнение которых обеспечивается банковской гарантией;</w:t>
            </w:r>
          </w:p>
          <w:p w:rsidR="00C75B78" w:rsidRPr="008B7C87" w:rsidRDefault="00C75B78" w:rsidP="006C43AE">
            <w:pPr>
              <w:widowControl w:val="0"/>
              <w:shd w:val="clear" w:color="auto" w:fill="FFFFFF"/>
              <w:autoSpaceDE w:val="0"/>
              <w:autoSpaceDN w:val="0"/>
              <w:adjustRightInd w:val="0"/>
              <w:ind w:firstLine="317"/>
              <w:jc w:val="both"/>
            </w:pPr>
            <w:r w:rsidRPr="008B7C87">
              <w:t>3)обязанность гаранта уплатить заказчику неустойку в размере 0,1 процента денежной суммы, подлежащей уплате, за каждый день просрочки;</w:t>
            </w:r>
          </w:p>
          <w:p w:rsidR="00FE5E19" w:rsidRPr="008B7C87" w:rsidRDefault="00C75B78" w:rsidP="006C43AE">
            <w:pPr>
              <w:widowControl w:val="0"/>
              <w:shd w:val="clear" w:color="auto" w:fill="FFFFFF"/>
              <w:autoSpaceDE w:val="0"/>
              <w:autoSpaceDN w:val="0"/>
              <w:adjustRightInd w:val="0"/>
              <w:ind w:firstLine="317"/>
              <w:jc w:val="both"/>
            </w:pPr>
            <w:r w:rsidRPr="008B7C87">
              <w:t>4</w:t>
            </w:r>
            <w:r w:rsidR="00FE5E19" w:rsidRPr="008B7C87">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5E19" w:rsidRPr="008B7C87" w:rsidRDefault="00C75B78" w:rsidP="006C43AE">
            <w:pPr>
              <w:widowControl w:val="0"/>
              <w:shd w:val="clear" w:color="auto" w:fill="FFFFFF"/>
              <w:autoSpaceDE w:val="0"/>
              <w:autoSpaceDN w:val="0"/>
              <w:adjustRightInd w:val="0"/>
              <w:ind w:firstLine="317"/>
              <w:jc w:val="both"/>
            </w:pPr>
            <w:r w:rsidRPr="008B7C87">
              <w:t>5</w:t>
            </w:r>
            <w:r w:rsidR="00FE5E19" w:rsidRPr="008B7C87">
              <w:t>)</w:t>
            </w:r>
            <w:r w:rsidR="00FE5E19" w:rsidRPr="008B7C87">
              <w:rPr>
                <w:rFonts w:eastAsia="Times New Roman"/>
              </w:rPr>
              <w:t xml:space="preserve">срок действия банковской гарантии с учетом требований </w:t>
            </w:r>
            <w:hyperlink w:anchor="sub_44" w:history="1">
              <w:r w:rsidR="00FE5E19" w:rsidRPr="008B7C87">
                <w:rPr>
                  <w:rFonts w:eastAsia="Times New Roman"/>
                </w:rPr>
                <w:t>статей 44</w:t>
              </w:r>
            </w:hyperlink>
            <w:r w:rsidR="00FE5E19" w:rsidRPr="008B7C87">
              <w:rPr>
                <w:rFonts w:eastAsia="Times New Roman"/>
              </w:rPr>
              <w:t xml:space="preserve"> и </w:t>
            </w:r>
            <w:hyperlink w:anchor="sub_96" w:history="1">
              <w:r w:rsidR="00FE5E19" w:rsidRPr="008B7C87">
                <w:rPr>
                  <w:rFonts w:eastAsia="Times New Roman"/>
                </w:rPr>
                <w:t>96</w:t>
              </w:r>
            </w:hyperlink>
            <w:r w:rsidR="00FE5E19" w:rsidRPr="008B7C87">
              <w:rPr>
                <w:rFonts w:eastAsia="Times New Roman"/>
              </w:rPr>
              <w:t xml:space="preserve"> Федерального закона от 05.04.2013 № 44-ФЗ;</w:t>
            </w:r>
          </w:p>
          <w:p w:rsidR="00FE5E19" w:rsidRPr="008B7C87" w:rsidRDefault="00C75B78" w:rsidP="006C43AE">
            <w:pPr>
              <w:widowControl w:val="0"/>
              <w:shd w:val="clear" w:color="auto" w:fill="FFFFFF"/>
              <w:autoSpaceDE w:val="0"/>
              <w:autoSpaceDN w:val="0"/>
              <w:adjustRightInd w:val="0"/>
              <w:ind w:firstLine="317"/>
              <w:jc w:val="both"/>
            </w:pPr>
            <w:r w:rsidRPr="008B7C87">
              <w:t>6</w:t>
            </w:r>
            <w:r w:rsidR="00FE5E19" w:rsidRPr="008B7C87">
              <w:t>)</w:t>
            </w:r>
            <w:r w:rsidR="00FE5E19" w:rsidRPr="008B7C87">
              <w:rPr>
                <w:rFonts w:eastAsia="Times New Roman"/>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E5E19" w:rsidRPr="008B7C87" w:rsidRDefault="00C75B78" w:rsidP="006C43AE">
            <w:pPr>
              <w:widowControl w:val="0"/>
              <w:shd w:val="clear" w:color="auto" w:fill="FFFFFF"/>
              <w:autoSpaceDE w:val="0"/>
              <w:autoSpaceDN w:val="0"/>
              <w:adjustRightInd w:val="0"/>
              <w:ind w:firstLine="317"/>
              <w:jc w:val="both"/>
            </w:pPr>
            <w:r w:rsidRPr="008B7C87">
              <w:t>7</w:t>
            </w:r>
            <w:r w:rsidR="00FE5E19" w:rsidRPr="008B7C87">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E5E19" w:rsidRPr="008B7C87" w:rsidRDefault="00FE5E19" w:rsidP="006C43AE">
            <w:pPr>
              <w:autoSpaceDE w:val="0"/>
              <w:autoSpaceDN w:val="0"/>
              <w:adjustRightInd w:val="0"/>
              <w:ind w:firstLine="317"/>
              <w:jc w:val="both"/>
              <w:rPr>
                <w:rFonts w:eastAsia="Times New Roman"/>
              </w:rPr>
            </w:pPr>
            <w:r w:rsidRPr="008B7C87">
              <w:rPr>
                <w:rFonts w:eastAsia="Times New Roman"/>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w:t>
            </w:r>
          </w:p>
          <w:p w:rsidR="00FE5E19" w:rsidRPr="008B7C87" w:rsidRDefault="00FE5E19" w:rsidP="006C43AE">
            <w:pPr>
              <w:autoSpaceDE w:val="0"/>
              <w:autoSpaceDN w:val="0"/>
              <w:adjustRightInd w:val="0"/>
              <w:ind w:firstLine="317"/>
              <w:jc w:val="both"/>
              <w:rPr>
                <w:rFonts w:eastAsia="Times New Roman"/>
              </w:rPr>
            </w:pPr>
            <w:bookmarkStart w:id="5" w:name="Par1"/>
            <w:bookmarkEnd w:id="5"/>
            <w:r w:rsidRPr="008B7C87">
              <w:rPr>
                <w:rFonts w:eastAsia="Times New Roma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w:t>
            </w:r>
            <w:r w:rsidRPr="008B7C87">
              <w:rPr>
                <w:rFonts w:eastAsia="Times New Roman"/>
              </w:rPr>
              <w:lastRenderedPageBreak/>
              <w:t>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E5E19" w:rsidRPr="008B7C87" w:rsidRDefault="00FE5E19" w:rsidP="006C43AE">
            <w:pPr>
              <w:autoSpaceDE w:val="0"/>
              <w:autoSpaceDN w:val="0"/>
              <w:adjustRightInd w:val="0"/>
              <w:ind w:firstLine="317"/>
              <w:jc w:val="both"/>
              <w:rPr>
                <w:color w:val="FF0000"/>
              </w:rPr>
            </w:pPr>
            <w:r w:rsidRPr="008B7C87">
              <w:rPr>
                <w:rFonts w:eastAsia="Times New Roman"/>
              </w:rPr>
              <w:t>Банковское сопровождение контракта не требуется.</w:t>
            </w:r>
          </w:p>
        </w:tc>
      </w:tr>
      <w:tr w:rsidR="00822736"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144642">
            <w:pPr>
              <w:shd w:val="clear" w:color="auto" w:fill="FFFFFF"/>
              <w:ind w:left="-108" w:right="-108"/>
              <w:jc w:val="center"/>
              <w:rPr>
                <w:bCs/>
                <w:snapToGrid w:val="0"/>
              </w:rPr>
            </w:pPr>
            <w:r w:rsidRPr="008B7C87">
              <w:rPr>
                <w:bCs/>
                <w:snapToGrid w:val="0"/>
              </w:rPr>
              <w:lastRenderedPageBreak/>
              <w:t>2</w:t>
            </w:r>
            <w:r w:rsidR="006C43AE" w:rsidRPr="008B7C87">
              <w:rPr>
                <w:bCs/>
                <w:snapToGrid w:val="0"/>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2F5FB0">
            <w:pPr>
              <w:widowControl w:val="0"/>
              <w:shd w:val="clear" w:color="auto" w:fill="FFFFFF"/>
              <w:autoSpaceDE w:val="0"/>
              <w:autoSpaceDN w:val="0"/>
              <w:adjustRightInd w:val="0"/>
              <w:rPr>
                <w:b/>
              </w:rPr>
            </w:pPr>
            <w:r w:rsidRPr="008B7C87">
              <w:rPr>
                <w:b/>
              </w:rPr>
              <w:t xml:space="preserve">Возможность заказчика изменить условия контракта </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822736" w:rsidRPr="008B7C87" w:rsidRDefault="00822736" w:rsidP="006C43AE">
            <w:pPr>
              <w:shd w:val="clear" w:color="auto" w:fill="FFFFFF"/>
              <w:autoSpaceDE w:val="0"/>
              <w:autoSpaceDN w:val="0"/>
              <w:adjustRightInd w:val="0"/>
              <w:ind w:firstLine="317"/>
              <w:jc w:val="both"/>
            </w:pPr>
            <w:r w:rsidRPr="008B7C87">
              <w:t>Изменение существенных условий контракта при его исполнении допускается по соглашению сторон в следующих случаях:</w:t>
            </w:r>
          </w:p>
          <w:p w:rsidR="00822736" w:rsidRPr="008B7C87" w:rsidRDefault="00822736" w:rsidP="006C43AE">
            <w:pPr>
              <w:shd w:val="clear" w:color="auto" w:fill="FFFFFF"/>
              <w:autoSpaceDE w:val="0"/>
              <w:autoSpaceDN w:val="0"/>
              <w:adjustRightInd w:val="0"/>
              <w:ind w:firstLine="317"/>
              <w:jc w:val="both"/>
            </w:pPr>
            <w:r w:rsidRPr="008B7C87">
              <w:t>1)при снижении цены контракта без изменения предусмотренных контрактом объема оказанных услуг, качества оказанных услуг и иных условий контракта;</w:t>
            </w:r>
          </w:p>
          <w:p w:rsidR="00822736" w:rsidRPr="008B7C87" w:rsidRDefault="00822736" w:rsidP="00CD1233">
            <w:pPr>
              <w:shd w:val="clear" w:color="auto" w:fill="FFFFFF"/>
              <w:autoSpaceDE w:val="0"/>
              <w:autoSpaceDN w:val="0"/>
              <w:adjustRightInd w:val="0"/>
              <w:ind w:firstLine="317"/>
              <w:jc w:val="both"/>
            </w:pPr>
            <w:r w:rsidRPr="008B7C87">
              <w:t>2)если по предложению заказчика увеличивается предусмотренный контрактом объем оказанных услуг не более чем на десять процентов или уменьшается предусмотренный контрактом объем оказанных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оказанных услуг, исходя из установленной в контракте цены единицы услуг, но не более чем на десять процентов цены контракта. При уменьшении предусмотренного контрактом объема оказанных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объема оказываемых услуг должна определяться как частное от деления первоначальной цены контракта на предусмотренный в контракте объем оказываемых услуг.</w:t>
            </w:r>
          </w:p>
        </w:tc>
      </w:tr>
      <w:tr w:rsidR="006C43AE"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103102">
            <w:pPr>
              <w:shd w:val="clear" w:color="auto" w:fill="FFFFFF"/>
              <w:ind w:left="-108" w:right="-108"/>
              <w:jc w:val="center"/>
              <w:rPr>
                <w:bCs/>
                <w:snapToGrid w:val="0"/>
              </w:rPr>
            </w:pPr>
            <w:r w:rsidRPr="008B7C87">
              <w:rPr>
                <w:bCs/>
                <w:snapToGrid w:val="0"/>
              </w:rPr>
              <w:t>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457144">
            <w:pPr>
              <w:widowControl w:val="0"/>
              <w:shd w:val="clear" w:color="auto" w:fill="FFFFFF"/>
              <w:autoSpaceDE w:val="0"/>
              <w:autoSpaceDN w:val="0"/>
              <w:adjustRightInd w:val="0"/>
              <w:rPr>
                <w:b/>
              </w:rPr>
            </w:pPr>
            <w:r w:rsidRPr="008B7C87">
              <w:rPr>
                <w:b/>
              </w:rPr>
              <w:t xml:space="preserve">Порядок подписания </w:t>
            </w:r>
            <w:r w:rsidR="00457144" w:rsidRPr="008B7C87">
              <w:rPr>
                <w:b/>
              </w:rPr>
              <w:t>муниципального</w:t>
            </w:r>
            <w:r w:rsidRPr="008B7C87">
              <w:rPr>
                <w:b/>
              </w:rPr>
              <w:t xml:space="preserve"> контракта, срок, в течение которого победитель электронного аукциона  или иной его участник, с которым заключается контракт при уклонении победителя электронного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6C43AE">
            <w:pPr>
              <w:autoSpaceDE w:val="0"/>
              <w:autoSpaceDN w:val="0"/>
              <w:adjustRightInd w:val="0"/>
              <w:ind w:firstLine="317"/>
              <w:jc w:val="both"/>
              <w:rPr>
                <w:rFonts w:eastAsia="Times New Roman"/>
              </w:rPr>
            </w:pPr>
            <w:r w:rsidRPr="008B7C87">
              <w:rPr>
                <w:rFonts w:eastAsia="Times New Roman"/>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w:t>
            </w:r>
            <w:bookmarkStart w:id="6" w:name="Par2"/>
            <w:bookmarkEnd w:id="6"/>
          </w:p>
          <w:p w:rsidR="006C43AE" w:rsidRPr="008B7C87" w:rsidRDefault="006C43AE" w:rsidP="006C43AE">
            <w:pPr>
              <w:autoSpaceDE w:val="0"/>
              <w:autoSpaceDN w:val="0"/>
              <w:adjustRightInd w:val="0"/>
              <w:ind w:firstLine="317"/>
              <w:jc w:val="both"/>
              <w:rPr>
                <w:rFonts w:eastAsia="Times New Roman"/>
              </w:rPr>
            </w:pPr>
            <w:r w:rsidRPr="008B7C87">
              <w:rPr>
                <w:rFonts w:eastAsia="Times New Roman"/>
              </w:rPr>
              <w:t>Победитель электронного аукциона, с которым заключается контракт, в случае наличия разногласий по проекту контракта, размещенному заказчиком в единой информационной системе,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6C43AE" w:rsidRPr="008B7C87" w:rsidRDefault="006C43AE" w:rsidP="006C43AE">
            <w:pPr>
              <w:autoSpaceDE w:val="0"/>
              <w:autoSpaceDN w:val="0"/>
              <w:adjustRightInd w:val="0"/>
              <w:ind w:firstLine="317"/>
              <w:jc w:val="both"/>
              <w:rPr>
                <w:rFonts w:eastAsia="Times New Roman"/>
              </w:rPr>
            </w:pPr>
            <w:bookmarkStart w:id="7" w:name="Par3"/>
            <w:bookmarkEnd w:id="7"/>
            <w:r w:rsidRPr="008B7C87">
              <w:rPr>
                <w:rFonts w:eastAsia="Times New Roman"/>
              </w:rPr>
              <w:lastRenderedPageBreak/>
              <w:t xml:space="preserve">В течение трех рабочих дней с даты размещения победителем электронного аукциона в единой информационной системе в соответствии с </w:t>
            </w:r>
            <w:hyperlink w:anchor="Par2" w:history="1">
              <w:r w:rsidRPr="008B7C87">
                <w:rPr>
                  <w:rFonts w:eastAsia="Times New Roman"/>
                </w:rPr>
                <w:t>ч. 4</w:t>
              </w:r>
            </w:hyperlink>
            <w:r w:rsidRPr="008B7C87">
              <w:rPr>
                <w:rFonts w:eastAsia="Times New Roman"/>
              </w:rPr>
              <w:t xml:space="preserve"> ст. 70 Федерального закона от 05.04.2013 № 44-ФЗ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2" w:history="1">
              <w:r w:rsidRPr="008B7C87">
                <w:rPr>
                  <w:rFonts w:eastAsia="Times New Roman"/>
                </w:rPr>
                <w:t>ч. 4</w:t>
              </w:r>
            </w:hyperlink>
            <w:r w:rsidRPr="008B7C87">
              <w:rPr>
                <w:rFonts w:eastAsia="Times New Roman"/>
              </w:rPr>
              <w:t xml:space="preserve"> ст. 70 Федерального закона от 05.04.2013 № 44-ФЗ не позднее чем в течение тринадцати дней с даты размещения в единой информационной системе протокола подведения итогов электронного аукциона.</w:t>
            </w:r>
          </w:p>
          <w:p w:rsidR="006C43AE" w:rsidRPr="008B7C87" w:rsidRDefault="006C43AE" w:rsidP="006C43AE">
            <w:pPr>
              <w:autoSpaceDE w:val="0"/>
              <w:autoSpaceDN w:val="0"/>
              <w:adjustRightInd w:val="0"/>
              <w:ind w:firstLine="317"/>
              <w:jc w:val="both"/>
              <w:rPr>
                <w:rFonts w:eastAsia="Times New Roman"/>
              </w:rPr>
            </w:pPr>
            <w:r w:rsidRPr="008B7C87">
              <w:rPr>
                <w:rFonts w:eastAsia="Times New Roman"/>
              </w:rPr>
              <w:t xml:space="preserve">В течение трех рабочих дней с даты размещения заказчиком в единой информационной системе документов, предусмотренных </w:t>
            </w:r>
            <w:hyperlink w:anchor="Par3" w:history="1">
              <w:r w:rsidRPr="008B7C87">
                <w:rPr>
                  <w:rFonts w:eastAsia="Times New Roman"/>
                </w:rPr>
                <w:t>ч. 5</w:t>
              </w:r>
            </w:hyperlink>
            <w:r w:rsidRPr="008B7C87">
              <w:rPr>
                <w:rFonts w:eastAsia="Times New Roman"/>
              </w:rPr>
              <w:t xml:space="preserve"> ст. 70 Федерального закона от 05.04.2013 № 44-ФЗ,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2" w:history="1">
              <w:r w:rsidRPr="008B7C87">
                <w:rPr>
                  <w:rFonts w:eastAsia="Times New Roman"/>
                </w:rPr>
                <w:t>ч. 4</w:t>
              </w:r>
            </w:hyperlink>
            <w:r w:rsidRPr="008B7C87">
              <w:rPr>
                <w:rFonts w:eastAsia="Times New Roman"/>
              </w:rPr>
              <w:t xml:space="preserve"> ст. 70 Федерального закона от 05.04.2013 № 44-ФЗ протокол разногласий.</w:t>
            </w:r>
          </w:p>
          <w:p w:rsidR="006C43AE" w:rsidRPr="008B7C87" w:rsidRDefault="006C43AE" w:rsidP="006C43AE">
            <w:pPr>
              <w:autoSpaceDE w:val="0"/>
              <w:autoSpaceDN w:val="0"/>
              <w:adjustRightInd w:val="0"/>
              <w:ind w:firstLine="317"/>
              <w:jc w:val="both"/>
              <w:rPr>
                <w:rFonts w:eastAsia="Times New Roman"/>
              </w:rPr>
            </w:pPr>
            <w:bookmarkStart w:id="8" w:name="Par5"/>
            <w:bookmarkEnd w:id="8"/>
            <w:r w:rsidRPr="008B7C87">
              <w:rPr>
                <w:rFonts w:eastAsia="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6C43AE" w:rsidRPr="008B7C87" w:rsidRDefault="006C43AE" w:rsidP="006C43AE">
            <w:pPr>
              <w:autoSpaceDE w:val="0"/>
              <w:autoSpaceDN w:val="0"/>
              <w:adjustRightInd w:val="0"/>
              <w:ind w:firstLine="317"/>
              <w:jc w:val="both"/>
              <w:rPr>
                <w:rFonts w:eastAsia="Times New Roman"/>
              </w:rPr>
            </w:pPr>
            <w:r w:rsidRPr="008B7C87">
              <w:rPr>
                <w:rFonts w:eastAsia="Times New Roman"/>
              </w:rPr>
              <w:t xml:space="preserve">С момента размещения в единой информационной системе предусмотренного </w:t>
            </w:r>
            <w:hyperlink w:anchor="Par5" w:history="1">
              <w:r w:rsidRPr="008B7C87">
                <w:rPr>
                  <w:rFonts w:eastAsia="Times New Roman"/>
                </w:rPr>
                <w:t>ч. 7</w:t>
              </w:r>
            </w:hyperlink>
            <w:r w:rsidRPr="008B7C87">
              <w:rPr>
                <w:rFonts w:eastAsia="Times New Roman"/>
              </w:rPr>
              <w:t xml:space="preserve"> ст. 70 Федерального закона от 05.04.2013 № 44-ФЗ и подписанного заказчиком контракта он считается заключенным.</w:t>
            </w:r>
          </w:p>
          <w:p w:rsidR="006C43AE" w:rsidRPr="008B7C87" w:rsidRDefault="006C43AE" w:rsidP="006C43AE">
            <w:pPr>
              <w:autoSpaceDE w:val="0"/>
              <w:autoSpaceDN w:val="0"/>
              <w:adjustRightInd w:val="0"/>
              <w:ind w:firstLine="317"/>
              <w:jc w:val="both"/>
              <w:rPr>
                <w:rFonts w:eastAsia="Times New Roman"/>
              </w:rPr>
            </w:pPr>
            <w:r w:rsidRPr="008B7C87">
              <w:rPr>
                <w:rFonts w:eastAsia="Times New Roman"/>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C43AE" w:rsidRPr="008B7C87" w:rsidRDefault="006C43AE" w:rsidP="006C43AE">
            <w:pPr>
              <w:widowControl w:val="0"/>
              <w:shd w:val="clear" w:color="auto" w:fill="FFFFFF"/>
              <w:autoSpaceDE w:val="0"/>
              <w:autoSpaceDN w:val="0"/>
              <w:adjustRightInd w:val="0"/>
              <w:ind w:firstLine="317"/>
              <w:jc w:val="both"/>
              <w:rPr>
                <w:rFonts w:eastAsia="Times New Roman"/>
              </w:rPr>
            </w:pPr>
            <w:r w:rsidRPr="008B7C87">
              <w:rPr>
                <w:rFonts w:eastAsia="Times New Roman"/>
              </w:rPr>
              <w:t xml:space="preserve">В течение пяти дней с даты размещения заказчиком в единой информационной системе проекта контракта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w:t>
            </w:r>
          </w:p>
          <w:p w:rsidR="006C43AE" w:rsidRPr="008B7C87" w:rsidRDefault="006C43AE" w:rsidP="006C43AE">
            <w:pPr>
              <w:widowControl w:val="0"/>
              <w:shd w:val="clear" w:color="auto" w:fill="FFFFFF"/>
              <w:autoSpaceDE w:val="0"/>
              <w:autoSpaceDN w:val="0"/>
              <w:adjustRightInd w:val="0"/>
              <w:ind w:firstLine="317"/>
              <w:jc w:val="both"/>
              <w:rPr>
                <w:rFonts w:eastAsia="Times New Roman"/>
              </w:rPr>
            </w:pPr>
            <w:r w:rsidRPr="008B7C87">
              <w:rPr>
                <w:rFonts w:eastAsia="Times New Roman"/>
              </w:rPr>
              <w:lastRenderedPageBreak/>
              <w:t>С момента размещения в единой информационной системе подписанного заказчиком контракта он считается заключенным.</w:t>
            </w:r>
          </w:p>
          <w:p w:rsidR="006C43AE" w:rsidRPr="008B7C87" w:rsidRDefault="006C43AE" w:rsidP="006C43AE">
            <w:pPr>
              <w:widowControl w:val="0"/>
              <w:shd w:val="clear" w:color="auto" w:fill="FFFFFF"/>
              <w:autoSpaceDE w:val="0"/>
              <w:autoSpaceDN w:val="0"/>
              <w:adjustRightInd w:val="0"/>
              <w:ind w:firstLine="317"/>
              <w:jc w:val="both"/>
              <w:rPr>
                <w:rFonts w:eastAsia="Times New Roman"/>
              </w:rPr>
            </w:pPr>
            <w:r w:rsidRPr="008B7C87">
              <w:rPr>
                <w:rFonts w:eastAsia="Times New Roman"/>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C43AE" w:rsidRPr="008B7C87" w:rsidRDefault="006C43AE" w:rsidP="006C43AE">
            <w:pPr>
              <w:autoSpaceDE w:val="0"/>
              <w:autoSpaceDN w:val="0"/>
              <w:adjustRightInd w:val="0"/>
              <w:ind w:firstLine="317"/>
              <w:jc w:val="both"/>
              <w:rPr>
                <w:rFonts w:eastAsia="Times New Roman"/>
              </w:rPr>
            </w:pPr>
            <w:r w:rsidRPr="008B7C87">
              <w:rPr>
                <w:rFonts w:eastAsia="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6C43AE" w:rsidRPr="008B7C87" w:rsidRDefault="006C43AE" w:rsidP="00F77119">
            <w:pPr>
              <w:autoSpaceDE w:val="0"/>
              <w:autoSpaceDN w:val="0"/>
              <w:adjustRightInd w:val="0"/>
              <w:ind w:firstLine="317"/>
              <w:jc w:val="both"/>
              <w:rPr>
                <w:rFonts w:eastAsia="Times New Roman"/>
              </w:rPr>
            </w:pPr>
            <w:r w:rsidRPr="008B7C87">
              <w:rPr>
                <w:rFonts w:eastAsia="Times New Roman"/>
              </w:rPr>
              <w:t xml:space="preserve">Участник электронного аукциона, признанный победителем такого аукциона в соответствии с </w:t>
            </w:r>
            <w:hyperlink w:anchor="Par0" w:history="1">
              <w:r w:rsidRPr="008B7C87">
                <w:rPr>
                  <w:rFonts w:eastAsia="Times New Roman"/>
                </w:rPr>
                <w:t>ч. 14</w:t>
              </w:r>
            </w:hyperlink>
            <w:r w:rsidRPr="008B7C87">
              <w:rPr>
                <w:rFonts w:eastAsia="Times New Roman"/>
              </w:rPr>
              <w:t xml:space="preserve"> ст. 70 Федерального закона от 05.04.2013 № 44-ФЗ, вправе подписать контракт и передать его заказчику в порядке предусмотренном </w:t>
            </w:r>
            <w:hyperlink r:id="rId14" w:history="1">
              <w:r w:rsidRPr="008B7C87">
                <w:rPr>
                  <w:rFonts w:eastAsia="Times New Roman"/>
                </w:rPr>
                <w:t>ч. 3</w:t>
              </w:r>
            </w:hyperlink>
            <w:r w:rsidRPr="008B7C87">
              <w:rPr>
                <w:rFonts w:eastAsia="Times New Roman"/>
              </w:rPr>
              <w:t xml:space="preserve"> ст. 70 Федерального закона от 05.04.2013 № 44-ФЗ в течение пяти дней с даты размещения заказчиком в единой информационной системе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15" w:history="1">
              <w:r w:rsidRPr="008B7C87">
                <w:rPr>
                  <w:rFonts w:eastAsia="Times New Roman"/>
                </w:rPr>
                <w:t>ч. 23 ст. 68</w:t>
              </w:r>
            </w:hyperlink>
            <w:r w:rsidRPr="008B7C87">
              <w:rPr>
                <w:rFonts w:eastAsia="Times New Roman"/>
              </w:rPr>
              <w:t xml:space="preserve"> Федерального закона от 05.04.2013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указанный в п. 19 раздела I настоящей документации, денежные средства в размере предложенной этим победителем цены за право заключения контракта.</w:t>
            </w:r>
          </w:p>
        </w:tc>
      </w:tr>
      <w:tr w:rsidR="006C43AE"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144642">
            <w:pPr>
              <w:shd w:val="clear" w:color="auto" w:fill="FFFFFF"/>
              <w:ind w:left="-108" w:right="-108"/>
              <w:jc w:val="center"/>
              <w:rPr>
                <w:bCs/>
                <w:snapToGrid w:val="0"/>
              </w:rPr>
            </w:pPr>
            <w:r w:rsidRPr="008B7C87">
              <w:rPr>
                <w:bCs/>
                <w:snapToGrid w:val="0"/>
              </w:rPr>
              <w:lastRenderedPageBreak/>
              <w:t>22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0C7FA5">
            <w:pPr>
              <w:widowControl w:val="0"/>
              <w:shd w:val="clear" w:color="auto" w:fill="FFFFFF"/>
              <w:autoSpaceDE w:val="0"/>
              <w:autoSpaceDN w:val="0"/>
              <w:adjustRightInd w:val="0"/>
              <w:rPr>
                <w:b/>
              </w:rPr>
            </w:pPr>
            <w:r w:rsidRPr="008B7C87">
              <w:rPr>
                <w:b/>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6C43AE">
            <w:pPr>
              <w:widowControl w:val="0"/>
              <w:shd w:val="clear" w:color="auto" w:fill="FFFFFF"/>
              <w:autoSpaceDE w:val="0"/>
              <w:autoSpaceDN w:val="0"/>
              <w:adjustRightInd w:val="0"/>
              <w:ind w:firstLine="317"/>
              <w:jc w:val="both"/>
            </w:pPr>
            <w:r w:rsidRPr="008B7C87">
              <w:t>Победитель электронного аукциона признается уклонившимся от заключения контракта в случаях:</w:t>
            </w:r>
          </w:p>
          <w:p w:rsidR="006C43AE" w:rsidRPr="008B7C87" w:rsidRDefault="006C43AE" w:rsidP="006C43AE">
            <w:pPr>
              <w:autoSpaceDE w:val="0"/>
              <w:autoSpaceDN w:val="0"/>
              <w:adjustRightInd w:val="0"/>
              <w:ind w:firstLine="317"/>
              <w:jc w:val="both"/>
            </w:pPr>
            <w:r w:rsidRPr="008B7C87">
              <w:t xml:space="preserve">- если в сроки, предусмотренные п.21 </w:t>
            </w:r>
            <w:r w:rsidRPr="008B7C87">
              <w:rPr>
                <w:rFonts w:eastAsia="Times New Roman"/>
              </w:rPr>
              <w:t xml:space="preserve">раздела I настоящей </w:t>
            </w:r>
            <w:r w:rsidRPr="008B7C87">
              <w:t>документации, он не направил заказчику проект контракта, подписанный лицом, имеющим право действовать от имени победителя аукциона</w:t>
            </w:r>
            <w:r w:rsidRPr="008B7C87">
              <w:rPr>
                <w:rFonts w:eastAsia="Times New Roman"/>
              </w:rPr>
              <w:t xml:space="preserve">, </w:t>
            </w:r>
            <w:r w:rsidRPr="008B7C87">
              <w:t xml:space="preserve">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w:t>
            </w:r>
          </w:p>
          <w:p w:rsidR="006C43AE" w:rsidRPr="008B7C87" w:rsidRDefault="006C43AE" w:rsidP="006C43AE">
            <w:pPr>
              <w:autoSpaceDE w:val="0"/>
              <w:autoSpaceDN w:val="0"/>
              <w:adjustRightInd w:val="0"/>
              <w:ind w:firstLine="317"/>
              <w:jc w:val="both"/>
              <w:rPr>
                <w:rFonts w:eastAsia="Times New Roman"/>
              </w:rPr>
            </w:pPr>
            <w:r w:rsidRPr="008B7C87">
              <w:t xml:space="preserve">- </w:t>
            </w:r>
            <w:r w:rsidRPr="008B7C87">
              <w:rPr>
                <w:rFonts w:eastAsia="Times New Roman"/>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w:t>
            </w:r>
            <w:r w:rsidRPr="008B7C87">
              <w:t>;</w:t>
            </w:r>
          </w:p>
          <w:p w:rsidR="006C43AE" w:rsidRPr="008B7C87" w:rsidRDefault="006C43AE" w:rsidP="006C43AE">
            <w:pPr>
              <w:widowControl w:val="0"/>
              <w:shd w:val="clear" w:color="auto" w:fill="FFFFFF"/>
              <w:autoSpaceDE w:val="0"/>
              <w:autoSpaceDN w:val="0"/>
              <w:adjustRightInd w:val="0"/>
              <w:ind w:firstLine="317"/>
              <w:jc w:val="both"/>
            </w:pPr>
            <w:r w:rsidRPr="008B7C87">
              <w:t xml:space="preserve"> - если участником закупки не предоставлена информация,  подтверждающая его добросовестность (при снижения цены контракта на двадцать пять процентов и более от начальной (максимальной) цены контракта);</w:t>
            </w:r>
          </w:p>
          <w:p w:rsidR="006C43AE" w:rsidRPr="008B7C87" w:rsidRDefault="006C43AE" w:rsidP="006C43AE">
            <w:pPr>
              <w:widowControl w:val="0"/>
              <w:shd w:val="clear" w:color="auto" w:fill="FFFFFF"/>
              <w:autoSpaceDE w:val="0"/>
              <w:autoSpaceDN w:val="0"/>
              <w:adjustRightInd w:val="0"/>
              <w:ind w:firstLine="317"/>
              <w:jc w:val="both"/>
            </w:pPr>
            <w:r w:rsidRPr="008B7C87">
              <w:t xml:space="preserve">- если участником закупки до заключения контракта не предоставлено обеспечение исполнения контракта, в размере, </w:t>
            </w:r>
            <w:r w:rsidRPr="008B7C87">
              <w:lastRenderedPageBreak/>
              <w:t xml:space="preserve">превышающем в полтора раза размер обеспечения исполнения контракта, указанный в документации о проведении аукциона (при снижения цены контракта на двадцать пять процентов и более от начальной (максимальной) цены контракта). </w:t>
            </w:r>
          </w:p>
        </w:tc>
      </w:tr>
      <w:tr w:rsidR="006C43AE" w:rsidRPr="008B7C87" w:rsidTr="008E090D">
        <w:tc>
          <w:tcPr>
            <w:tcW w:w="426"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6C43AE">
            <w:pPr>
              <w:shd w:val="clear" w:color="auto" w:fill="FFFFFF"/>
              <w:ind w:left="-108" w:right="-108"/>
              <w:jc w:val="center"/>
              <w:rPr>
                <w:bCs/>
                <w:snapToGrid w:val="0"/>
              </w:rPr>
            </w:pPr>
            <w:r w:rsidRPr="008B7C87">
              <w:rPr>
                <w:bCs/>
                <w:snapToGrid w:val="0"/>
                <w:lang w:val="en-US"/>
              </w:rPr>
              <w:lastRenderedPageBreak/>
              <w:t>2</w:t>
            </w:r>
            <w:r w:rsidRPr="008B7C87">
              <w:rPr>
                <w:bCs/>
                <w:snapToGrid w:val="0"/>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2F5FB0">
            <w:pPr>
              <w:widowControl w:val="0"/>
              <w:shd w:val="clear" w:color="auto" w:fill="FFFFFF"/>
              <w:autoSpaceDE w:val="0"/>
              <w:autoSpaceDN w:val="0"/>
              <w:adjustRightInd w:val="0"/>
              <w:rPr>
                <w:b/>
              </w:rPr>
            </w:pPr>
            <w:r w:rsidRPr="008B7C87">
              <w:rPr>
                <w:b/>
              </w:rPr>
              <w:t>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6C43AE" w:rsidRPr="008B7C87" w:rsidRDefault="006C43AE" w:rsidP="002F5FB0">
            <w:pPr>
              <w:widowControl w:val="0"/>
              <w:shd w:val="clear" w:color="auto" w:fill="FFFFFF"/>
              <w:autoSpaceDE w:val="0"/>
              <w:autoSpaceDN w:val="0"/>
              <w:adjustRightInd w:val="0"/>
              <w:jc w:val="both"/>
              <w:rPr>
                <w:b/>
              </w:rPr>
            </w:pP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6C43AE" w:rsidRPr="008B7C87" w:rsidRDefault="006C43AE" w:rsidP="006C43AE">
            <w:pPr>
              <w:widowControl w:val="0"/>
              <w:shd w:val="clear" w:color="auto" w:fill="FFFFFF"/>
              <w:autoSpaceDE w:val="0"/>
              <w:autoSpaceDN w:val="0"/>
              <w:adjustRightInd w:val="0"/>
              <w:ind w:firstLine="317"/>
              <w:jc w:val="both"/>
            </w:pPr>
            <w:r w:rsidRPr="008B7C87">
              <w:t>Любой участник электронного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6C43AE" w:rsidRPr="008B7C87" w:rsidRDefault="006C43AE" w:rsidP="006C43AE">
            <w:pPr>
              <w:widowControl w:val="0"/>
              <w:shd w:val="clear" w:color="auto" w:fill="FFFFFF"/>
              <w:autoSpaceDE w:val="0"/>
              <w:autoSpaceDN w:val="0"/>
              <w:adjustRightInd w:val="0"/>
              <w:ind w:firstLine="317"/>
              <w:jc w:val="both"/>
            </w:pPr>
            <w:r w:rsidRPr="008B7C87">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C43AE" w:rsidRPr="002417FC" w:rsidRDefault="006C43AE" w:rsidP="006C43AE">
            <w:pPr>
              <w:widowControl w:val="0"/>
              <w:shd w:val="clear" w:color="auto" w:fill="FFFFFF"/>
              <w:autoSpaceDE w:val="0"/>
              <w:autoSpaceDN w:val="0"/>
              <w:adjustRightInd w:val="0"/>
              <w:ind w:firstLine="317"/>
              <w:jc w:val="both"/>
            </w:pPr>
            <w:r w:rsidRPr="005A7348">
              <w:rPr>
                <w:b/>
              </w:rPr>
              <w:t xml:space="preserve">Дата начала срока предоставления участникам аукциона </w:t>
            </w:r>
            <w:r w:rsidRPr="002417FC">
              <w:rPr>
                <w:b/>
              </w:rPr>
              <w:t>разъяснений</w:t>
            </w:r>
            <w:r w:rsidRPr="002417FC">
              <w:t xml:space="preserve"> положений документации об аукционе</w:t>
            </w:r>
          </w:p>
          <w:p w:rsidR="00220023" w:rsidRPr="002417FC" w:rsidRDefault="00220023" w:rsidP="00220023">
            <w:pPr>
              <w:widowControl w:val="0"/>
              <w:shd w:val="clear" w:color="auto" w:fill="FFFFFF"/>
              <w:autoSpaceDE w:val="0"/>
              <w:autoSpaceDN w:val="0"/>
              <w:adjustRightInd w:val="0"/>
              <w:jc w:val="both"/>
            </w:pPr>
            <w:r w:rsidRPr="002417FC">
              <w:t>«</w:t>
            </w:r>
            <w:r w:rsidR="009F2AF1" w:rsidRPr="002417FC">
              <w:t>29</w:t>
            </w:r>
            <w:r w:rsidRPr="002417FC">
              <w:t xml:space="preserve">» </w:t>
            </w:r>
            <w:r w:rsidR="009F2AF1" w:rsidRPr="002417FC">
              <w:t>июл</w:t>
            </w:r>
            <w:r w:rsidR="002D2803" w:rsidRPr="002417FC">
              <w:t>я</w:t>
            </w:r>
            <w:r w:rsidRPr="002417FC">
              <w:t xml:space="preserve"> 2016 г.</w:t>
            </w:r>
            <w:r w:rsidR="00160E78" w:rsidRPr="002417FC">
              <w:t xml:space="preserve"> </w:t>
            </w:r>
          </w:p>
          <w:p w:rsidR="00220023" w:rsidRPr="002417FC" w:rsidRDefault="00220023" w:rsidP="00220023">
            <w:pPr>
              <w:widowControl w:val="0"/>
              <w:shd w:val="clear" w:color="auto" w:fill="FFFFFF"/>
              <w:autoSpaceDE w:val="0"/>
              <w:autoSpaceDN w:val="0"/>
              <w:adjustRightInd w:val="0"/>
              <w:jc w:val="both"/>
              <w:rPr>
                <w:b/>
              </w:rPr>
            </w:pPr>
            <w:r w:rsidRPr="002417FC">
              <w:rPr>
                <w:b/>
              </w:rPr>
              <w:t>Дата окончания срока предоставления участникам аукциона разъяснений</w:t>
            </w:r>
            <w:r w:rsidRPr="002417FC">
              <w:t xml:space="preserve"> положений документации об аукционе</w:t>
            </w:r>
          </w:p>
          <w:p w:rsidR="006C43AE" w:rsidRPr="008B7C87" w:rsidRDefault="00220023" w:rsidP="005A7348">
            <w:pPr>
              <w:widowControl w:val="0"/>
              <w:shd w:val="clear" w:color="auto" w:fill="FFFFFF"/>
              <w:autoSpaceDE w:val="0"/>
              <w:autoSpaceDN w:val="0"/>
              <w:adjustRightInd w:val="0"/>
              <w:ind w:firstLine="34"/>
              <w:jc w:val="both"/>
              <w:rPr>
                <w:color w:val="FF0000"/>
              </w:rPr>
            </w:pPr>
            <w:r w:rsidRPr="002417FC">
              <w:t>«</w:t>
            </w:r>
            <w:r w:rsidR="007E0382" w:rsidRPr="002417FC">
              <w:t>05</w:t>
            </w:r>
            <w:r w:rsidRPr="002417FC">
              <w:t xml:space="preserve">» </w:t>
            </w:r>
            <w:r w:rsidR="005A7348" w:rsidRPr="002417FC">
              <w:t>августа</w:t>
            </w:r>
            <w:r w:rsidRPr="002417FC">
              <w:t xml:space="preserve"> 2016 г.</w:t>
            </w:r>
            <w:r w:rsidR="00160E78" w:rsidRPr="008B7C87">
              <w:t xml:space="preserve"> </w:t>
            </w:r>
          </w:p>
        </w:tc>
      </w:tr>
      <w:tr w:rsidR="00822736" w:rsidRPr="008B7C87" w:rsidTr="008E090D">
        <w:tc>
          <w:tcPr>
            <w:tcW w:w="426" w:type="dxa"/>
            <w:tcBorders>
              <w:top w:val="single" w:sz="4" w:space="0" w:color="auto"/>
              <w:left w:val="single" w:sz="4" w:space="0" w:color="auto"/>
              <w:bottom w:val="single" w:sz="4" w:space="0" w:color="auto"/>
              <w:right w:val="single" w:sz="4" w:space="0" w:color="auto"/>
            </w:tcBorders>
          </w:tcPr>
          <w:p w:rsidR="00822736" w:rsidRPr="008B7C87" w:rsidRDefault="00822736" w:rsidP="006C43AE">
            <w:pPr>
              <w:shd w:val="clear" w:color="auto" w:fill="FFFFFF"/>
              <w:ind w:left="-108" w:right="-108"/>
              <w:jc w:val="center"/>
              <w:rPr>
                <w:bCs/>
                <w:snapToGrid w:val="0"/>
              </w:rPr>
            </w:pPr>
            <w:r w:rsidRPr="008B7C87">
              <w:rPr>
                <w:bCs/>
                <w:snapToGrid w:val="0"/>
                <w:lang w:val="en-US"/>
              </w:rPr>
              <w:t>2</w:t>
            </w:r>
            <w:r w:rsidR="006C43AE" w:rsidRPr="008B7C87">
              <w:rPr>
                <w:bCs/>
                <w:snapToGrid w:val="0"/>
              </w:rPr>
              <w:t>4</w:t>
            </w:r>
          </w:p>
        </w:tc>
        <w:tc>
          <w:tcPr>
            <w:tcW w:w="2977" w:type="dxa"/>
            <w:tcBorders>
              <w:top w:val="single" w:sz="4" w:space="0" w:color="auto"/>
              <w:left w:val="single" w:sz="4" w:space="0" w:color="auto"/>
              <w:bottom w:val="single" w:sz="4" w:space="0" w:color="auto"/>
              <w:right w:val="single" w:sz="4" w:space="0" w:color="auto"/>
            </w:tcBorders>
          </w:tcPr>
          <w:p w:rsidR="00822736" w:rsidRPr="008B7C87" w:rsidRDefault="00822736" w:rsidP="002F5FB0">
            <w:pPr>
              <w:shd w:val="clear" w:color="auto" w:fill="FFFFFF"/>
              <w:autoSpaceDE w:val="0"/>
              <w:autoSpaceDN w:val="0"/>
              <w:adjustRightInd w:val="0"/>
              <w:rPr>
                <w:b/>
              </w:rPr>
            </w:pPr>
            <w:bookmarkStart w:id="9" w:name="last"/>
            <w:bookmarkEnd w:id="9"/>
            <w:r w:rsidRPr="008B7C87">
              <w:rPr>
                <w:b/>
              </w:rPr>
              <w:t>Информация о возможности одностороннего отказа от исполнения контракта</w:t>
            </w:r>
          </w:p>
        </w:tc>
        <w:tc>
          <w:tcPr>
            <w:tcW w:w="7087" w:type="dxa"/>
            <w:tcBorders>
              <w:top w:val="single" w:sz="4" w:space="0" w:color="auto"/>
              <w:left w:val="single" w:sz="4" w:space="0" w:color="auto"/>
              <w:bottom w:val="single" w:sz="4" w:space="0" w:color="auto"/>
              <w:right w:val="single" w:sz="4" w:space="0" w:color="auto"/>
            </w:tcBorders>
          </w:tcPr>
          <w:p w:rsidR="00822736" w:rsidRPr="008B7C87" w:rsidRDefault="00822736" w:rsidP="004C028C">
            <w:pPr>
              <w:shd w:val="clear" w:color="auto" w:fill="FFFFFF"/>
              <w:autoSpaceDE w:val="0"/>
              <w:autoSpaceDN w:val="0"/>
              <w:adjustRightInd w:val="0"/>
              <w:ind w:firstLine="317"/>
              <w:jc w:val="both"/>
            </w:pPr>
            <w:r w:rsidRPr="008B7C87">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4C028C" w:rsidRPr="008B7C87">
              <w:t>если это</w:t>
            </w:r>
            <w:r w:rsidRPr="008B7C87">
              <w:t xml:space="preserve"> предусмотрено проектом контракта. </w:t>
            </w:r>
          </w:p>
        </w:tc>
      </w:tr>
      <w:tr w:rsidR="00822736" w:rsidRPr="008B7C87" w:rsidTr="00D86411">
        <w:tc>
          <w:tcPr>
            <w:tcW w:w="426" w:type="dxa"/>
            <w:tcBorders>
              <w:top w:val="single" w:sz="4" w:space="0" w:color="auto"/>
              <w:left w:val="single" w:sz="4" w:space="0" w:color="auto"/>
              <w:bottom w:val="single" w:sz="4" w:space="0" w:color="auto"/>
              <w:right w:val="single" w:sz="4" w:space="0" w:color="auto"/>
            </w:tcBorders>
          </w:tcPr>
          <w:p w:rsidR="00822736" w:rsidRPr="008B7C87" w:rsidRDefault="006C43AE" w:rsidP="00103102">
            <w:pPr>
              <w:shd w:val="clear" w:color="auto" w:fill="FFFFFF"/>
              <w:ind w:left="-108" w:right="-108"/>
              <w:jc w:val="center"/>
              <w:rPr>
                <w:bCs/>
                <w:snapToGrid w:val="0"/>
              </w:rPr>
            </w:pPr>
            <w:r w:rsidRPr="008B7C87">
              <w:rPr>
                <w:bCs/>
                <w:snapToGrid w:val="0"/>
              </w:rPr>
              <w:t>25</w:t>
            </w:r>
          </w:p>
        </w:tc>
        <w:tc>
          <w:tcPr>
            <w:tcW w:w="2977" w:type="dxa"/>
            <w:tcBorders>
              <w:top w:val="single" w:sz="4" w:space="0" w:color="auto"/>
              <w:left w:val="single" w:sz="4" w:space="0" w:color="auto"/>
              <w:bottom w:val="single" w:sz="4" w:space="0" w:color="auto"/>
              <w:right w:val="single" w:sz="4" w:space="0" w:color="auto"/>
            </w:tcBorders>
          </w:tcPr>
          <w:p w:rsidR="00822736" w:rsidRPr="008B7C87" w:rsidRDefault="00822736" w:rsidP="00012310">
            <w:pPr>
              <w:shd w:val="clear" w:color="auto" w:fill="FFFFFF"/>
              <w:autoSpaceDE w:val="0"/>
              <w:autoSpaceDN w:val="0"/>
              <w:adjustRightInd w:val="0"/>
              <w:rPr>
                <w:b/>
              </w:rPr>
            </w:pPr>
            <w:r w:rsidRPr="008B7C87">
              <w:rPr>
                <w:b/>
              </w:rPr>
              <w:t>Ограничение участия в определении исполнителя</w:t>
            </w:r>
          </w:p>
        </w:tc>
        <w:tc>
          <w:tcPr>
            <w:tcW w:w="7087" w:type="dxa"/>
            <w:tcBorders>
              <w:top w:val="single" w:sz="4" w:space="0" w:color="auto"/>
              <w:left w:val="single" w:sz="4" w:space="0" w:color="auto"/>
              <w:bottom w:val="single" w:sz="4" w:space="0" w:color="auto"/>
              <w:right w:val="single" w:sz="4" w:space="0" w:color="auto"/>
            </w:tcBorders>
            <w:vAlign w:val="center"/>
          </w:tcPr>
          <w:p w:rsidR="00822736" w:rsidRPr="008B7C87" w:rsidRDefault="004C028C" w:rsidP="00F536EF">
            <w:pPr>
              <w:shd w:val="clear" w:color="auto" w:fill="FFFFFF"/>
              <w:autoSpaceDE w:val="0"/>
              <w:autoSpaceDN w:val="0"/>
              <w:adjustRightInd w:val="0"/>
              <w:ind w:firstLine="317"/>
              <w:jc w:val="both"/>
            </w:pPr>
            <w:r w:rsidRPr="008B7C87">
              <w:t>Участниками закупки могут быть только субъекты малого</w:t>
            </w:r>
            <w:r w:rsidR="00EC6BB5">
              <w:t xml:space="preserve"> предпринимательства, социально </w:t>
            </w:r>
            <w:r w:rsidRPr="008B7C87">
              <w:t>ориентированные некоммерческие организации.</w:t>
            </w:r>
          </w:p>
        </w:tc>
      </w:tr>
      <w:tr w:rsidR="00F77119" w:rsidRPr="008B7C87" w:rsidTr="00D86411">
        <w:tc>
          <w:tcPr>
            <w:tcW w:w="426" w:type="dxa"/>
            <w:tcBorders>
              <w:top w:val="single" w:sz="4" w:space="0" w:color="auto"/>
              <w:left w:val="single" w:sz="4" w:space="0" w:color="auto"/>
              <w:bottom w:val="single" w:sz="4" w:space="0" w:color="auto"/>
              <w:right w:val="single" w:sz="4" w:space="0" w:color="auto"/>
            </w:tcBorders>
          </w:tcPr>
          <w:p w:rsidR="00F77119" w:rsidRPr="008B7C87" w:rsidRDefault="00F77119" w:rsidP="009C732E">
            <w:pPr>
              <w:shd w:val="clear" w:color="auto" w:fill="FFFFFF"/>
              <w:ind w:left="-108" w:right="-108"/>
              <w:jc w:val="center"/>
              <w:rPr>
                <w:bCs/>
                <w:snapToGrid w:val="0"/>
              </w:rPr>
            </w:pPr>
            <w:r w:rsidRPr="008B7C87">
              <w:rPr>
                <w:bCs/>
                <w:snapToGrid w:val="0"/>
              </w:rPr>
              <w:t>26</w:t>
            </w:r>
          </w:p>
        </w:tc>
        <w:tc>
          <w:tcPr>
            <w:tcW w:w="2977" w:type="dxa"/>
            <w:tcBorders>
              <w:top w:val="single" w:sz="4" w:space="0" w:color="auto"/>
              <w:left w:val="single" w:sz="4" w:space="0" w:color="auto"/>
              <w:bottom w:val="single" w:sz="4" w:space="0" w:color="auto"/>
              <w:right w:val="single" w:sz="4" w:space="0" w:color="auto"/>
            </w:tcBorders>
          </w:tcPr>
          <w:p w:rsidR="00F77119" w:rsidRPr="008B7C87" w:rsidRDefault="00F77119" w:rsidP="00A60846">
            <w:pPr>
              <w:shd w:val="clear" w:color="auto" w:fill="FFFFFF"/>
              <w:autoSpaceDE w:val="0"/>
              <w:autoSpaceDN w:val="0"/>
              <w:adjustRightInd w:val="0"/>
              <w:rPr>
                <w:b/>
              </w:rPr>
            </w:pPr>
            <w:r w:rsidRPr="008B7C87">
              <w:rPr>
                <w:b/>
              </w:rPr>
              <w:t>Условия, запреты, ограничения допуска товаров, происходящих из иностранного государства или группы иностранных государств.</w:t>
            </w:r>
          </w:p>
        </w:tc>
        <w:tc>
          <w:tcPr>
            <w:tcW w:w="7087" w:type="dxa"/>
            <w:tcBorders>
              <w:top w:val="single" w:sz="4" w:space="0" w:color="auto"/>
              <w:left w:val="single" w:sz="4" w:space="0" w:color="auto"/>
              <w:bottom w:val="single" w:sz="4" w:space="0" w:color="auto"/>
              <w:right w:val="single" w:sz="4" w:space="0" w:color="auto"/>
            </w:tcBorders>
            <w:vAlign w:val="center"/>
          </w:tcPr>
          <w:p w:rsidR="00F77119" w:rsidRPr="008B7C87" w:rsidRDefault="000130E7" w:rsidP="00220023">
            <w:pPr>
              <w:autoSpaceDE w:val="0"/>
              <w:autoSpaceDN w:val="0"/>
              <w:adjustRightInd w:val="0"/>
              <w:ind w:firstLine="317"/>
              <w:jc w:val="both"/>
              <w:rPr>
                <w:rFonts w:eastAsia="Times New Roman"/>
              </w:rPr>
            </w:pPr>
            <w:r w:rsidRPr="008B7C87">
              <w:rPr>
                <w:rFonts w:eastAsia="Times New Roman"/>
              </w:rPr>
              <w:t>Не установлены.</w:t>
            </w:r>
          </w:p>
        </w:tc>
      </w:tr>
      <w:tr w:rsidR="00822736" w:rsidRPr="008B7C87" w:rsidTr="00D86411">
        <w:tc>
          <w:tcPr>
            <w:tcW w:w="426" w:type="dxa"/>
            <w:tcBorders>
              <w:top w:val="single" w:sz="4" w:space="0" w:color="auto"/>
              <w:left w:val="single" w:sz="4" w:space="0" w:color="auto"/>
              <w:bottom w:val="single" w:sz="4" w:space="0" w:color="auto"/>
              <w:right w:val="single" w:sz="4" w:space="0" w:color="auto"/>
            </w:tcBorders>
          </w:tcPr>
          <w:p w:rsidR="00822736" w:rsidRPr="008B7C87" w:rsidRDefault="006C43AE" w:rsidP="00103102">
            <w:pPr>
              <w:shd w:val="clear" w:color="auto" w:fill="FFFFFF"/>
              <w:ind w:left="-108" w:right="-108"/>
              <w:jc w:val="center"/>
              <w:rPr>
                <w:bCs/>
                <w:snapToGrid w:val="0"/>
              </w:rPr>
            </w:pPr>
            <w:r w:rsidRPr="008B7C87">
              <w:rPr>
                <w:bCs/>
                <w:snapToGrid w:val="0"/>
              </w:rPr>
              <w:t>27</w:t>
            </w:r>
          </w:p>
        </w:tc>
        <w:tc>
          <w:tcPr>
            <w:tcW w:w="2977" w:type="dxa"/>
            <w:tcBorders>
              <w:top w:val="single" w:sz="4" w:space="0" w:color="auto"/>
              <w:left w:val="single" w:sz="4" w:space="0" w:color="auto"/>
              <w:bottom w:val="single" w:sz="4" w:space="0" w:color="auto"/>
              <w:right w:val="single" w:sz="4" w:space="0" w:color="auto"/>
            </w:tcBorders>
          </w:tcPr>
          <w:p w:rsidR="00822736" w:rsidRPr="008B7C87" w:rsidRDefault="00822736" w:rsidP="00F536EF">
            <w:pPr>
              <w:shd w:val="clear" w:color="auto" w:fill="FFFFFF"/>
              <w:autoSpaceDE w:val="0"/>
              <w:autoSpaceDN w:val="0"/>
              <w:adjustRightInd w:val="0"/>
              <w:rPr>
                <w:b/>
              </w:rPr>
            </w:pPr>
            <w:r w:rsidRPr="008B7C87">
              <w:rPr>
                <w:rFonts w:eastAsia="Times New Roman"/>
                <w:b/>
              </w:rPr>
              <w:t>Преимущества, предоставляемые учреждениям уголовно-исполнительной системы и организациям инвалидов</w:t>
            </w:r>
            <w:r w:rsidR="00F536EF" w:rsidRPr="008B7C87">
              <w:rPr>
                <w:rFonts w:eastAsia="Times New Roman"/>
                <w:b/>
              </w:rPr>
              <w:t>.</w:t>
            </w:r>
          </w:p>
        </w:tc>
        <w:tc>
          <w:tcPr>
            <w:tcW w:w="7087" w:type="dxa"/>
            <w:tcBorders>
              <w:top w:val="single" w:sz="4" w:space="0" w:color="auto"/>
              <w:left w:val="single" w:sz="4" w:space="0" w:color="auto"/>
              <w:bottom w:val="single" w:sz="4" w:space="0" w:color="auto"/>
              <w:right w:val="single" w:sz="4" w:space="0" w:color="auto"/>
            </w:tcBorders>
            <w:vAlign w:val="center"/>
          </w:tcPr>
          <w:p w:rsidR="00822736" w:rsidRPr="008B7C87" w:rsidRDefault="00822736" w:rsidP="00D86411">
            <w:pPr>
              <w:autoSpaceDE w:val="0"/>
              <w:autoSpaceDN w:val="0"/>
              <w:adjustRightInd w:val="0"/>
              <w:ind w:firstLine="317"/>
              <w:rPr>
                <w:rFonts w:eastAsia="Times New Roman"/>
              </w:rPr>
            </w:pPr>
            <w:r w:rsidRPr="008B7C87">
              <w:t>Не установлены.</w:t>
            </w:r>
          </w:p>
        </w:tc>
      </w:tr>
    </w:tbl>
    <w:p w:rsidR="00D82831" w:rsidRPr="008B7C87" w:rsidRDefault="00012310" w:rsidP="009C732E">
      <w:pPr>
        <w:pStyle w:val="ConsPlusNormal"/>
        <w:pageBreakBefore/>
        <w:widowControl/>
        <w:numPr>
          <w:ilvl w:val="1"/>
          <w:numId w:val="2"/>
        </w:numPr>
        <w:shd w:val="clear" w:color="auto" w:fill="FFFFFF"/>
        <w:tabs>
          <w:tab w:val="clear" w:pos="1800"/>
          <w:tab w:val="left" w:pos="0"/>
          <w:tab w:val="left" w:pos="426"/>
          <w:tab w:val="left" w:pos="709"/>
          <w:tab w:val="left" w:pos="1134"/>
          <w:tab w:val="left" w:pos="1418"/>
          <w:tab w:val="left" w:pos="1843"/>
          <w:tab w:val="left" w:pos="2127"/>
        </w:tabs>
        <w:spacing w:after="240"/>
        <w:ind w:left="426" w:firstLine="0"/>
        <w:jc w:val="center"/>
        <w:rPr>
          <w:b/>
          <w:bCs/>
          <w:sz w:val="24"/>
          <w:szCs w:val="24"/>
        </w:rPr>
      </w:pPr>
      <w:bookmarkStart w:id="10" w:name="_Ref248562863"/>
      <w:bookmarkStart w:id="11" w:name="_Ref248728669"/>
      <w:r w:rsidRPr="008B7C87">
        <w:rPr>
          <w:rFonts w:ascii="Times New Roman" w:hAnsi="Times New Roman" w:cs="Times New Roman"/>
          <w:b/>
          <w:sz w:val="24"/>
          <w:szCs w:val="24"/>
        </w:rPr>
        <w:lastRenderedPageBreak/>
        <w:t>НАИМЕНОВАНИЕ И ОПИСАНИЕ ОБЪЕКТА ЗАКУП</w:t>
      </w:r>
      <w:bookmarkEnd w:id="10"/>
      <w:r w:rsidRPr="008B7C87">
        <w:rPr>
          <w:rFonts w:ascii="Times New Roman" w:hAnsi="Times New Roman" w:cs="Times New Roman"/>
          <w:b/>
          <w:sz w:val="24"/>
          <w:szCs w:val="24"/>
        </w:rPr>
        <w:t>КИ</w:t>
      </w:r>
    </w:p>
    <w:p w:rsidR="00D82831" w:rsidRDefault="00D82831" w:rsidP="00D82831">
      <w:pPr>
        <w:tabs>
          <w:tab w:val="left" w:pos="2127"/>
        </w:tabs>
      </w:pPr>
    </w:p>
    <w:p w:rsidR="00D82831" w:rsidRPr="00397CDB" w:rsidRDefault="00D82831" w:rsidP="00D82831">
      <w:pPr>
        <w:pStyle w:val="af0"/>
        <w:spacing w:after="0"/>
        <w:ind w:firstLine="567"/>
        <w:jc w:val="both"/>
        <w:rPr>
          <w:b/>
        </w:rPr>
      </w:pPr>
      <w:r w:rsidRPr="002440BE">
        <w:rPr>
          <w:b/>
        </w:rPr>
        <w:t>Наименование объекта закупки</w:t>
      </w:r>
      <w:r w:rsidRPr="00EA124A">
        <w:rPr>
          <w:b/>
        </w:rPr>
        <w:t>:</w:t>
      </w:r>
      <w:r w:rsidRPr="002440BE">
        <w:t xml:space="preserve"> </w:t>
      </w:r>
      <w:r w:rsidR="00F81304">
        <w:t>Выполнение работ по содержанию автомобильных дорог общего пользования местного значения</w:t>
      </w:r>
      <w:r w:rsidR="00964908">
        <w:t>, находящихся в муниципальной собственности</w:t>
      </w:r>
      <w:r w:rsidR="00F81304">
        <w:t xml:space="preserve"> </w:t>
      </w:r>
      <w:r w:rsidR="008A30BE">
        <w:t>Позднеевского сельского поселения</w:t>
      </w:r>
      <w:r w:rsidR="00F60BEA">
        <w:t>.</w:t>
      </w:r>
    </w:p>
    <w:p w:rsidR="00D82831" w:rsidRDefault="00D82831" w:rsidP="00D82831">
      <w:pPr>
        <w:pStyle w:val="af0"/>
        <w:spacing w:after="0"/>
        <w:ind w:firstLine="567"/>
        <w:jc w:val="both"/>
      </w:pPr>
      <w:r w:rsidRPr="002440BE">
        <w:rPr>
          <w:b/>
        </w:rPr>
        <w:t>Место выполнения работ:</w:t>
      </w:r>
      <w:r>
        <w:rPr>
          <w:b/>
        </w:rPr>
        <w:t xml:space="preserve"> </w:t>
      </w:r>
      <w:r w:rsidR="00EC7F75" w:rsidRPr="008B7C87">
        <w:rPr>
          <w:rFonts w:eastAsia="Times New Roman"/>
        </w:rPr>
        <w:t>3477</w:t>
      </w:r>
      <w:r w:rsidR="00EC7F75">
        <w:rPr>
          <w:rFonts w:eastAsia="Times New Roman"/>
        </w:rPr>
        <w:t>85</w:t>
      </w:r>
      <w:r w:rsidR="00EC7F75" w:rsidRPr="008B7C87">
        <w:rPr>
          <w:rFonts w:eastAsia="Times New Roman"/>
        </w:rPr>
        <w:t xml:space="preserve">, Ростовская область, </w:t>
      </w:r>
      <w:r w:rsidR="00EC7F75">
        <w:rPr>
          <w:rFonts w:eastAsia="Times New Roman"/>
        </w:rPr>
        <w:t>Веселовский</w:t>
      </w:r>
      <w:r w:rsidR="00EC7F75" w:rsidRPr="008B7C87">
        <w:rPr>
          <w:rFonts w:eastAsia="Times New Roman"/>
        </w:rPr>
        <w:t xml:space="preserve"> район,</w:t>
      </w:r>
      <w:r w:rsidR="00EC7F75">
        <w:rPr>
          <w:rFonts w:eastAsia="Times New Roman"/>
        </w:rPr>
        <w:t xml:space="preserve"> Позднеевское сельское поселение</w:t>
      </w:r>
      <w:r w:rsidRPr="003A53FF">
        <w:t>,</w:t>
      </w:r>
      <w:r w:rsidRPr="003A53FF">
        <w:rPr>
          <w:b/>
        </w:rPr>
        <w:t xml:space="preserve"> </w:t>
      </w:r>
      <w:r w:rsidR="00EC686E">
        <w:t xml:space="preserve">согласно Перечня автомобильных дорог общего пользования местного значения </w:t>
      </w:r>
      <w:r w:rsidR="00EC7F75">
        <w:t xml:space="preserve">Позднеевского </w:t>
      </w:r>
      <w:r w:rsidR="00EC686E">
        <w:t xml:space="preserve">сельского поселения </w:t>
      </w:r>
      <w:r w:rsidR="006C58CB">
        <w:t>на 2016 год</w:t>
      </w:r>
      <w:r w:rsidR="00EC686E">
        <w:t>.</w:t>
      </w:r>
    </w:p>
    <w:p w:rsidR="001720C7" w:rsidRPr="003B0A41" w:rsidRDefault="00D82831" w:rsidP="001720C7">
      <w:pPr>
        <w:pStyle w:val="af0"/>
        <w:spacing w:after="0"/>
        <w:ind w:firstLine="567"/>
        <w:jc w:val="both"/>
      </w:pPr>
      <w:r w:rsidRPr="002440BE">
        <w:rPr>
          <w:b/>
        </w:rPr>
        <w:t xml:space="preserve">Сроки </w:t>
      </w:r>
      <w:r>
        <w:rPr>
          <w:b/>
        </w:rPr>
        <w:t xml:space="preserve">выполнения </w:t>
      </w:r>
      <w:r w:rsidRPr="002440BE">
        <w:rPr>
          <w:b/>
        </w:rPr>
        <w:t>работ:</w:t>
      </w:r>
      <w:r w:rsidR="00F60BEA">
        <w:rPr>
          <w:b/>
        </w:rPr>
        <w:t xml:space="preserve"> </w:t>
      </w:r>
      <w:r w:rsidR="001720C7">
        <w:t>с момента заключения муниципального контракта</w:t>
      </w:r>
      <w:r w:rsidR="00EC7F75">
        <w:t xml:space="preserve"> по 31 декабря</w:t>
      </w:r>
      <w:r w:rsidR="00F60BEA">
        <w:t xml:space="preserve"> 2016 года</w:t>
      </w:r>
      <w:r w:rsidR="001720C7">
        <w:t>.</w:t>
      </w:r>
    </w:p>
    <w:p w:rsidR="00D82831" w:rsidRPr="002440BE" w:rsidRDefault="00D82831" w:rsidP="001720C7">
      <w:pPr>
        <w:pStyle w:val="af0"/>
        <w:spacing w:after="0"/>
        <w:ind w:firstLine="567"/>
        <w:jc w:val="both"/>
      </w:pPr>
      <w:r w:rsidRPr="002440BE">
        <w:t>Сроки выполнения работ, установленные Заказчиком, являются исходным</w:t>
      </w:r>
      <w:r>
        <w:t>и</w:t>
      </w:r>
      <w:r w:rsidRPr="002440BE">
        <w:t xml:space="preserve"> для определения имущественных санкций в случаях нарушения этих сроков, в порядке и размерах, установленных контрактом.</w:t>
      </w:r>
    </w:p>
    <w:p w:rsidR="00D82831" w:rsidRPr="002440BE" w:rsidRDefault="00B62321" w:rsidP="00D82831">
      <w:pPr>
        <w:ind w:firstLine="567"/>
        <w:jc w:val="both"/>
      </w:pPr>
      <w:r>
        <w:t>В случае</w:t>
      </w:r>
      <w:r w:rsidR="00D82831" w:rsidRPr="002440BE">
        <w:t xml:space="preserve"> ненад</w:t>
      </w:r>
      <w:r w:rsidR="00D82831">
        <w:t xml:space="preserve">лежащего исполнения Подрядчиком </w:t>
      </w:r>
      <w:r w:rsidR="00D82831" w:rsidRPr="002440BE">
        <w:t>обязательств</w:t>
      </w:r>
      <w:r w:rsidR="00D82831">
        <w:t>,</w:t>
      </w:r>
      <w:r w:rsidR="00D82831" w:rsidRPr="002440BE">
        <w:t xml:space="preserve"> предусмотренных настоящим контрактом, Заказчик производит оплату выполненных работ только в случае полного погашения Подрядчиком начисленной и выставленной Заказчиком неустойки и причиненного ущерба.</w:t>
      </w:r>
    </w:p>
    <w:p w:rsidR="00D82831" w:rsidRPr="008F2B73" w:rsidRDefault="00D82831" w:rsidP="00D82831">
      <w:pPr>
        <w:ind w:firstLine="567"/>
        <w:jc w:val="both"/>
        <w:rPr>
          <w:color w:val="000000"/>
          <w:shd w:val="clear" w:color="auto" w:fill="FFFFFF"/>
        </w:rPr>
      </w:pPr>
      <w:r w:rsidRPr="002440BE">
        <w:t xml:space="preserve">Оплату за выполненную Подрядчиком работу Заказчик производит путем безналичного перечисления денежных средств на расчетный счет Подрядчика. </w:t>
      </w:r>
      <w:r w:rsidRPr="002440BE">
        <w:rPr>
          <w:color w:val="000000"/>
          <w:shd w:val="clear" w:color="auto" w:fill="FFFFFF"/>
        </w:rPr>
        <w:t xml:space="preserve">Оплата производится за фактически выполненные объемы работ после предоставления Подрядчиком оформленных в установленном порядке актов </w:t>
      </w:r>
      <w:r w:rsidRPr="002440BE">
        <w:rPr>
          <w:rFonts w:eastAsia="Gungsuh"/>
          <w:color w:val="000000"/>
        </w:rPr>
        <w:t>о приёмке выполненных работ (форма КС-2)</w:t>
      </w:r>
      <w:r w:rsidRPr="002440BE">
        <w:rPr>
          <w:color w:val="000000"/>
          <w:shd w:val="clear" w:color="auto" w:fill="FFFFFF"/>
        </w:rPr>
        <w:t xml:space="preserve">, справок </w:t>
      </w:r>
      <w:r w:rsidRPr="002440BE">
        <w:rPr>
          <w:rFonts w:eastAsia="Gungsuh"/>
          <w:color w:val="000000"/>
        </w:rPr>
        <w:t>о стоимости выполненных работ и затрат (форма КС-3)</w:t>
      </w:r>
      <w:r w:rsidRPr="002440BE">
        <w:rPr>
          <w:color w:val="000000"/>
          <w:shd w:val="clear" w:color="auto" w:fill="FFFFFF"/>
        </w:rPr>
        <w:t>, оформленных в установленном порядке на основании представленных счетов и счетов-фактур</w:t>
      </w:r>
      <w:r w:rsidRPr="00752E6B">
        <w:rPr>
          <w:color w:val="000000"/>
          <w:shd w:val="clear" w:color="auto" w:fill="FFFFFF"/>
        </w:rPr>
        <w:t>:</w:t>
      </w:r>
      <w:r w:rsidRPr="00752E6B">
        <w:rPr>
          <w:rStyle w:val="50"/>
        </w:rPr>
        <w:t xml:space="preserve"> </w:t>
      </w:r>
      <w:r w:rsidRPr="008F2B73">
        <w:rPr>
          <w:rStyle w:val="50"/>
          <w:rFonts w:ascii="Times New Roman" w:hAnsi="Times New Roman"/>
          <w:b w:val="0"/>
          <w:i w:val="0"/>
          <w:sz w:val="24"/>
          <w:szCs w:val="24"/>
        </w:rPr>
        <w:t>м</w:t>
      </w:r>
      <w:r w:rsidRPr="008F2B73">
        <w:rPr>
          <w:rStyle w:val="FontStyle23"/>
          <w:rFonts w:eastAsia="Calibri"/>
          <w:sz w:val="24"/>
          <w:szCs w:val="24"/>
        </w:rPr>
        <w:t>естный бюджет – в течении 10 (десяти) банковских дней с момента подписания актов выполненных работ</w:t>
      </w:r>
      <w:r w:rsidR="00EC7F75">
        <w:rPr>
          <w:rStyle w:val="FontStyle23"/>
          <w:rFonts w:eastAsia="Calibri"/>
          <w:sz w:val="24"/>
          <w:szCs w:val="24"/>
        </w:rPr>
        <w:t>.</w:t>
      </w:r>
      <w:r w:rsidRPr="008F2B73">
        <w:rPr>
          <w:color w:val="000000"/>
          <w:shd w:val="clear" w:color="auto" w:fill="FFFFFF"/>
        </w:rPr>
        <w:t xml:space="preserve"> </w:t>
      </w:r>
    </w:p>
    <w:p w:rsidR="00764232" w:rsidRDefault="009F1455" w:rsidP="00764232">
      <w:pPr>
        <w:tabs>
          <w:tab w:val="left" w:pos="612"/>
        </w:tabs>
        <w:jc w:val="both"/>
        <w:rPr>
          <w:color w:val="000000"/>
        </w:rPr>
      </w:pPr>
      <w:r>
        <w:rPr>
          <w:b/>
        </w:rPr>
        <w:t xml:space="preserve">        </w:t>
      </w:r>
      <w:r w:rsidR="00D82831" w:rsidRPr="002440BE">
        <w:rPr>
          <w:b/>
        </w:rPr>
        <w:t xml:space="preserve"> </w:t>
      </w:r>
      <w:r w:rsidR="005C4226" w:rsidRPr="002440BE">
        <w:rPr>
          <w:b/>
        </w:rPr>
        <w:t>Обоснование начальной (максимальной) цены контракта</w:t>
      </w:r>
      <w:r w:rsidR="005C4226">
        <w:rPr>
          <w:b/>
        </w:rPr>
        <w:t>:</w:t>
      </w:r>
      <w:r w:rsidR="00D82831" w:rsidRPr="002440BE">
        <w:t xml:space="preserve"> </w:t>
      </w:r>
      <w:r w:rsidR="00B62321" w:rsidRPr="00C578AC">
        <w:rPr>
          <w:sz w:val="22"/>
          <w:szCs w:val="22"/>
        </w:rPr>
        <w:t>Начальная (максимальная) цена контракта</w:t>
      </w:r>
      <w:r w:rsidR="00764232" w:rsidRPr="0083475D">
        <w:rPr>
          <w:b/>
          <w:bCs/>
          <w:color w:val="000000"/>
        </w:rPr>
        <w:t xml:space="preserve"> </w:t>
      </w:r>
      <w:r w:rsidR="00764232" w:rsidRPr="0083475D">
        <w:rPr>
          <w:bCs/>
          <w:color w:val="000000"/>
        </w:rPr>
        <w:t xml:space="preserve">рассчитана </w:t>
      </w:r>
      <w:r w:rsidR="00764232" w:rsidRPr="0083475D">
        <w:rPr>
          <w:color w:val="000000"/>
        </w:rPr>
        <w:t>в соответствии с частью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с применением иного метода расчета начальной (максимальной) цены контракта, отличного от приведенных в части 1 статьи 22. Учитывая, что при определении начальной (максимальной) цены контракта, рекомендуется исходить из необходимости достижения заданных целей обеспечения муниципальных нужд, определенных статьей 13 Федерального закона №44-ФЗ, применение в обосновании начальной (максимальной) цены контракта норматива финансовых затрат на содержание автомобильных дорог общего пользования</w:t>
      </w:r>
      <w:r w:rsidR="00764232" w:rsidRPr="00764232">
        <w:t xml:space="preserve"> </w:t>
      </w:r>
      <w:r w:rsidR="00764232" w:rsidRPr="00764232">
        <w:rPr>
          <w:color w:val="000000"/>
        </w:rPr>
        <w:t>местного значения, находящихся в муниципальной собственности По</w:t>
      </w:r>
      <w:r w:rsidR="006C58CB">
        <w:rPr>
          <w:color w:val="000000"/>
        </w:rPr>
        <w:t>зднеевского сельского поселения</w:t>
      </w:r>
      <w:r w:rsidR="00764232" w:rsidRPr="0083475D">
        <w:rPr>
          <w:color w:val="000000"/>
        </w:rPr>
        <w:t xml:space="preserve"> утвержденного постановлением Администрации </w:t>
      </w:r>
      <w:r w:rsidR="00764232">
        <w:rPr>
          <w:color w:val="000000"/>
        </w:rPr>
        <w:t>Позднеевского</w:t>
      </w:r>
      <w:r w:rsidR="00764232" w:rsidRPr="0083475D">
        <w:rPr>
          <w:color w:val="000000"/>
        </w:rPr>
        <w:t xml:space="preserve"> сельского поселения от </w:t>
      </w:r>
      <w:r w:rsidR="00764232">
        <w:t>28.01</w:t>
      </w:r>
      <w:r w:rsidR="00764232" w:rsidRPr="00CB150B">
        <w:t>.2016</w:t>
      </w:r>
      <w:r w:rsidR="00764232">
        <w:t xml:space="preserve">  </w:t>
      </w:r>
      <w:r>
        <w:t>№23 (с учетом внесенных изменений</w:t>
      </w:r>
      <w:r w:rsidRPr="009F1455">
        <w:t>)</w:t>
      </w:r>
      <w:r w:rsidR="00764232" w:rsidRPr="009F1455">
        <w:t>,</w:t>
      </w:r>
      <w:r w:rsidR="00764232" w:rsidRPr="0083475D">
        <w:rPr>
          <w:color w:val="000000"/>
        </w:rPr>
        <w:t xml:space="preserve"> позволяет наиболее точно определить размер бюджетных средств необходимых для выполнения комплекса работ по содержанию автомобильных дорог общего пользования </w:t>
      </w:r>
      <w:r>
        <w:rPr>
          <w:color w:val="000000"/>
        </w:rPr>
        <w:t xml:space="preserve">местного значения </w:t>
      </w:r>
      <w:r w:rsidR="00764232" w:rsidRPr="0083475D">
        <w:rPr>
          <w:color w:val="000000"/>
        </w:rPr>
        <w:t>с учетом специфики выполнения данных работ.</w:t>
      </w:r>
    </w:p>
    <w:p w:rsidR="002261CC" w:rsidRPr="002261CC" w:rsidRDefault="002261CC" w:rsidP="002261CC">
      <w:pPr>
        <w:tabs>
          <w:tab w:val="left" w:pos="612"/>
        </w:tabs>
        <w:jc w:val="both"/>
        <w:rPr>
          <w:color w:val="000000"/>
        </w:rPr>
      </w:pPr>
      <w:r w:rsidRPr="002261CC">
        <w:rPr>
          <w:color w:val="000000"/>
        </w:rPr>
        <w:t>Цена контракта включает в себя все затраты, налоги и другие обязательные платежи связанные с исполнением контракта.</w:t>
      </w:r>
    </w:p>
    <w:p w:rsidR="002261CC" w:rsidRPr="0083475D" w:rsidRDefault="002261CC" w:rsidP="002261CC">
      <w:pPr>
        <w:tabs>
          <w:tab w:val="left" w:pos="612"/>
        </w:tabs>
        <w:jc w:val="both"/>
        <w:rPr>
          <w:color w:val="000000"/>
        </w:rPr>
      </w:pPr>
      <w:r w:rsidRPr="002261CC">
        <w:rPr>
          <w:color w:val="000000"/>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D82831" w:rsidRDefault="009F1455" w:rsidP="009F1455">
      <w:pPr>
        <w:tabs>
          <w:tab w:val="left" w:pos="612"/>
        </w:tabs>
        <w:jc w:val="both"/>
        <w:rPr>
          <w:color w:val="000000"/>
        </w:rPr>
      </w:pPr>
      <w:r>
        <w:rPr>
          <w:b/>
        </w:rPr>
        <w:t xml:space="preserve">         </w:t>
      </w:r>
      <w:r w:rsidR="00D82831" w:rsidRPr="002440BE">
        <w:rPr>
          <w:b/>
        </w:rPr>
        <w:t xml:space="preserve">Начальная (максимальная) цена контракта: </w:t>
      </w:r>
      <w:r>
        <w:rPr>
          <w:color w:val="000000"/>
        </w:rPr>
        <w:t>1 000 000,00</w:t>
      </w:r>
      <w:r w:rsidR="00B62321">
        <w:rPr>
          <w:color w:val="000000"/>
        </w:rPr>
        <w:t xml:space="preserve"> </w:t>
      </w:r>
      <w:r w:rsidR="00B62321" w:rsidRPr="00C9365B">
        <w:rPr>
          <w:color w:val="000000"/>
        </w:rPr>
        <w:t>(</w:t>
      </w:r>
      <w:r>
        <w:rPr>
          <w:color w:val="000000"/>
        </w:rPr>
        <w:t>Один миллион</w:t>
      </w:r>
      <w:r w:rsidR="00B62321">
        <w:rPr>
          <w:color w:val="000000"/>
        </w:rPr>
        <w:t>) рублей.</w:t>
      </w:r>
      <w:r w:rsidRPr="009F1455">
        <w:rPr>
          <w:color w:val="000000"/>
        </w:rPr>
        <w:t xml:space="preserve"> </w:t>
      </w:r>
    </w:p>
    <w:p w:rsidR="002261CC" w:rsidRDefault="002261CC" w:rsidP="009F1455">
      <w:pPr>
        <w:tabs>
          <w:tab w:val="left" w:pos="612"/>
        </w:tabs>
        <w:jc w:val="both"/>
        <w:rPr>
          <w:color w:val="000000"/>
        </w:rPr>
      </w:pPr>
      <w:r w:rsidRPr="002261CC">
        <w:rPr>
          <w:color w:val="000000"/>
        </w:rPr>
        <w:t>По предложению заказчика увеличение или уменьшение объема работ, допускается по соглашению сторон не более чем на десять процентов, при этом,  изменение цены контракта, с учетом положений бюджетного законодательства Российской Федерации, осуществляется пропорционально дополнительному объему работы, исходя из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D82831" w:rsidRDefault="009F1455" w:rsidP="009F1455">
      <w:pPr>
        <w:jc w:val="both"/>
        <w:rPr>
          <w:bCs/>
        </w:rPr>
      </w:pPr>
      <w:r>
        <w:rPr>
          <w:b/>
        </w:rPr>
        <w:t xml:space="preserve">         </w:t>
      </w:r>
      <w:r w:rsidR="00D82831" w:rsidRPr="002440BE">
        <w:rPr>
          <w:b/>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p>
    <w:p w:rsidR="00D82831" w:rsidRPr="002440BE" w:rsidRDefault="00D82831" w:rsidP="00D82831">
      <w:pPr>
        <w:ind w:firstLine="567"/>
        <w:jc w:val="both"/>
        <w:rPr>
          <w:b/>
          <w:color w:val="000000"/>
        </w:rPr>
      </w:pPr>
      <w:r>
        <w:rPr>
          <w:bCs/>
        </w:rPr>
        <w:t>не установлено</w:t>
      </w:r>
    </w:p>
    <w:p w:rsidR="00D82831" w:rsidRDefault="00D82831" w:rsidP="00D82831">
      <w:pPr>
        <w:ind w:firstLine="567"/>
        <w:jc w:val="both"/>
      </w:pPr>
    </w:p>
    <w:p w:rsidR="00BB1C53" w:rsidRPr="002440BE" w:rsidRDefault="00BB1C53" w:rsidP="00BB1C53">
      <w:pPr>
        <w:ind w:firstLine="567"/>
        <w:jc w:val="both"/>
      </w:pPr>
      <w:r w:rsidRPr="00BB1C53">
        <w:rPr>
          <w:b/>
          <w:color w:val="000000"/>
        </w:rPr>
        <w:t>Требования к гарантийному сроку:</w:t>
      </w:r>
      <w:r w:rsidRPr="00BB1C53">
        <w:t xml:space="preserve"> </w:t>
      </w:r>
      <w:r>
        <w:t>Недостатки и дефекты, выявленные</w:t>
      </w:r>
      <w:r w:rsidRPr="002440BE">
        <w:t xml:space="preserve"> при приемке Работ, должны быть устранены Подрядчиком своевременно, собственными силами и за счет собственных средств. В случае порчи имущества Заказчика, Подрядчик возмещает ущерб в полном объеме при проведении работ.</w:t>
      </w:r>
    </w:p>
    <w:p w:rsidR="00D82831" w:rsidRPr="002440BE" w:rsidRDefault="00BB1C53" w:rsidP="00BB1C53">
      <w:pPr>
        <w:jc w:val="both"/>
        <w:rPr>
          <w:b/>
        </w:rPr>
      </w:pPr>
      <w:r>
        <w:rPr>
          <w:color w:val="000000"/>
        </w:rPr>
        <w:t xml:space="preserve">         </w:t>
      </w:r>
      <w:r w:rsidR="00615809">
        <w:rPr>
          <w:b/>
        </w:rPr>
        <w:t>Требования к качеству работ:</w:t>
      </w:r>
    </w:p>
    <w:p w:rsidR="00D82831" w:rsidRDefault="00D82831" w:rsidP="00D82831">
      <w:pPr>
        <w:autoSpaceDE w:val="0"/>
        <w:autoSpaceDN w:val="0"/>
        <w:adjustRightInd w:val="0"/>
        <w:ind w:firstLine="567"/>
        <w:jc w:val="both"/>
      </w:pPr>
      <w:r w:rsidRPr="002440BE">
        <w:t>Все работы должны соответствовать требованиям, сформулированным ниже.</w:t>
      </w:r>
    </w:p>
    <w:p w:rsidR="00615809" w:rsidRPr="002440BE" w:rsidRDefault="00615809" w:rsidP="00D82831">
      <w:pPr>
        <w:autoSpaceDE w:val="0"/>
        <w:autoSpaceDN w:val="0"/>
        <w:adjustRightInd w:val="0"/>
        <w:ind w:firstLine="567"/>
        <w:jc w:val="both"/>
      </w:pPr>
      <w:r>
        <w:rPr>
          <w:bCs/>
        </w:rPr>
        <w:t>К</w:t>
      </w:r>
      <w:r w:rsidRPr="00EA5802">
        <w:rPr>
          <w:bCs/>
        </w:rPr>
        <w:t>ачество выполняемых работ по предмету аукциона должно соответствовать требованиям ВСН 19-89, СНиП, ГОСТ, техническим регламентам, действующим на момент проведения работ.</w:t>
      </w:r>
    </w:p>
    <w:p w:rsidR="00D82831" w:rsidRPr="002440BE" w:rsidRDefault="00D82831" w:rsidP="00D82831">
      <w:pPr>
        <w:autoSpaceDE w:val="0"/>
        <w:autoSpaceDN w:val="0"/>
        <w:adjustRightInd w:val="0"/>
        <w:ind w:firstLine="567"/>
        <w:jc w:val="both"/>
      </w:pPr>
      <w:r w:rsidRPr="002440BE">
        <w:t>Подрядчик должен обеспечить качество всех выполняемых работ, а также поставляемых в ходе их выполнения материалов, в соответствии с требованиями нормативных документов Российской Федерации в области строительства</w:t>
      </w:r>
      <w:r w:rsidR="00615809">
        <w:t>.</w:t>
      </w:r>
    </w:p>
    <w:p w:rsidR="00D82831" w:rsidRPr="002440BE" w:rsidRDefault="00D82831" w:rsidP="00D82831">
      <w:pPr>
        <w:autoSpaceDE w:val="0"/>
        <w:autoSpaceDN w:val="0"/>
        <w:adjustRightInd w:val="0"/>
        <w:ind w:firstLine="567"/>
        <w:jc w:val="both"/>
      </w:pPr>
      <w:r w:rsidRPr="002440BE">
        <w:t>Частичное выполнение работ в рамках контракта не допускается.</w:t>
      </w:r>
    </w:p>
    <w:p w:rsidR="00D82831" w:rsidRDefault="00D82831" w:rsidP="00D82831">
      <w:pPr>
        <w:autoSpaceDE w:val="0"/>
        <w:autoSpaceDN w:val="0"/>
        <w:adjustRightInd w:val="0"/>
        <w:ind w:firstLine="567"/>
        <w:jc w:val="both"/>
      </w:pPr>
      <w:r w:rsidRPr="002440BE">
        <w:t>Работы должны быть выполнены в полном объеме и в установленные сроки.</w:t>
      </w:r>
    </w:p>
    <w:p w:rsidR="00D82831" w:rsidRPr="002440BE" w:rsidRDefault="00D82831" w:rsidP="00D82831">
      <w:pPr>
        <w:ind w:firstLine="567"/>
        <w:jc w:val="both"/>
      </w:pPr>
      <w:r w:rsidRPr="002440BE">
        <w:rPr>
          <w:b/>
          <w:bCs/>
        </w:rPr>
        <w:t>Требования к техническим характеристикам материалов, оборудования предполагаемых к использованию в процессе производства работ, используемые для определения соответствия потребностям заказчика или эквивалентности предлагаемого к использованию при выполнении работ, товара.</w:t>
      </w:r>
    </w:p>
    <w:p w:rsidR="00F27C2C" w:rsidRDefault="00F27C2C" w:rsidP="003E3F30">
      <w:pPr>
        <w:ind w:firstLine="567"/>
        <w:jc w:val="both"/>
      </w:pPr>
      <w:r w:rsidRPr="00973B54">
        <w:t>Материалы должны соответствовать</w:t>
      </w:r>
      <w:r w:rsidR="00615809">
        <w:t xml:space="preserve"> СНиП, СанПиН, ГОСТ,</w:t>
      </w:r>
      <w:r w:rsidRPr="00973B54">
        <w:t xml:space="preserve"> требованиям безопасности, пожарной безопасности, в случае если к используемым материалам предъявляются такие требования в соответствии с нормативными актами РФ.</w:t>
      </w:r>
    </w:p>
    <w:p w:rsidR="000433A6" w:rsidRDefault="000433A6" w:rsidP="000433A6">
      <w:pPr>
        <w:ind w:firstLine="567"/>
        <w:jc w:val="both"/>
      </w:pPr>
      <w:r w:rsidRPr="000433A6">
        <w:rPr>
          <w:b/>
        </w:rPr>
        <w:t xml:space="preserve">Требования к выполнению работ по содержанию автомобильных дорог общего пользования </w:t>
      </w:r>
      <w:r>
        <w:rPr>
          <w:b/>
        </w:rPr>
        <w:t>местного значения, на</w:t>
      </w:r>
      <w:r w:rsidRPr="000433A6">
        <w:rPr>
          <w:b/>
        </w:rPr>
        <w:t>ходящихся в муниципальной собственности Позднеевского сельского поселения</w:t>
      </w:r>
      <w:r>
        <w:t>.</w:t>
      </w:r>
    </w:p>
    <w:p w:rsidR="000433A6" w:rsidRDefault="000433A6" w:rsidP="000433A6">
      <w:pPr>
        <w:ind w:firstLine="567"/>
        <w:jc w:val="both"/>
      </w:pPr>
      <w:r>
        <w:t>Комплекс выполняемых работ по содержанию автомобильных дорог общего пользования Позднеевского сельского поселения Веселовского района Ростовской области должен обеспечивать круглогодичное бесперебойное и безопасное движение транспортных средств по данной дороге, в установленные сроки, в соответствии с требованиями предъявляемыми Государственными стандартами, нормами и правилами и другими нормативными документами к состоянию проезжей части, обочин, обстановки пути, земляного полотна, искусственных сооружений, снегозащитных лесопосадок придорожной полосы и другим элементам автомобильной дороги с учетом их эстетики, а также в соответствии с природоохранными, противопожарными мероприятиями и действующими санитарными нормами на протяжении всего периода выполнения работ.</w:t>
      </w:r>
    </w:p>
    <w:p w:rsidR="000433A6" w:rsidRDefault="000433A6" w:rsidP="000433A6">
      <w:pPr>
        <w:ind w:firstLine="567"/>
        <w:jc w:val="both"/>
      </w:pPr>
      <w:r>
        <w:t>Качество работ, должно соответствовать «Методике расчета нормативов затрат на содержание сети автомобильных дорог общего пользования Ростовской области и искусственных сооружений на них», утвержденной Распоряжением министерства автомобильных дорог, транспорта и связи Ростовской области № 12.4.1-5-р от 14.11.2003 г. (Часть 5 «Временное руководство по приемке работ и оценке уровня содержания автомобильных дорог Ростовской области»).</w:t>
      </w:r>
    </w:p>
    <w:p w:rsidR="000433A6" w:rsidRDefault="000433A6" w:rsidP="000433A6">
      <w:pPr>
        <w:ind w:firstLine="567"/>
        <w:jc w:val="both"/>
      </w:pPr>
      <w:r>
        <w:t>Зимнее содержание дорог включают в себя работы по обеспечению бесперебойного и безопасного движения транспорта, по защите дороги в зимний период от снежных отложений, заносов, очистке от снега, предупреждению образования и ликвидации зимней скользкости и борьбе с наледями. Содержание автомобильных дорог включает в себя комплекс работ по уходу за дорогами, дорожными сооружениями и полосой отвода, по профилактике и устранению постоянно возникающих повреждений, по организации и обеспечению безопасности  дорожного движения.</w:t>
      </w:r>
    </w:p>
    <w:p w:rsidR="00FA7EAB" w:rsidRDefault="00FA7EAB" w:rsidP="00D82831"/>
    <w:p w:rsidR="00EC686E" w:rsidRDefault="00EC686E" w:rsidP="003E3F30">
      <w:pPr>
        <w:pStyle w:val="af0"/>
        <w:tabs>
          <w:tab w:val="left" w:pos="1492"/>
        </w:tabs>
        <w:spacing w:after="0"/>
        <w:ind w:firstLine="709"/>
        <w:jc w:val="center"/>
      </w:pPr>
    </w:p>
    <w:p w:rsidR="00EC686E" w:rsidRDefault="00EC686E" w:rsidP="003E3F30">
      <w:pPr>
        <w:pStyle w:val="af0"/>
        <w:tabs>
          <w:tab w:val="left" w:pos="1492"/>
        </w:tabs>
        <w:spacing w:after="0"/>
        <w:ind w:firstLine="709"/>
        <w:jc w:val="center"/>
      </w:pPr>
    </w:p>
    <w:p w:rsidR="0080738B" w:rsidRDefault="0080738B" w:rsidP="003E3F30">
      <w:pPr>
        <w:pStyle w:val="af0"/>
        <w:tabs>
          <w:tab w:val="left" w:pos="1492"/>
        </w:tabs>
        <w:spacing w:after="0"/>
        <w:ind w:firstLine="709"/>
        <w:jc w:val="center"/>
      </w:pPr>
    </w:p>
    <w:p w:rsidR="0080738B" w:rsidRDefault="0080738B" w:rsidP="003E3F30">
      <w:pPr>
        <w:pStyle w:val="af0"/>
        <w:tabs>
          <w:tab w:val="left" w:pos="1492"/>
        </w:tabs>
        <w:spacing w:after="0"/>
        <w:ind w:firstLine="709"/>
        <w:jc w:val="center"/>
      </w:pPr>
    </w:p>
    <w:p w:rsidR="0080738B" w:rsidRDefault="0080738B" w:rsidP="000433A6">
      <w:pPr>
        <w:pStyle w:val="af0"/>
        <w:tabs>
          <w:tab w:val="left" w:pos="1492"/>
        </w:tabs>
        <w:spacing w:after="0"/>
      </w:pPr>
    </w:p>
    <w:p w:rsidR="003E3F30" w:rsidRPr="003E3F30" w:rsidRDefault="003E3F30" w:rsidP="00D82831">
      <w:pPr>
        <w:sectPr w:rsidR="003E3F30" w:rsidRPr="003E3F30" w:rsidSect="006901A9">
          <w:footerReference w:type="even" r:id="rId16"/>
          <w:footerReference w:type="default" r:id="rId17"/>
          <w:pgSz w:w="11906" w:h="16838" w:code="9"/>
          <w:pgMar w:top="567" w:right="567" w:bottom="425" w:left="1134" w:header="709" w:footer="709" w:gutter="0"/>
          <w:cols w:space="708"/>
          <w:titlePg/>
          <w:docGrid w:linePitch="360"/>
        </w:sectPr>
      </w:pPr>
    </w:p>
    <w:p w:rsidR="0080738B" w:rsidRPr="004B5314" w:rsidRDefault="0080738B" w:rsidP="0080738B"/>
    <w:p w:rsidR="0080738B" w:rsidRPr="00A06AB6" w:rsidRDefault="0080738B" w:rsidP="0080738B">
      <w:pPr>
        <w:jc w:val="center"/>
        <w:rPr>
          <w:sz w:val="28"/>
          <w:szCs w:val="28"/>
        </w:rPr>
      </w:pPr>
      <w:r w:rsidRPr="00A06AB6">
        <w:rPr>
          <w:sz w:val="28"/>
          <w:szCs w:val="28"/>
        </w:rPr>
        <w:t xml:space="preserve">Перечень автомобильных дорог общего пользования </w:t>
      </w:r>
      <w:r w:rsidR="00A06AB6" w:rsidRPr="00A06AB6">
        <w:rPr>
          <w:sz w:val="28"/>
          <w:szCs w:val="28"/>
        </w:rPr>
        <w:t xml:space="preserve">местного значения Позднеевского сельского поселения </w:t>
      </w:r>
      <w:r w:rsidRPr="00A06AB6">
        <w:rPr>
          <w:sz w:val="28"/>
          <w:szCs w:val="28"/>
        </w:rPr>
        <w:t>Веселовского района Ростовской области на 2016 год</w:t>
      </w:r>
    </w:p>
    <w:p w:rsidR="0080738B" w:rsidRDefault="0080738B" w:rsidP="0080738B">
      <w:pPr>
        <w:jc w:val="right"/>
      </w:pPr>
    </w:p>
    <w:tbl>
      <w:tblPr>
        <w:tblW w:w="16006" w:type="dxa"/>
        <w:tblInd w:w="-34" w:type="dxa"/>
        <w:tblLayout w:type="fixed"/>
        <w:tblLook w:val="04A0"/>
      </w:tblPr>
      <w:tblGrid>
        <w:gridCol w:w="399"/>
        <w:gridCol w:w="3288"/>
        <w:gridCol w:w="709"/>
        <w:gridCol w:w="1055"/>
        <w:gridCol w:w="709"/>
        <w:gridCol w:w="697"/>
        <w:gridCol w:w="374"/>
        <w:gridCol w:w="567"/>
        <w:gridCol w:w="566"/>
        <w:gridCol w:w="568"/>
        <w:gridCol w:w="851"/>
        <w:gridCol w:w="765"/>
        <w:gridCol w:w="922"/>
        <w:gridCol w:w="945"/>
        <w:gridCol w:w="992"/>
        <w:gridCol w:w="1040"/>
        <w:gridCol w:w="702"/>
        <w:gridCol w:w="857"/>
      </w:tblGrid>
      <w:tr w:rsidR="0080738B" w:rsidRPr="007F6BB4" w:rsidTr="00CA6B55">
        <w:trPr>
          <w:trHeight w:val="555"/>
        </w:trPr>
        <w:tc>
          <w:tcPr>
            <w:tcW w:w="3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п/п</w:t>
            </w:r>
          </w:p>
        </w:tc>
        <w:tc>
          <w:tcPr>
            <w:tcW w:w="32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Наименование а/д</w:t>
            </w:r>
          </w:p>
        </w:tc>
        <w:tc>
          <w:tcPr>
            <w:tcW w:w="3170" w:type="dxa"/>
            <w:gridSpan w:val="4"/>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Протяженность, км</w:t>
            </w:r>
          </w:p>
        </w:tc>
        <w:tc>
          <w:tcPr>
            <w:tcW w:w="941" w:type="dxa"/>
            <w:gridSpan w:val="2"/>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Мосты 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Трубы всего</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Ширина проезжей част</w:t>
            </w:r>
            <w:r>
              <w:rPr>
                <w:sz w:val="20"/>
                <w:szCs w:val="20"/>
              </w:rPr>
              <w:t>и</w:t>
            </w:r>
            <w:r w:rsidRPr="007F6BB4">
              <w:rPr>
                <w:sz w:val="20"/>
                <w:szCs w:val="20"/>
              </w:rPr>
              <w:t>,           м.</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Барьерные ограждения, п.м.</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Всего автомобильных остановок, шт.</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В т.ч. с автопавильонами, 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Протяженность участков дороги оборудованные наружным освещением, км.</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Площадки отдыха на остановках, шт.</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Стоянки автомобильные, шт.</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Наличие дорожных знаков шт.</w:t>
            </w:r>
          </w:p>
        </w:tc>
      </w:tr>
      <w:tr w:rsidR="0080738B" w:rsidRPr="007F6BB4" w:rsidTr="00CA6B55">
        <w:trPr>
          <w:trHeight w:val="1920"/>
        </w:trPr>
        <w:tc>
          <w:tcPr>
            <w:tcW w:w="399" w:type="dxa"/>
            <w:vMerge/>
            <w:tcBorders>
              <w:top w:val="single" w:sz="4" w:space="0" w:color="auto"/>
              <w:left w:val="single" w:sz="4" w:space="0" w:color="auto"/>
              <w:bottom w:val="single" w:sz="4" w:space="0" w:color="000000"/>
              <w:right w:val="single" w:sz="4" w:space="0" w:color="auto"/>
            </w:tcBorders>
            <w:vAlign w:val="center"/>
          </w:tcPr>
          <w:p w:rsidR="0080738B" w:rsidRPr="007F6BB4" w:rsidRDefault="0080738B" w:rsidP="00CA6B55">
            <w:pPr>
              <w:ind w:left="-94" w:right="-108"/>
              <w:rPr>
                <w:sz w:val="20"/>
                <w:szCs w:val="20"/>
              </w:rPr>
            </w:pPr>
          </w:p>
        </w:tc>
        <w:tc>
          <w:tcPr>
            <w:tcW w:w="3288" w:type="dxa"/>
            <w:vMerge/>
            <w:tcBorders>
              <w:top w:val="single" w:sz="4" w:space="0" w:color="auto"/>
              <w:left w:val="single" w:sz="4" w:space="0" w:color="auto"/>
              <w:bottom w:val="single" w:sz="4" w:space="0" w:color="000000"/>
              <w:right w:val="single" w:sz="4" w:space="0" w:color="auto"/>
            </w:tcBorders>
            <w:vAlign w:val="center"/>
          </w:tcPr>
          <w:p w:rsidR="0080738B" w:rsidRPr="007F6BB4" w:rsidRDefault="0080738B" w:rsidP="00CA6B55">
            <w:pPr>
              <w:ind w:left="-94" w:right="-108"/>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Всего</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Усовершенствованные</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Переходный</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Грунт</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шт.</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п.м.</w:t>
            </w: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шт.</w:t>
            </w: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п.м.</w:t>
            </w:r>
          </w:p>
        </w:tc>
        <w:tc>
          <w:tcPr>
            <w:tcW w:w="851" w:type="dxa"/>
            <w:vMerge/>
            <w:tcBorders>
              <w:top w:val="nil"/>
              <w:left w:val="nil"/>
              <w:bottom w:val="single" w:sz="4" w:space="0" w:color="auto"/>
              <w:right w:val="single" w:sz="4" w:space="0" w:color="auto"/>
            </w:tcBorders>
            <w:vAlign w:val="center"/>
          </w:tcPr>
          <w:p w:rsidR="0080738B" w:rsidRPr="007F6BB4" w:rsidRDefault="0080738B" w:rsidP="00CA6B55">
            <w:pPr>
              <w:ind w:left="-94" w:right="-108"/>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tcPr>
          <w:p w:rsidR="0080738B" w:rsidRPr="007F6BB4" w:rsidRDefault="0080738B" w:rsidP="00CA6B55">
            <w:pPr>
              <w:ind w:left="-94" w:right="-108"/>
              <w:rPr>
                <w:sz w:val="20"/>
                <w:szCs w:val="20"/>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80738B" w:rsidRPr="007F6BB4" w:rsidRDefault="0080738B" w:rsidP="00CA6B55">
            <w:pPr>
              <w:ind w:left="-94" w:right="-108"/>
              <w:rPr>
                <w:sz w:val="20"/>
                <w:szCs w:val="20"/>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80738B" w:rsidRPr="007F6BB4" w:rsidRDefault="0080738B" w:rsidP="00CA6B55">
            <w:pPr>
              <w:ind w:left="-94" w:right="-108"/>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0738B" w:rsidRPr="007F6BB4" w:rsidRDefault="0080738B" w:rsidP="00CA6B55">
            <w:pPr>
              <w:ind w:left="-94" w:right="-108"/>
              <w:rPr>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80738B" w:rsidRPr="007F6BB4" w:rsidRDefault="0080738B" w:rsidP="00CA6B55">
            <w:pPr>
              <w:ind w:left="-94" w:right="-108"/>
              <w:rPr>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80738B" w:rsidRPr="007F6BB4" w:rsidRDefault="0080738B" w:rsidP="00CA6B55">
            <w:pPr>
              <w:ind w:left="-94" w:right="-108"/>
              <w:rPr>
                <w:sz w:val="20"/>
                <w:szCs w:val="20"/>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80738B" w:rsidRPr="007F6BB4" w:rsidRDefault="0080738B" w:rsidP="00CA6B55">
            <w:pPr>
              <w:rPr>
                <w:sz w:val="20"/>
                <w:szCs w:val="20"/>
              </w:rPr>
            </w:pPr>
          </w:p>
        </w:tc>
      </w:tr>
      <w:tr w:rsidR="0080738B" w:rsidRPr="007F6BB4" w:rsidTr="00CA6B55">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w:t>
            </w:r>
          </w:p>
        </w:tc>
        <w:tc>
          <w:tcPr>
            <w:tcW w:w="328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3</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4</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5</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6</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7</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8</w:t>
            </w: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9</w:t>
            </w: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10</w:t>
            </w: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11</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13</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14</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17</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18</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19</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20</w:t>
            </w:r>
          </w:p>
        </w:tc>
      </w:tr>
      <w:tr w:rsidR="0080738B" w:rsidRPr="007F6BB4" w:rsidTr="00CA6B55">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napToGrid w:val="0"/>
                <w:sz w:val="18"/>
                <w:szCs w:val="18"/>
              </w:rPr>
            </w:pPr>
            <w:r>
              <w:rPr>
                <w:snapToGrid w:val="0"/>
                <w:sz w:val="18"/>
                <w:szCs w:val="18"/>
              </w:rPr>
              <w:t>Автомобильная дорога асфальтобетонная                    х.Позднеевка</w:t>
            </w:r>
            <w:r w:rsidR="002F120E">
              <w:rPr>
                <w:snapToGrid w:val="0"/>
                <w:sz w:val="18"/>
                <w:szCs w:val="18"/>
              </w:rPr>
              <w:t xml:space="preserve"> </w:t>
            </w:r>
            <w:r>
              <w:rPr>
                <w:snapToGrid w:val="0"/>
                <w:sz w:val="18"/>
                <w:szCs w:val="18"/>
              </w:rPr>
              <w:t>ул.Центральная</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0,785</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0,785</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0,785</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Pr>
                <w:sz w:val="20"/>
                <w:szCs w:val="20"/>
              </w:rPr>
              <w:t>4</w:t>
            </w:r>
          </w:p>
        </w:tc>
      </w:tr>
      <w:tr w:rsidR="0080738B" w:rsidRPr="007F6BB4" w:rsidTr="00CA6B55">
        <w:trPr>
          <w:trHeight w:val="828"/>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2</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napToGrid w:val="0"/>
                <w:sz w:val="18"/>
                <w:szCs w:val="18"/>
              </w:rPr>
            </w:pPr>
            <w:r>
              <w:rPr>
                <w:snapToGrid w:val="0"/>
                <w:sz w:val="18"/>
                <w:szCs w:val="18"/>
              </w:rPr>
              <w:t>Автомобильная дорога асфальтобетонная                              х.Позднеевка переулок от ул.Центральной д.20 до ул.Мира д.39</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0,230</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0,230</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0,230</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p>
        </w:tc>
      </w:tr>
      <w:tr w:rsidR="0080738B" w:rsidRPr="007F6BB4" w:rsidTr="00CA6B55">
        <w:trPr>
          <w:trHeight w:val="94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3</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napToGrid w:val="0"/>
                <w:sz w:val="18"/>
                <w:szCs w:val="18"/>
              </w:rPr>
            </w:pPr>
            <w:r>
              <w:rPr>
                <w:snapToGrid w:val="0"/>
                <w:sz w:val="18"/>
                <w:szCs w:val="18"/>
              </w:rPr>
              <w:t>Автомобильная дорога асфальтобетонная                           х.Позднеевка от ул.Центральной д.24 до ул.Мира 49 «А»</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0,265</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0,265</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4,0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0,265</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color w:val="FF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p>
        </w:tc>
      </w:tr>
      <w:tr w:rsidR="0080738B" w:rsidRPr="007F6BB4" w:rsidTr="00CA6B55">
        <w:trPr>
          <w:trHeight w:val="69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4</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napToGrid w:val="0"/>
                <w:sz w:val="18"/>
                <w:szCs w:val="18"/>
              </w:rPr>
            </w:pPr>
            <w:r>
              <w:rPr>
                <w:snapToGrid w:val="0"/>
                <w:sz w:val="18"/>
                <w:szCs w:val="18"/>
              </w:rPr>
              <w:t>Автомобильная дорога щебеночная х.Позднеевка</w:t>
            </w:r>
          </w:p>
          <w:p w:rsidR="0080738B" w:rsidRDefault="0080738B" w:rsidP="00CA6B55">
            <w:pPr>
              <w:rPr>
                <w:snapToGrid w:val="0"/>
                <w:sz w:val="18"/>
                <w:szCs w:val="18"/>
              </w:rPr>
            </w:pPr>
            <w:r>
              <w:rPr>
                <w:snapToGrid w:val="0"/>
                <w:sz w:val="18"/>
                <w:szCs w:val="18"/>
              </w:rPr>
              <w:t>от ул.Центральной д.20до ул.Луговой 9</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r>
              <w:rPr>
                <w:sz w:val="20"/>
                <w:szCs w:val="20"/>
              </w:rPr>
              <w:t>0,2</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60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5</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napToGrid w:val="0"/>
                <w:sz w:val="18"/>
                <w:szCs w:val="18"/>
              </w:rPr>
            </w:pPr>
            <w:r>
              <w:rPr>
                <w:snapToGrid w:val="0"/>
                <w:sz w:val="18"/>
                <w:szCs w:val="18"/>
              </w:rPr>
              <w:t>Автомобильная дорога асфальтобетонная               х.Позднеевка</w:t>
            </w:r>
            <w:r w:rsidR="002F120E">
              <w:rPr>
                <w:snapToGrid w:val="0"/>
                <w:sz w:val="18"/>
                <w:szCs w:val="18"/>
              </w:rPr>
              <w:t xml:space="preserve"> </w:t>
            </w:r>
            <w:r>
              <w:rPr>
                <w:snapToGrid w:val="0"/>
                <w:sz w:val="18"/>
                <w:szCs w:val="18"/>
              </w:rPr>
              <w:t>ул.Мира</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1,343</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1,343</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1,343</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Pr>
                <w:sz w:val="20"/>
                <w:szCs w:val="20"/>
              </w:rPr>
              <w:t>6</w:t>
            </w:r>
          </w:p>
        </w:tc>
      </w:tr>
      <w:tr w:rsidR="0080738B" w:rsidRPr="007F6BB4" w:rsidTr="00CA6B55">
        <w:trPr>
          <w:trHeight w:val="63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6</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napToGrid w:val="0"/>
                <w:sz w:val="18"/>
                <w:szCs w:val="18"/>
              </w:rPr>
            </w:pPr>
            <w:r>
              <w:rPr>
                <w:snapToGrid w:val="0"/>
                <w:sz w:val="18"/>
                <w:szCs w:val="18"/>
              </w:rPr>
              <w:t>Автомобильная дорога щебеночная х,Позднеевка от ул.Мира д.20 до ул.Садовой д.1</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0,357</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r>
              <w:rPr>
                <w:sz w:val="20"/>
                <w:szCs w:val="20"/>
              </w:rPr>
              <w:t>0,357</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0,357</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128"/>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7</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асфальтобетонная                   х,Позднеевка</w:t>
            </w:r>
            <w:r w:rsidR="002F120E">
              <w:rPr>
                <w:snapToGrid w:val="0"/>
                <w:sz w:val="18"/>
                <w:szCs w:val="18"/>
              </w:rPr>
              <w:t xml:space="preserve"> </w:t>
            </w:r>
            <w:r>
              <w:rPr>
                <w:snapToGrid w:val="0"/>
                <w:sz w:val="18"/>
                <w:szCs w:val="18"/>
              </w:rPr>
              <w:t>ул.Зеленая                       от д.1 до д.39</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0,736</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0,736</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0,736</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p>
        </w:tc>
      </w:tr>
      <w:tr w:rsidR="0080738B" w:rsidRPr="007F6BB4" w:rsidTr="00CA6B55">
        <w:trPr>
          <w:trHeight w:val="6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8</w:t>
            </w:r>
          </w:p>
        </w:tc>
        <w:tc>
          <w:tcPr>
            <w:tcW w:w="3288" w:type="dxa"/>
            <w:tcBorders>
              <w:top w:val="single" w:sz="4" w:space="0" w:color="auto"/>
              <w:left w:val="nil"/>
              <w:bottom w:val="single" w:sz="4" w:space="0" w:color="auto"/>
              <w:right w:val="single" w:sz="4" w:space="0" w:color="auto"/>
            </w:tcBorders>
            <w:shd w:val="clear" w:color="auto" w:fill="auto"/>
          </w:tcPr>
          <w:p w:rsidR="0080738B" w:rsidRPr="0095594B" w:rsidRDefault="0080738B" w:rsidP="00CA6B55">
            <w:pPr>
              <w:rPr>
                <w:snapToGrid w:val="0"/>
                <w:sz w:val="18"/>
                <w:szCs w:val="18"/>
              </w:rPr>
            </w:pPr>
            <w:r>
              <w:rPr>
                <w:snapToGrid w:val="0"/>
                <w:sz w:val="18"/>
                <w:szCs w:val="18"/>
              </w:rPr>
              <w:t>Автомобильная дорога  грунтовая        х,Позднеевка</w:t>
            </w:r>
            <w:r w:rsidR="002F120E">
              <w:rPr>
                <w:snapToGrid w:val="0"/>
                <w:sz w:val="18"/>
                <w:szCs w:val="18"/>
              </w:rPr>
              <w:t xml:space="preserve"> </w:t>
            </w:r>
            <w:r>
              <w:rPr>
                <w:snapToGrid w:val="0"/>
                <w:sz w:val="18"/>
                <w:szCs w:val="18"/>
              </w:rPr>
              <w:t>ул.Зеленая от д.39 до д.63</w:t>
            </w:r>
          </w:p>
        </w:tc>
        <w:tc>
          <w:tcPr>
            <w:tcW w:w="709"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0,690</w:t>
            </w:r>
          </w:p>
        </w:tc>
        <w:tc>
          <w:tcPr>
            <w:tcW w:w="1055"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0,690</w:t>
            </w:r>
            <w:r w:rsidRPr="007F6BB4">
              <w:rPr>
                <w:sz w:val="20"/>
                <w:szCs w:val="20"/>
              </w:rPr>
              <w:t> </w:t>
            </w:r>
          </w:p>
        </w:tc>
        <w:tc>
          <w:tcPr>
            <w:tcW w:w="374"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6"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8"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0,6</w:t>
            </w:r>
          </w:p>
        </w:tc>
        <w:tc>
          <w:tcPr>
            <w:tcW w:w="1040"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94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lastRenderedPageBreak/>
              <w:t>9</w:t>
            </w:r>
          </w:p>
        </w:tc>
        <w:tc>
          <w:tcPr>
            <w:tcW w:w="3288" w:type="dxa"/>
            <w:tcBorders>
              <w:top w:val="single" w:sz="4" w:space="0" w:color="auto"/>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асфальтобетонная                      х,Позднеевка</w:t>
            </w:r>
            <w:r w:rsidR="002F120E">
              <w:rPr>
                <w:snapToGrid w:val="0"/>
                <w:sz w:val="18"/>
                <w:szCs w:val="18"/>
              </w:rPr>
              <w:t xml:space="preserve"> </w:t>
            </w:r>
            <w:r>
              <w:rPr>
                <w:snapToGrid w:val="0"/>
                <w:sz w:val="18"/>
                <w:szCs w:val="18"/>
              </w:rPr>
              <w:t>ул.Большая от ул.Мира д.50 до д.29</w:t>
            </w:r>
          </w:p>
        </w:tc>
        <w:tc>
          <w:tcPr>
            <w:tcW w:w="709"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1,1</w:t>
            </w:r>
          </w:p>
        </w:tc>
        <w:tc>
          <w:tcPr>
            <w:tcW w:w="1055"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374"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6"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1,1</w:t>
            </w:r>
          </w:p>
        </w:tc>
        <w:tc>
          <w:tcPr>
            <w:tcW w:w="1040"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single" w:sz="4" w:space="0" w:color="auto"/>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10</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грунтовая х,Позднеевка</w:t>
            </w:r>
            <w:r w:rsidR="002F120E">
              <w:rPr>
                <w:snapToGrid w:val="0"/>
                <w:sz w:val="18"/>
                <w:szCs w:val="18"/>
              </w:rPr>
              <w:t xml:space="preserve"> </w:t>
            </w:r>
            <w:r>
              <w:rPr>
                <w:snapToGrid w:val="0"/>
                <w:sz w:val="18"/>
                <w:szCs w:val="18"/>
              </w:rPr>
              <w:t>ул.Большая от д.29 до д.64</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0,466</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r>
              <w:rPr>
                <w:sz w:val="20"/>
                <w:szCs w:val="20"/>
              </w:rPr>
              <w:t>0,466</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0,466</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11</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асфальтобетонная                    х,Позднеевка</w:t>
            </w:r>
            <w:r w:rsidR="002F120E">
              <w:rPr>
                <w:snapToGrid w:val="0"/>
                <w:sz w:val="18"/>
                <w:szCs w:val="18"/>
              </w:rPr>
              <w:t xml:space="preserve"> </w:t>
            </w:r>
            <w:r>
              <w:rPr>
                <w:snapToGrid w:val="0"/>
                <w:sz w:val="18"/>
                <w:szCs w:val="18"/>
              </w:rPr>
              <w:t>ул.Производственная</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0,357</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0,357</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5,0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0,357</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r>
              <w:rPr>
                <w:sz w:val="20"/>
                <w:szCs w:val="20"/>
              </w:rPr>
              <w:t>4</w:t>
            </w:r>
          </w:p>
        </w:tc>
      </w:tr>
      <w:tr w:rsidR="0080738B" w:rsidRPr="007F6BB4" w:rsidTr="00CA6B55">
        <w:trPr>
          <w:trHeight w:val="34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12</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грунтовая х,Позднеевка</w:t>
            </w:r>
            <w:r w:rsidR="002F120E">
              <w:rPr>
                <w:snapToGrid w:val="0"/>
                <w:sz w:val="18"/>
                <w:szCs w:val="18"/>
              </w:rPr>
              <w:t xml:space="preserve"> </w:t>
            </w:r>
            <w:r>
              <w:rPr>
                <w:snapToGrid w:val="0"/>
                <w:sz w:val="18"/>
                <w:szCs w:val="18"/>
              </w:rPr>
              <w:t>ул.Солнечная</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0,194</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0,194</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0,194</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13</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асфальтобетонная                    х,Позднеевка</w:t>
            </w:r>
            <w:r w:rsidR="002F120E">
              <w:rPr>
                <w:snapToGrid w:val="0"/>
                <w:sz w:val="18"/>
                <w:szCs w:val="18"/>
              </w:rPr>
              <w:t xml:space="preserve"> </w:t>
            </w:r>
            <w:r>
              <w:rPr>
                <w:snapToGrid w:val="0"/>
                <w:sz w:val="18"/>
                <w:szCs w:val="18"/>
              </w:rPr>
              <w:t>ул.Степная</w:t>
            </w:r>
          </w:p>
        </w:tc>
        <w:tc>
          <w:tcPr>
            <w:tcW w:w="709" w:type="dxa"/>
            <w:tcBorders>
              <w:top w:val="nil"/>
              <w:left w:val="nil"/>
              <w:bottom w:val="single" w:sz="4" w:space="0" w:color="auto"/>
              <w:right w:val="single" w:sz="4" w:space="0" w:color="auto"/>
            </w:tcBorders>
            <w:shd w:val="clear" w:color="auto" w:fill="auto"/>
            <w:vAlign w:val="center"/>
          </w:tcPr>
          <w:p w:rsidR="0080738B" w:rsidRDefault="0080738B" w:rsidP="00CA6B55">
            <w:pPr>
              <w:jc w:val="center"/>
              <w:rPr>
                <w:sz w:val="18"/>
                <w:szCs w:val="18"/>
              </w:rPr>
            </w:pPr>
            <w:r>
              <w:rPr>
                <w:sz w:val="18"/>
                <w:szCs w:val="18"/>
              </w:rPr>
              <w:t>0,817</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0,817</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tcPr>
          <w:p w:rsidR="0080738B" w:rsidRDefault="0080738B" w:rsidP="00CA6B55">
            <w:pPr>
              <w:jc w:val="center"/>
              <w:rPr>
                <w:sz w:val="18"/>
                <w:szCs w:val="18"/>
              </w:rPr>
            </w:pPr>
            <w:r>
              <w:rPr>
                <w:sz w:val="18"/>
                <w:szCs w:val="18"/>
              </w:rPr>
              <w:t>0,817</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63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14</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грунтовая х,Позднеевка  от ул.Степной д.37 до ул.Кирпичной д.1</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0,485</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0,485</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0,485</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40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15</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асфальтобетонная                    х,Позднеевка от ул.Шоссейной д.3 до ул.Центральной д.7</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0,511</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r>
              <w:rPr>
                <w:sz w:val="20"/>
                <w:szCs w:val="20"/>
              </w:rPr>
              <w:t>0,511</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0,511</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16</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асфальтобетонная                                х,Позднеевка от ул.Центральной д.7 до пер.Тепличного д.1</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0,110</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0,110</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0,110</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17</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грунтовая х,Позднеевка</w:t>
            </w:r>
            <w:r w:rsidR="002F120E">
              <w:rPr>
                <w:snapToGrid w:val="0"/>
                <w:sz w:val="18"/>
                <w:szCs w:val="18"/>
              </w:rPr>
              <w:t xml:space="preserve"> </w:t>
            </w:r>
            <w:r>
              <w:rPr>
                <w:snapToGrid w:val="0"/>
                <w:sz w:val="18"/>
                <w:szCs w:val="18"/>
              </w:rPr>
              <w:t>пер.Тепличный от д.2 до д.12</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0,395</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0,395</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0,395</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66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18</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грунтовая х,Позднеевка  от ул.Центральной д.15 до пер.Школьного д.2</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0,215</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0,215</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0,215</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p>
        </w:tc>
      </w:tr>
      <w:tr w:rsidR="0080738B" w:rsidRPr="007F6BB4" w:rsidTr="00CA6B55">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19</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грунтовая х,Позднеевка от ул.Центральной д.15 до пер.Школьного д 1</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0,165</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0,165</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0,165</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r w:rsidRPr="007F6BB4">
              <w:rPr>
                <w:sz w:val="20"/>
                <w:szCs w:val="20"/>
              </w:rPr>
              <w:t> </w:t>
            </w:r>
          </w:p>
        </w:tc>
      </w:tr>
      <w:tr w:rsidR="0080738B" w:rsidRPr="007F6BB4" w:rsidTr="00CA6B55">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20</w:t>
            </w:r>
          </w:p>
        </w:tc>
        <w:tc>
          <w:tcPr>
            <w:tcW w:w="3288" w:type="dxa"/>
            <w:tcBorders>
              <w:top w:val="nil"/>
              <w:left w:val="nil"/>
              <w:bottom w:val="single" w:sz="4" w:space="0" w:color="auto"/>
              <w:right w:val="single" w:sz="4" w:space="0" w:color="auto"/>
            </w:tcBorders>
            <w:shd w:val="clear" w:color="auto" w:fill="auto"/>
          </w:tcPr>
          <w:p w:rsidR="0080738B" w:rsidRDefault="0080738B" w:rsidP="00CA6B55">
            <w:pPr>
              <w:rPr>
                <w:sz w:val="18"/>
                <w:szCs w:val="18"/>
              </w:rPr>
            </w:pPr>
            <w:r>
              <w:rPr>
                <w:snapToGrid w:val="0"/>
                <w:sz w:val="18"/>
                <w:szCs w:val="18"/>
              </w:rPr>
              <w:t>Автомобильная дорога грунтовая х,Позднеевка</w:t>
            </w:r>
            <w:r w:rsidR="002F120E">
              <w:rPr>
                <w:snapToGrid w:val="0"/>
                <w:sz w:val="18"/>
                <w:szCs w:val="18"/>
              </w:rPr>
              <w:t xml:space="preserve"> </w:t>
            </w:r>
            <w:r>
              <w:rPr>
                <w:snapToGrid w:val="0"/>
                <w:sz w:val="18"/>
                <w:szCs w:val="18"/>
              </w:rPr>
              <w:t>пер.Ремонтный</w:t>
            </w: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0,295</w:t>
            </w:r>
          </w:p>
        </w:tc>
        <w:tc>
          <w:tcPr>
            <w:tcW w:w="105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0,295</w:t>
            </w:r>
          </w:p>
        </w:tc>
        <w:tc>
          <w:tcPr>
            <w:tcW w:w="374"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0,295</w:t>
            </w:r>
          </w:p>
        </w:tc>
        <w:tc>
          <w:tcPr>
            <w:tcW w:w="1040"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sidRPr="007F6BB4">
              <w:rPr>
                <w:sz w:val="20"/>
                <w:szCs w:val="20"/>
              </w:rPr>
              <w:t> </w:t>
            </w:r>
            <w:r>
              <w:rPr>
                <w:sz w:val="20"/>
                <w:szCs w:val="20"/>
              </w:rPr>
              <w:t>21</w:t>
            </w:r>
          </w:p>
        </w:tc>
        <w:tc>
          <w:tcPr>
            <w:tcW w:w="3288" w:type="dxa"/>
            <w:tcBorders>
              <w:top w:val="nil"/>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щебеночная х,Позднеевка</w:t>
            </w:r>
            <w:r w:rsidR="002F120E">
              <w:rPr>
                <w:snapToGrid w:val="0"/>
                <w:sz w:val="18"/>
                <w:szCs w:val="18"/>
              </w:rPr>
              <w:t xml:space="preserve"> </w:t>
            </w:r>
            <w:r>
              <w:rPr>
                <w:snapToGrid w:val="0"/>
                <w:sz w:val="18"/>
                <w:szCs w:val="18"/>
              </w:rPr>
              <w:t>ул.Сосновая от д.4 до д.12</w:t>
            </w:r>
          </w:p>
        </w:tc>
        <w:tc>
          <w:tcPr>
            <w:tcW w:w="709"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0,211</w:t>
            </w:r>
          </w:p>
        </w:tc>
        <w:tc>
          <w:tcPr>
            <w:tcW w:w="1055"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0,211</w:t>
            </w:r>
          </w:p>
        </w:tc>
        <w:tc>
          <w:tcPr>
            <w:tcW w:w="697"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0,211</w:t>
            </w:r>
          </w:p>
        </w:tc>
        <w:tc>
          <w:tcPr>
            <w:tcW w:w="1040"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22</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w:t>
            </w:r>
            <w:r w:rsidR="00512830">
              <w:rPr>
                <w:snapToGrid w:val="0"/>
                <w:sz w:val="18"/>
                <w:szCs w:val="18"/>
              </w:rPr>
              <w:t xml:space="preserve"> </w:t>
            </w:r>
            <w:r>
              <w:rPr>
                <w:snapToGrid w:val="0"/>
                <w:sz w:val="18"/>
                <w:szCs w:val="18"/>
              </w:rPr>
              <w:t>ул.Сосновая от д.2/1 до д.4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0,111</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0,111</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0,111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23</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w:t>
            </w:r>
            <w:r w:rsidR="00512830">
              <w:rPr>
                <w:snapToGrid w:val="0"/>
                <w:sz w:val="18"/>
                <w:szCs w:val="18"/>
              </w:rPr>
              <w:t xml:space="preserve"> </w:t>
            </w:r>
            <w:r>
              <w:rPr>
                <w:snapToGrid w:val="0"/>
                <w:sz w:val="18"/>
                <w:szCs w:val="18"/>
              </w:rPr>
              <w:t>ул.Тенистая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0,345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0,345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0,345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nil"/>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lastRenderedPageBreak/>
              <w:t>24</w:t>
            </w:r>
          </w:p>
        </w:tc>
        <w:tc>
          <w:tcPr>
            <w:tcW w:w="3288" w:type="dxa"/>
            <w:tcBorders>
              <w:top w:val="single" w:sz="4" w:space="0" w:color="auto"/>
              <w:left w:val="nil"/>
              <w:bottom w:val="nil"/>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асфальтобетонная                     х,Позднеевка</w:t>
            </w:r>
            <w:r w:rsidR="00512830">
              <w:rPr>
                <w:snapToGrid w:val="0"/>
                <w:sz w:val="18"/>
                <w:szCs w:val="18"/>
              </w:rPr>
              <w:t xml:space="preserve"> </w:t>
            </w:r>
            <w:r>
              <w:rPr>
                <w:snapToGrid w:val="0"/>
                <w:sz w:val="18"/>
                <w:szCs w:val="18"/>
              </w:rPr>
              <w:t>ул.Соловьиная</w:t>
            </w:r>
          </w:p>
        </w:tc>
        <w:tc>
          <w:tcPr>
            <w:tcW w:w="709"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0,100</w:t>
            </w:r>
          </w:p>
        </w:tc>
        <w:tc>
          <w:tcPr>
            <w:tcW w:w="105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0,100</w:t>
            </w:r>
          </w:p>
        </w:tc>
        <w:tc>
          <w:tcPr>
            <w:tcW w:w="709"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244172">
              <w:rPr>
                <w:sz w:val="20"/>
                <w:szCs w:val="20"/>
              </w:rPr>
              <w:t>6,0</w:t>
            </w:r>
          </w:p>
        </w:tc>
        <w:tc>
          <w:tcPr>
            <w:tcW w:w="76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0,100</w:t>
            </w:r>
          </w:p>
        </w:tc>
        <w:tc>
          <w:tcPr>
            <w:tcW w:w="1040"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25</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 от ул.Соловьиной д.1 до ул.Кирпичной д.1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0,897</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0,897</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0,897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8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26</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асфальтобетонная                       х,Позднеевка</w:t>
            </w:r>
            <w:r w:rsidR="00512830">
              <w:rPr>
                <w:snapToGrid w:val="0"/>
                <w:sz w:val="18"/>
                <w:szCs w:val="18"/>
              </w:rPr>
              <w:t xml:space="preserve"> </w:t>
            </w:r>
            <w:r>
              <w:rPr>
                <w:snapToGrid w:val="0"/>
                <w:sz w:val="18"/>
                <w:szCs w:val="18"/>
              </w:rPr>
              <w:t>ул.Кирпичная от автодороги х.Усьман-п.Веселый –г.Сальск до д.15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1,11</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579"/>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27</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w:t>
            </w:r>
            <w:r w:rsidR="00512830">
              <w:rPr>
                <w:snapToGrid w:val="0"/>
                <w:sz w:val="18"/>
                <w:szCs w:val="18"/>
              </w:rPr>
              <w:t xml:space="preserve"> </w:t>
            </w:r>
            <w:r>
              <w:rPr>
                <w:snapToGrid w:val="0"/>
                <w:sz w:val="18"/>
                <w:szCs w:val="18"/>
              </w:rPr>
              <w:t>ул.Кирпичная от д.4 до д.21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0,570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0,570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0,570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28</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 от ул.Кирпичной д.21 до ул.Зеленой д.37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0,415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0,415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0,415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29</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 от ул.Кирпичной д.19 до ул.Зеленой д.13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0,490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0,490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0,490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30</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w:t>
            </w:r>
            <w:r w:rsidR="00512830">
              <w:rPr>
                <w:snapToGrid w:val="0"/>
                <w:sz w:val="18"/>
                <w:szCs w:val="18"/>
              </w:rPr>
              <w:t xml:space="preserve"> </w:t>
            </w:r>
            <w:r>
              <w:rPr>
                <w:snapToGrid w:val="0"/>
                <w:sz w:val="18"/>
                <w:szCs w:val="18"/>
              </w:rPr>
              <w:t>пер.Дачный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0,260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0,260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31</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w:t>
            </w:r>
            <w:r w:rsidR="00512830">
              <w:rPr>
                <w:snapToGrid w:val="0"/>
                <w:sz w:val="18"/>
                <w:szCs w:val="18"/>
              </w:rPr>
              <w:t xml:space="preserve"> </w:t>
            </w:r>
            <w:r>
              <w:rPr>
                <w:snapToGrid w:val="0"/>
                <w:sz w:val="18"/>
                <w:szCs w:val="18"/>
              </w:rPr>
              <w:t>пер.Речной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32</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х,Позднеевка от ул.Степной д.1 до ул.Набережной д.1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0,395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0,395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0,395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33</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щебеночная</w:t>
            </w:r>
            <w:r w:rsidR="00512830">
              <w:rPr>
                <w:snapToGrid w:val="0"/>
                <w:sz w:val="18"/>
                <w:szCs w:val="18"/>
              </w:rPr>
              <w:t xml:space="preserve"> </w:t>
            </w:r>
            <w:r>
              <w:rPr>
                <w:snapToGrid w:val="0"/>
                <w:sz w:val="18"/>
                <w:szCs w:val="18"/>
              </w:rPr>
              <w:t>х,Позднеевка от ул.Садовой д.28 до ул.Мира д.1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0,597</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0,597</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0,597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34</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х.Красное Знамя  ул.Дружбы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1,460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35</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х.Красное Знамя  пер.Братский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0,400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0,400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36</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х.Красное Знамя от ул.Центральной 24 до ул.Рассветной д.30/3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0,393</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0,393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0,393</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r>
              <w:rPr>
                <w:sz w:val="20"/>
                <w:szCs w:val="20"/>
              </w:rPr>
              <w:t>4</w:t>
            </w: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37</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х.Красное Знамя  пер.Северный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0,449</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0,449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0,449</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38</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х.Красное Знамя ул.Рабочая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0,495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0,495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0,495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39</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 xml:space="preserve">Автомобильная дорога асфальтобетонная                          </w:t>
            </w:r>
            <w:r>
              <w:rPr>
                <w:snapToGrid w:val="0"/>
                <w:sz w:val="18"/>
                <w:szCs w:val="18"/>
              </w:rPr>
              <w:lastRenderedPageBreak/>
              <w:t>х.Красное Знамя  ул.Молодежная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lastRenderedPageBreak/>
              <w:t>1,422</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1,422</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lastRenderedPageBreak/>
              <w:t>40</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х.Красное Знамя  от ул.Молодежной д.33 до ул.Центральной д.63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0,255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0,255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0,255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nil"/>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41</w:t>
            </w:r>
          </w:p>
        </w:tc>
        <w:tc>
          <w:tcPr>
            <w:tcW w:w="3288" w:type="dxa"/>
            <w:tcBorders>
              <w:top w:val="single" w:sz="4" w:space="0" w:color="auto"/>
              <w:left w:val="nil"/>
              <w:bottom w:val="nil"/>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х.Красное Знамя, ул.Новая</w:t>
            </w:r>
          </w:p>
        </w:tc>
        <w:tc>
          <w:tcPr>
            <w:tcW w:w="709"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0,335</w:t>
            </w:r>
          </w:p>
        </w:tc>
        <w:tc>
          <w:tcPr>
            <w:tcW w:w="105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0,335</w:t>
            </w:r>
          </w:p>
        </w:tc>
        <w:tc>
          <w:tcPr>
            <w:tcW w:w="374"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5D0B64">
              <w:rPr>
                <w:sz w:val="20"/>
                <w:szCs w:val="20"/>
              </w:rPr>
              <w:t>6,0</w:t>
            </w:r>
          </w:p>
        </w:tc>
        <w:tc>
          <w:tcPr>
            <w:tcW w:w="76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0,335</w:t>
            </w:r>
          </w:p>
        </w:tc>
        <w:tc>
          <w:tcPr>
            <w:tcW w:w="1040"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42</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х.Красное Знамя ул.Рассветная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0,467</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0,933</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4,7</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43</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х.Красное Знамя ул.Центральная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r>
              <w:rPr>
                <w:sz w:val="20"/>
                <w:szCs w:val="20"/>
              </w:rPr>
              <w:t>2</w:t>
            </w: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44</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щебеночная х.Красный Кут ул.Набережная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1,47</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1,47</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4,75</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45</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 xml:space="preserve">Автомобильная дорога  грунтовая    </w:t>
            </w:r>
            <w:r>
              <w:rPr>
                <w:sz w:val="18"/>
                <w:szCs w:val="18"/>
              </w:rPr>
              <w:t>х.Красный Кут ул.Молодежная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0,583</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0,583</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0,583</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86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46</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х.Красный Кут</w:t>
            </w:r>
          </w:p>
          <w:p w:rsidR="0080738B" w:rsidRPr="0095594B" w:rsidRDefault="0080738B" w:rsidP="00CA6B55">
            <w:pPr>
              <w:rPr>
                <w:snapToGrid w:val="0"/>
                <w:sz w:val="18"/>
                <w:szCs w:val="18"/>
              </w:rPr>
            </w:pPr>
            <w:r>
              <w:rPr>
                <w:snapToGrid w:val="0"/>
                <w:sz w:val="18"/>
                <w:szCs w:val="18"/>
              </w:rPr>
              <w:t>ул.Радужная от д.14 до д.76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1,120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4,5</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1,120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47</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х.Красный Кут ул.Радужная от  дома 2 до дома 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0,280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0,280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0,280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48</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 xml:space="preserve">Автомобильная дорога  грунтовая </w:t>
            </w:r>
            <w:r>
              <w:rPr>
                <w:sz w:val="18"/>
                <w:szCs w:val="18"/>
              </w:rPr>
              <w:t>х.Красный Кут пер.Степной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0,835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0,835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0,835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49</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х.Красный Кут</w:t>
            </w:r>
          </w:p>
          <w:p w:rsidR="0080738B" w:rsidRDefault="0080738B" w:rsidP="00CA6B55">
            <w:pPr>
              <w:rPr>
                <w:snapToGrid w:val="0"/>
                <w:sz w:val="18"/>
                <w:szCs w:val="18"/>
              </w:rPr>
            </w:pPr>
            <w:r>
              <w:rPr>
                <w:snapToGrid w:val="0"/>
                <w:sz w:val="18"/>
                <w:szCs w:val="18"/>
              </w:rPr>
              <w:t>от автодороги х.Усьман-п.Веселый-г.Сальск до д.14 ул.Марьевской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rPr>
                <w:sz w:val="20"/>
                <w:szCs w:val="20"/>
              </w:rPr>
            </w:pPr>
            <w:r>
              <w:rPr>
                <w:sz w:val="20"/>
                <w:szCs w:val="20"/>
              </w:rPr>
              <w:t>0,966</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0,966</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50</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w:t>
            </w:r>
            <w:r w:rsidR="00512830">
              <w:rPr>
                <w:snapToGrid w:val="0"/>
                <w:sz w:val="18"/>
                <w:szCs w:val="18"/>
              </w:rPr>
              <w:t xml:space="preserve"> </w:t>
            </w:r>
            <w:r>
              <w:rPr>
                <w:sz w:val="18"/>
                <w:szCs w:val="18"/>
              </w:rPr>
              <w:t>х.Красный Кут ул.Марьевская от д.14 до пер.Лугового д.12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0,875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0,875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0,875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51</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х.Красный Кут пер.Зеленый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0,480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0,480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0,480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52</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х.Красный Кут пер. Школьный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0,885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0,885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0,885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53</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х.Красный Кут пер.Луговой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0,475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0,475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0,475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54</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х.Красный Кут от ул.Набережной д.72 до ул.Радужной д.78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0,675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0,675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0,675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55</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х.Красный Кут от ул.Радужной д.78 до пер.Степного д.9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rPr>
                <w:sz w:val="20"/>
                <w:szCs w:val="20"/>
              </w:rPr>
            </w:pPr>
            <w:r>
              <w:rPr>
                <w:sz w:val="20"/>
                <w:szCs w:val="20"/>
              </w:rPr>
              <w:t>0,850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0,850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0,850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56</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z w:val="18"/>
                <w:szCs w:val="18"/>
              </w:rPr>
            </w:pPr>
            <w:r>
              <w:rPr>
                <w:snapToGrid w:val="0"/>
                <w:sz w:val="18"/>
                <w:szCs w:val="18"/>
              </w:rPr>
              <w:t xml:space="preserve">Автомобильная дорога  грунтовая х.Красный Кут от пер.Лугового д.11 до </w:t>
            </w:r>
            <w:r>
              <w:rPr>
                <w:snapToGrid w:val="0"/>
                <w:sz w:val="18"/>
                <w:szCs w:val="18"/>
              </w:rPr>
              <w:lastRenderedPageBreak/>
              <w:t>кладбища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lastRenderedPageBreak/>
              <w:t>1,795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1,795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1,795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lastRenderedPageBreak/>
              <w:t>57</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ул.Трудовая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2,4</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2,4</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2,4</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nil"/>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58</w:t>
            </w:r>
          </w:p>
        </w:tc>
        <w:tc>
          <w:tcPr>
            <w:tcW w:w="3288" w:type="dxa"/>
            <w:tcBorders>
              <w:top w:val="single" w:sz="4" w:space="0" w:color="auto"/>
              <w:left w:val="nil"/>
              <w:bottom w:val="nil"/>
              <w:right w:val="single" w:sz="4" w:space="0" w:color="auto"/>
            </w:tcBorders>
            <w:shd w:val="clear" w:color="auto" w:fill="auto"/>
            <w:noWrap/>
          </w:tcPr>
          <w:p w:rsidR="0080738B" w:rsidRDefault="0080738B" w:rsidP="00CA6B55">
            <w:pPr>
              <w:rPr>
                <w:sz w:val="18"/>
                <w:szCs w:val="18"/>
              </w:rPr>
            </w:pPr>
            <w:r>
              <w:rPr>
                <w:snapToGrid w:val="0"/>
                <w:sz w:val="18"/>
                <w:szCs w:val="18"/>
              </w:rPr>
              <w:t>Автомобильная  дорога  грунтовая х. Свобода ул.Школьная</w:t>
            </w:r>
          </w:p>
        </w:tc>
        <w:tc>
          <w:tcPr>
            <w:tcW w:w="709"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2,45</w:t>
            </w:r>
          </w:p>
        </w:tc>
        <w:tc>
          <w:tcPr>
            <w:tcW w:w="105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2,45</w:t>
            </w:r>
          </w:p>
        </w:tc>
        <w:tc>
          <w:tcPr>
            <w:tcW w:w="374"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8B3DDA">
              <w:rPr>
                <w:sz w:val="20"/>
                <w:szCs w:val="20"/>
              </w:rPr>
              <w:t>6,0</w:t>
            </w:r>
          </w:p>
        </w:tc>
        <w:tc>
          <w:tcPr>
            <w:tcW w:w="76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2,45</w:t>
            </w:r>
          </w:p>
        </w:tc>
        <w:tc>
          <w:tcPr>
            <w:tcW w:w="1040"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nil"/>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59</w:t>
            </w:r>
          </w:p>
        </w:tc>
        <w:tc>
          <w:tcPr>
            <w:tcW w:w="3288" w:type="dxa"/>
            <w:tcBorders>
              <w:top w:val="single" w:sz="4" w:space="0" w:color="auto"/>
              <w:left w:val="nil"/>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 xml:space="preserve">Автомобильная  дорога  грунтовая х.Свобода ул.Садовая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1,05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1,05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1,05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ул.Центральная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2,685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2,685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2,685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х.Свобода ул.Производственная от дома 1 до дома 19/1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1,573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1,573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1,573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ул.Производственная от дома 19/1 до дома 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1,090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1,090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1,090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63</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ул.Цветочная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2,6</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2,6</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2,6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549"/>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64</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ул. Заречная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65</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д.52 до ул.Цветочной д.70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0,970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0,970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0,970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66</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д.44 до ул.Цветочной д.25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0,950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0,950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0,950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67</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д.36 до ул.Цветочной д.19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0,980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0,980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0,980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68</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д.30 до ул.Цветочной д.17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69</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д.26 до ул.Цветочной д.15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0,955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0,955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0,955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д.24 до ул.Заречной д.26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1,185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1,185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1,185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д.18 до ул.Заречной д.22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1,135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1,135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1,135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д.17 до ул.Заречной д.14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1,23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1,23</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lastRenderedPageBreak/>
              <w:t>73</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д.6 до ул.Заречной д.10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1,195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1,195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1,195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74</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х.Свобода от ул.Трудовой д.2 до ул.Заречной д.1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1,13</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75</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х.Малая</w:t>
            </w:r>
            <w:r w:rsidR="00512830">
              <w:rPr>
                <w:snapToGrid w:val="0"/>
                <w:sz w:val="18"/>
                <w:szCs w:val="18"/>
              </w:rPr>
              <w:t xml:space="preserve"> </w:t>
            </w:r>
            <w:r>
              <w:rPr>
                <w:snapToGrid w:val="0"/>
                <w:sz w:val="18"/>
                <w:szCs w:val="18"/>
              </w:rPr>
              <w:t>Западенка</w:t>
            </w:r>
            <w:r w:rsidR="00512830">
              <w:rPr>
                <w:snapToGrid w:val="0"/>
                <w:sz w:val="18"/>
                <w:szCs w:val="18"/>
              </w:rPr>
              <w:t xml:space="preserve"> </w:t>
            </w:r>
            <w:r>
              <w:rPr>
                <w:snapToGrid w:val="0"/>
                <w:sz w:val="18"/>
                <w:szCs w:val="18"/>
              </w:rPr>
              <w:t>ул.Мира от дома 2 до дома 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1,495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1,495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76</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512830">
              <w:rPr>
                <w:snapToGrid w:val="0"/>
                <w:sz w:val="18"/>
                <w:szCs w:val="18"/>
              </w:rPr>
              <w:t xml:space="preserve"> </w:t>
            </w:r>
            <w:r>
              <w:rPr>
                <w:snapToGrid w:val="0"/>
                <w:sz w:val="18"/>
                <w:szCs w:val="18"/>
              </w:rPr>
              <w:t>Западенка от ул.Мира д.41 до ул.40 лет Победы д.42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0,277</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0,277</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0,277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77</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х.Малая</w:t>
            </w:r>
            <w:r w:rsidR="00512830">
              <w:rPr>
                <w:snapToGrid w:val="0"/>
                <w:sz w:val="18"/>
                <w:szCs w:val="18"/>
              </w:rPr>
              <w:t xml:space="preserve"> </w:t>
            </w:r>
            <w:r>
              <w:rPr>
                <w:snapToGrid w:val="0"/>
                <w:sz w:val="18"/>
                <w:szCs w:val="18"/>
              </w:rPr>
              <w:t>Западенка ул.40 лет Победы от д.3/1 до д.42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r>
              <w:rPr>
                <w:sz w:val="20"/>
                <w:szCs w:val="20"/>
              </w:rPr>
              <w:t>28</w:t>
            </w: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78</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 х.МалаяЗападенка от д.1 до д.3/1 ул.40.лет Победы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0,142</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0,142</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0,142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79</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 Малая Западенка</w:t>
            </w:r>
            <w:r w:rsidR="00512830">
              <w:rPr>
                <w:snapToGrid w:val="0"/>
                <w:sz w:val="18"/>
                <w:szCs w:val="18"/>
              </w:rPr>
              <w:t xml:space="preserve"> </w:t>
            </w:r>
            <w:r>
              <w:rPr>
                <w:snapToGrid w:val="0"/>
                <w:sz w:val="18"/>
                <w:szCs w:val="18"/>
              </w:rPr>
              <w:t>ул.Комсомольская от д.1 до ул.Ленина д.52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1,165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1,165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512830">
              <w:rPr>
                <w:snapToGrid w:val="0"/>
                <w:sz w:val="18"/>
                <w:szCs w:val="18"/>
              </w:rPr>
              <w:t xml:space="preserve"> </w:t>
            </w:r>
            <w:r>
              <w:rPr>
                <w:snapToGrid w:val="0"/>
                <w:sz w:val="18"/>
                <w:szCs w:val="18"/>
              </w:rPr>
              <w:t>Западенка</w:t>
            </w:r>
          </w:p>
          <w:p w:rsidR="0080738B" w:rsidRDefault="0080738B" w:rsidP="00CA6B55">
            <w:pPr>
              <w:rPr>
                <w:snapToGrid w:val="0"/>
                <w:sz w:val="18"/>
                <w:szCs w:val="18"/>
              </w:rPr>
            </w:pPr>
            <w:r>
              <w:rPr>
                <w:snapToGrid w:val="0"/>
                <w:sz w:val="18"/>
                <w:szCs w:val="18"/>
              </w:rPr>
              <w:t>Ул.Комсомольская от дома 1 до ул.Ленина д.18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0,115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0,115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0,115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512830">
              <w:rPr>
                <w:snapToGrid w:val="0"/>
                <w:sz w:val="18"/>
                <w:szCs w:val="18"/>
              </w:rPr>
              <w:t xml:space="preserve"> </w:t>
            </w:r>
            <w:r>
              <w:rPr>
                <w:snapToGrid w:val="0"/>
                <w:sz w:val="18"/>
                <w:szCs w:val="18"/>
              </w:rPr>
              <w:t>Западенка</w:t>
            </w:r>
            <w:r w:rsidR="00512830">
              <w:rPr>
                <w:snapToGrid w:val="0"/>
                <w:sz w:val="18"/>
                <w:szCs w:val="18"/>
              </w:rPr>
              <w:t xml:space="preserve"> </w:t>
            </w:r>
            <w:r>
              <w:rPr>
                <w:snapToGrid w:val="0"/>
                <w:sz w:val="18"/>
                <w:szCs w:val="18"/>
              </w:rPr>
              <w:t>ул.Комсомольская от дома 36 до дома 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0,805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0,805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0,805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асфальтобетонная х.Малая</w:t>
            </w:r>
            <w:r w:rsidR="00512830">
              <w:rPr>
                <w:snapToGrid w:val="0"/>
                <w:sz w:val="18"/>
                <w:szCs w:val="18"/>
              </w:rPr>
              <w:t xml:space="preserve"> </w:t>
            </w:r>
            <w:r>
              <w:rPr>
                <w:snapToGrid w:val="0"/>
                <w:sz w:val="18"/>
                <w:szCs w:val="18"/>
              </w:rPr>
              <w:t>Западенка</w:t>
            </w:r>
          </w:p>
          <w:p w:rsidR="0080738B" w:rsidRDefault="0080738B" w:rsidP="00CA6B55">
            <w:pPr>
              <w:rPr>
                <w:snapToGrid w:val="0"/>
                <w:sz w:val="18"/>
                <w:szCs w:val="18"/>
              </w:rPr>
            </w:pPr>
            <w:r>
              <w:rPr>
                <w:snapToGrid w:val="0"/>
                <w:sz w:val="18"/>
                <w:szCs w:val="18"/>
              </w:rPr>
              <w:t>Ул.Ленина от дома 41 до дома 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0,645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0,645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83</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щебеночная х.Малая</w:t>
            </w:r>
            <w:r w:rsidR="00512830">
              <w:rPr>
                <w:snapToGrid w:val="0"/>
                <w:sz w:val="18"/>
                <w:szCs w:val="18"/>
              </w:rPr>
              <w:t xml:space="preserve"> </w:t>
            </w:r>
            <w:r>
              <w:rPr>
                <w:snapToGrid w:val="0"/>
                <w:sz w:val="18"/>
                <w:szCs w:val="18"/>
              </w:rPr>
              <w:t>Западенка</w:t>
            </w:r>
          </w:p>
          <w:p w:rsidR="0080738B" w:rsidRDefault="0080738B" w:rsidP="00CA6B55">
            <w:pPr>
              <w:rPr>
                <w:snapToGrid w:val="0"/>
                <w:sz w:val="18"/>
                <w:szCs w:val="18"/>
              </w:rPr>
            </w:pPr>
            <w:r>
              <w:rPr>
                <w:snapToGrid w:val="0"/>
                <w:sz w:val="18"/>
                <w:szCs w:val="18"/>
              </w:rPr>
              <w:t>ул.Ленина от дома 2 до дома 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0,830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0,830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84</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512830">
              <w:rPr>
                <w:snapToGrid w:val="0"/>
                <w:sz w:val="18"/>
                <w:szCs w:val="18"/>
              </w:rPr>
              <w:t xml:space="preserve"> </w:t>
            </w:r>
            <w:r>
              <w:rPr>
                <w:snapToGrid w:val="0"/>
                <w:sz w:val="18"/>
                <w:szCs w:val="18"/>
              </w:rPr>
              <w:t>Западенка</w:t>
            </w:r>
            <w:r w:rsidR="00512830">
              <w:rPr>
                <w:snapToGrid w:val="0"/>
                <w:sz w:val="18"/>
                <w:szCs w:val="18"/>
              </w:rPr>
              <w:t xml:space="preserve"> </w:t>
            </w:r>
            <w:r>
              <w:rPr>
                <w:snapToGrid w:val="0"/>
                <w:sz w:val="18"/>
                <w:szCs w:val="18"/>
              </w:rPr>
              <w:t>ул.Ленина от дома 52 до ул.Комсомольской д.44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0,960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85</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512830">
              <w:rPr>
                <w:snapToGrid w:val="0"/>
                <w:sz w:val="18"/>
                <w:szCs w:val="18"/>
              </w:rPr>
              <w:t xml:space="preserve"> </w:t>
            </w:r>
            <w:r>
              <w:rPr>
                <w:snapToGrid w:val="0"/>
                <w:sz w:val="18"/>
                <w:szCs w:val="18"/>
              </w:rPr>
              <w:t>Западенка</w:t>
            </w:r>
            <w:r w:rsidR="00512830">
              <w:rPr>
                <w:snapToGrid w:val="0"/>
                <w:sz w:val="18"/>
                <w:szCs w:val="18"/>
              </w:rPr>
              <w:t xml:space="preserve"> </w:t>
            </w:r>
            <w:r>
              <w:rPr>
                <w:snapToGrid w:val="0"/>
                <w:sz w:val="18"/>
                <w:szCs w:val="18"/>
              </w:rPr>
              <w:t>ул.Приозерная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0,255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0,255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0,255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86</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512830">
              <w:rPr>
                <w:snapToGrid w:val="0"/>
                <w:sz w:val="18"/>
                <w:szCs w:val="18"/>
              </w:rPr>
              <w:t xml:space="preserve"> </w:t>
            </w:r>
            <w:r>
              <w:rPr>
                <w:snapToGrid w:val="0"/>
                <w:sz w:val="18"/>
                <w:szCs w:val="18"/>
              </w:rPr>
              <w:t>Западенка</w:t>
            </w:r>
          </w:p>
          <w:p w:rsidR="0080738B" w:rsidRDefault="0080738B" w:rsidP="00CA6B55">
            <w:pPr>
              <w:rPr>
                <w:snapToGrid w:val="0"/>
                <w:sz w:val="18"/>
                <w:szCs w:val="18"/>
              </w:rPr>
            </w:pPr>
            <w:r>
              <w:rPr>
                <w:snapToGrid w:val="0"/>
                <w:sz w:val="18"/>
                <w:szCs w:val="18"/>
              </w:rPr>
              <w:t>ул.Заозерная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0,775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0,775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0,775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87</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 xml:space="preserve">Автомобильная дорога грунтовая </w:t>
            </w:r>
            <w:r>
              <w:rPr>
                <w:snapToGrid w:val="0"/>
                <w:sz w:val="18"/>
                <w:szCs w:val="18"/>
              </w:rPr>
              <w:lastRenderedPageBreak/>
              <w:t>х.Малая</w:t>
            </w:r>
            <w:r w:rsidR="00A06AB6">
              <w:rPr>
                <w:snapToGrid w:val="0"/>
                <w:sz w:val="18"/>
                <w:szCs w:val="18"/>
              </w:rPr>
              <w:t xml:space="preserve"> </w:t>
            </w:r>
            <w:r>
              <w:rPr>
                <w:snapToGrid w:val="0"/>
                <w:sz w:val="18"/>
                <w:szCs w:val="18"/>
              </w:rPr>
              <w:t>Западенка</w:t>
            </w:r>
            <w:r w:rsidR="00A06AB6">
              <w:rPr>
                <w:snapToGrid w:val="0"/>
                <w:sz w:val="18"/>
                <w:szCs w:val="18"/>
              </w:rPr>
              <w:t xml:space="preserve"> </w:t>
            </w:r>
            <w:r>
              <w:rPr>
                <w:snapToGrid w:val="0"/>
                <w:sz w:val="18"/>
                <w:szCs w:val="18"/>
              </w:rPr>
              <w:t>пер.Спортивный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lastRenderedPageBreak/>
              <w:t>0,225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lastRenderedPageBreak/>
              <w:t>88</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A06AB6">
              <w:rPr>
                <w:snapToGrid w:val="0"/>
                <w:sz w:val="18"/>
                <w:szCs w:val="18"/>
              </w:rPr>
              <w:t xml:space="preserve"> </w:t>
            </w:r>
            <w:r>
              <w:rPr>
                <w:snapToGrid w:val="0"/>
                <w:sz w:val="18"/>
                <w:szCs w:val="18"/>
              </w:rPr>
              <w:t>Западенка</w:t>
            </w:r>
            <w:r w:rsidR="00A06AB6">
              <w:rPr>
                <w:snapToGrid w:val="0"/>
                <w:sz w:val="18"/>
                <w:szCs w:val="18"/>
              </w:rPr>
              <w:t xml:space="preserve"> </w:t>
            </w:r>
            <w:r>
              <w:rPr>
                <w:snapToGrid w:val="0"/>
                <w:sz w:val="18"/>
                <w:szCs w:val="18"/>
              </w:rPr>
              <w:t>пер.Парковый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0,221</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89</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A06AB6">
              <w:rPr>
                <w:snapToGrid w:val="0"/>
                <w:sz w:val="18"/>
                <w:szCs w:val="18"/>
              </w:rPr>
              <w:t xml:space="preserve"> </w:t>
            </w:r>
            <w:r>
              <w:rPr>
                <w:snapToGrid w:val="0"/>
                <w:sz w:val="18"/>
                <w:szCs w:val="18"/>
              </w:rPr>
              <w:t>Западенка</w:t>
            </w:r>
          </w:p>
          <w:p w:rsidR="0080738B" w:rsidRDefault="0080738B" w:rsidP="00CA6B55">
            <w:pPr>
              <w:rPr>
                <w:snapToGrid w:val="0"/>
                <w:sz w:val="18"/>
                <w:szCs w:val="18"/>
              </w:rPr>
            </w:pPr>
            <w:r>
              <w:rPr>
                <w:snapToGrid w:val="0"/>
                <w:sz w:val="18"/>
                <w:szCs w:val="18"/>
              </w:rPr>
              <w:t>пер.Степной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0,365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0,365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738B" w:rsidRDefault="0080738B" w:rsidP="00CA6B55">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0,365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90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Автомобильная дорога  грунтовая х.Малая</w:t>
            </w:r>
            <w:r w:rsidR="00A06AB6">
              <w:rPr>
                <w:snapToGrid w:val="0"/>
                <w:sz w:val="18"/>
                <w:szCs w:val="18"/>
              </w:rPr>
              <w:t xml:space="preserve"> </w:t>
            </w:r>
            <w:r>
              <w:rPr>
                <w:snapToGrid w:val="0"/>
                <w:sz w:val="18"/>
                <w:szCs w:val="18"/>
              </w:rPr>
              <w:t>Западенка</w:t>
            </w:r>
          </w:p>
          <w:p w:rsidR="0080738B" w:rsidRDefault="0080738B" w:rsidP="00CA6B55">
            <w:pPr>
              <w:rPr>
                <w:snapToGrid w:val="0"/>
                <w:sz w:val="18"/>
                <w:szCs w:val="18"/>
              </w:rPr>
            </w:pPr>
            <w:r>
              <w:rPr>
                <w:snapToGrid w:val="0"/>
                <w:sz w:val="18"/>
                <w:szCs w:val="18"/>
              </w:rPr>
              <w:t>от ул.Мира д.39 до ул.Ленина д.69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0,625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0,625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0,625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91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A06AB6">
            <w:pPr>
              <w:rPr>
                <w:snapToGrid w:val="0"/>
                <w:sz w:val="18"/>
                <w:szCs w:val="18"/>
              </w:rPr>
            </w:pPr>
            <w:r>
              <w:rPr>
                <w:snapToGrid w:val="0"/>
                <w:sz w:val="18"/>
                <w:szCs w:val="18"/>
              </w:rPr>
              <w:t>Переулок от ул.Ленина до ул.Мира</w:t>
            </w:r>
            <w:r w:rsidR="00A06AB6">
              <w:rPr>
                <w:snapToGrid w:val="0"/>
                <w:sz w:val="18"/>
                <w:szCs w:val="18"/>
              </w:rPr>
              <w:t xml:space="preserve"> </w:t>
            </w:r>
            <w:r>
              <w:rPr>
                <w:snapToGrid w:val="0"/>
                <w:sz w:val="18"/>
                <w:szCs w:val="18"/>
              </w:rPr>
              <w:t>х.</w:t>
            </w:r>
            <w:r w:rsidR="00A06AB6">
              <w:rPr>
                <w:snapToGrid w:val="0"/>
                <w:sz w:val="18"/>
                <w:szCs w:val="18"/>
              </w:rPr>
              <w:t>М</w:t>
            </w:r>
            <w:r>
              <w:rPr>
                <w:snapToGrid w:val="0"/>
                <w:sz w:val="18"/>
                <w:szCs w:val="18"/>
              </w:rPr>
              <w:t>алаяЗападенка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0,453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4,0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0,453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92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Default="0080738B" w:rsidP="00CA6B55">
            <w:pPr>
              <w:rPr>
                <w:snapToGrid w:val="0"/>
                <w:sz w:val="18"/>
                <w:szCs w:val="18"/>
              </w:rPr>
            </w:pPr>
            <w:r>
              <w:rPr>
                <w:snapToGrid w:val="0"/>
                <w:sz w:val="18"/>
                <w:szCs w:val="18"/>
              </w:rPr>
              <w:t>Дорога асфальтобетонная  от ул.Центральной до ул.Луговой</w:t>
            </w:r>
            <w:r w:rsidR="00A06AB6">
              <w:rPr>
                <w:snapToGrid w:val="0"/>
                <w:sz w:val="18"/>
                <w:szCs w:val="18"/>
              </w:rPr>
              <w:t xml:space="preserve"> </w:t>
            </w:r>
            <w:r>
              <w:rPr>
                <w:snapToGrid w:val="0"/>
                <w:sz w:val="18"/>
                <w:szCs w:val="18"/>
              </w:rPr>
              <w:t>х.Позднеевка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0,228</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Pr="007F6BB4" w:rsidRDefault="0080738B" w:rsidP="00CA6B55">
            <w:pPr>
              <w:ind w:left="-94" w:right="-108"/>
              <w:jc w:val="center"/>
              <w:rPr>
                <w:sz w:val="20"/>
                <w:szCs w:val="20"/>
              </w:rPr>
            </w:pPr>
            <w:r>
              <w:rPr>
                <w:sz w:val="20"/>
                <w:szCs w:val="20"/>
              </w:rPr>
              <w:t>3,45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0,228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p>
        </w:tc>
      </w:tr>
      <w:tr w:rsidR="0080738B" w:rsidRPr="007F6BB4" w:rsidTr="00CA6B55">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Default="0080738B" w:rsidP="00CA6B55">
            <w:pPr>
              <w:ind w:left="-94" w:right="-108"/>
              <w:jc w:val="center"/>
              <w:rPr>
                <w:sz w:val="20"/>
                <w:szCs w:val="20"/>
              </w:rPr>
            </w:pP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80738B" w:rsidRPr="0095594B" w:rsidRDefault="0080738B" w:rsidP="00CA6B55">
            <w:pPr>
              <w:rPr>
                <w:snapToGrid w:val="0"/>
              </w:rPr>
            </w:pPr>
            <w:r w:rsidRPr="0095594B">
              <w:rPr>
                <w:snapToGrid w:val="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Default="0080738B" w:rsidP="00CA6B55">
            <w:pPr>
              <w:ind w:left="-94" w:right="-108"/>
              <w:jc w:val="center"/>
              <w:rPr>
                <w:sz w:val="20"/>
                <w:szCs w:val="20"/>
              </w:rPr>
            </w:pPr>
            <w:r>
              <w:rPr>
                <w:sz w:val="20"/>
                <w:szCs w:val="20"/>
              </w:rPr>
              <w:t>72,364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Default="0080738B" w:rsidP="00CA6B55">
            <w:pPr>
              <w:ind w:left="-94" w:right="-108"/>
              <w:jc w:val="center"/>
              <w:rPr>
                <w:sz w:val="20"/>
                <w:szCs w:val="20"/>
              </w:rPr>
            </w:pPr>
            <w:r>
              <w:rPr>
                <w:sz w:val="20"/>
                <w:szCs w:val="20"/>
              </w:rPr>
              <w:t>22,833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4,132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45,399</w:t>
            </w:r>
            <w:bookmarkStart w:id="12" w:name="_GoBack"/>
            <w:bookmarkEnd w:id="12"/>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738B" w:rsidRDefault="0080738B" w:rsidP="00CA6B55">
            <w:pPr>
              <w:ind w:left="-94" w:right="-108"/>
              <w:jc w:val="center"/>
              <w:rPr>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38B" w:rsidRPr="007F6BB4" w:rsidRDefault="0080738B" w:rsidP="00CA6B55">
            <w:pPr>
              <w:jc w:val="center"/>
              <w:rPr>
                <w:sz w:val="20"/>
                <w:szCs w:val="20"/>
              </w:rPr>
            </w:pPr>
            <w:r>
              <w:rPr>
                <w:sz w:val="20"/>
                <w:szCs w:val="20"/>
              </w:rPr>
              <w:t>48</w:t>
            </w:r>
          </w:p>
        </w:tc>
      </w:tr>
    </w:tbl>
    <w:p w:rsidR="0080738B" w:rsidRDefault="0080738B" w:rsidP="0080738B"/>
    <w:p w:rsidR="0080738B" w:rsidRDefault="0080738B" w:rsidP="0080738B"/>
    <w:p w:rsidR="007D312E" w:rsidRDefault="007D312E" w:rsidP="0080738B"/>
    <w:p w:rsidR="007D312E" w:rsidRPr="004B5314" w:rsidRDefault="007D312E" w:rsidP="007D312E">
      <w:pPr>
        <w:tabs>
          <w:tab w:val="left" w:pos="1080"/>
        </w:tabs>
      </w:pPr>
      <w:r w:rsidRPr="004B5314">
        <w:t xml:space="preserve">Ведущий специалист по </w:t>
      </w:r>
      <w:r w:rsidR="00964908">
        <w:t>имущественным и земельным отношениям</w:t>
      </w:r>
      <w:r w:rsidRPr="004B5314">
        <w:t xml:space="preserve">                    </w:t>
      </w:r>
      <w:r w:rsidR="00964908">
        <w:t xml:space="preserve">                            Н.А.</w:t>
      </w:r>
      <w:r w:rsidRPr="004B5314">
        <w:t xml:space="preserve"> Линецк</w:t>
      </w:r>
      <w:r w:rsidR="00964908">
        <w:t>ая</w:t>
      </w:r>
    </w:p>
    <w:p w:rsidR="007D312E" w:rsidRPr="004B5314" w:rsidRDefault="007D312E" w:rsidP="007D312E">
      <w:pPr>
        <w:tabs>
          <w:tab w:val="left" w:pos="1080"/>
        </w:tabs>
      </w:pPr>
    </w:p>
    <w:p w:rsidR="007D312E" w:rsidRPr="004B5314" w:rsidRDefault="007D312E" w:rsidP="007D312E">
      <w:pPr>
        <w:tabs>
          <w:tab w:val="left" w:pos="1680"/>
        </w:tabs>
      </w:pPr>
    </w:p>
    <w:p w:rsidR="007D312E" w:rsidRDefault="007D312E" w:rsidP="007D312E">
      <w:pPr>
        <w:ind w:firstLine="708"/>
      </w:pPr>
    </w:p>
    <w:p w:rsidR="00A06AB6" w:rsidRPr="007D312E" w:rsidRDefault="00A06AB6" w:rsidP="007D312E">
      <w:pPr>
        <w:sectPr w:rsidR="00A06AB6" w:rsidRPr="007D312E" w:rsidSect="006901A9">
          <w:footerReference w:type="even" r:id="rId18"/>
          <w:footerReference w:type="default" r:id="rId19"/>
          <w:pgSz w:w="16838" w:h="11906" w:orient="landscape" w:code="9"/>
          <w:pgMar w:top="1134" w:right="567" w:bottom="567" w:left="425" w:header="709" w:footer="709" w:gutter="0"/>
          <w:cols w:space="708"/>
          <w:titlePg/>
          <w:docGrid w:linePitch="360"/>
        </w:sectPr>
      </w:pPr>
    </w:p>
    <w:p w:rsidR="0080738B" w:rsidRDefault="0080738B" w:rsidP="00D82831"/>
    <w:p w:rsidR="00F27C2C" w:rsidRDefault="00FA7EAB" w:rsidP="00AD5E5E">
      <w:pPr>
        <w:numPr>
          <w:ilvl w:val="1"/>
          <w:numId w:val="2"/>
        </w:numPr>
        <w:tabs>
          <w:tab w:val="clear" w:pos="1800"/>
          <w:tab w:val="num" w:pos="0"/>
        </w:tabs>
        <w:ind w:left="0" w:firstLine="709"/>
        <w:jc w:val="center"/>
        <w:rPr>
          <w:b/>
          <w:caps/>
        </w:rPr>
      </w:pPr>
      <w:r w:rsidRPr="008B7C87">
        <w:rPr>
          <w:b/>
          <w:caps/>
        </w:rPr>
        <w:t>ОбоснованиЕ</w:t>
      </w:r>
      <w:r w:rsidR="008B7C87">
        <w:rPr>
          <w:b/>
          <w:caps/>
        </w:rPr>
        <w:t xml:space="preserve"> начальной (максимальной) цены </w:t>
      </w:r>
      <w:r w:rsidRPr="008B7C87">
        <w:rPr>
          <w:b/>
          <w:caps/>
        </w:rPr>
        <w:t>контракта</w:t>
      </w:r>
    </w:p>
    <w:p w:rsidR="00AD5E5E" w:rsidRDefault="00AD5E5E" w:rsidP="00AD5E5E">
      <w:pPr>
        <w:ind w:left="709"/>
        <w:rPr>
          <w:b/>
          <w:caps/>
        </w:rPr>
      </w:pPr>
    </w:p>
    <w:bookmarkEnd w:id="11"/>
    <w:p w:rsidR="005B3C6E" w:rsidRPr="005B3C6E" w:rsidRDefault="005B3C6E" w:rsidP="005B3C6E">
      <w:pPr>
        <w:ind w:firstLine="851"/>
        <w:jc w:val="center"/>
        <w:rPr>
          <w:rFonts w:eastAsia="Arial"/>
          <w:lang w:eastAsia="ar-SA"/>
        </w:rPr>
      </w:pPr>
      <w:r w:rsidRPr="005B3C6E">
        <w:rPr>
          <w:rFonts w:eastAsia="Arial"/>
          <w:lang w:eastAsia="ar-SA"/>
        </w:rPr>
        <w:t xml:space="preserve">Осуществление закупки на содержание автомобильных дорог общего пользования местного значения, находящихся в муниципальной собственности Позднеевского сельского поселения </w:t>
      </w:r>
    </w:p>
    <w:p w:rsidR="005B3C6E" w:rsidRDefault="005B3C6E" w:rsidP="005B3C6E">
      <w:pPr>
        <w:ind w:firstLine="851"/>
        <w:jc w:val="center"/>
        <w:rPr>
          <w:rFonts w:eastAsia="Arial"/>
          <w:lang w:eastAsia="ar-SA"/>
        </w:rPr>
      </w:pPr>
      <w:r w:rsidRPr="005B3C6E">
        <w:rPr>
          <w:rFonts w:eastAsia="Arial"/>
          <w:lang w:eastAsia="ar-SA"/>
        </w:rPr>
        <w:t>(для субъектов малого предпринимательства и социально ориентированных некоммерческих организации)</w:t>
      </w:r>
    </w:p>
    <w:p w:rsidR="00A749E7" w:rsidRPr="005B3C6E" w:rsidRDefault="00A749E7" w:rsidP="005B3C6E">
      <w:pPr>
        <w:ind w:firstLine="851"/>
        <w:jc w:val="center"/>
        <w:rPr>
          <w:rFonts w:eastAsia="Arial"/>
          <w:lang w:eastAsia="ar-SA"/>
        </w:rPr>
      </w:pPr>
    </w:p>
    <w:p w:rsidR="00A749E7" w:rsidRDefault="00A749E7" w:rsidP="00A749E7">
      <w:pPr>
        <w:tabs>
          <w:tab w:val="left" w:pos="8273"/>
        </w:tabs>
        <w:jc w:val="center"/>
        <w:rPr>
          <w:bCs/>
          <w:color w:val="000000"/>
        </w:rPr>
      </w:pPr>
      <w:r>
        <w:rPr>
          <w:bCs/>
        </w:rPr>
        <w:t>РАСЧЕТ НАЧАЛЬНОЙ (МАКСИМАЛЬНОЙ) ЦЕНЫ КОНТРАКТА</w:t>
      </w:r>
      <w:r>
        <w:rPr>
          <w:bCs/>
          <w:color w:val="000000"/>
        </w:rPr>
        <w:t xml:space="preserve"> </w:t>
      </w:r>
    </w:p>
    <w:p w:rsidR="00563212" w:rsidRDefault="00563212" w:rsidP="00563212">
      <w:pPr>
        <w:ind w:firstLine="851"/>
        <w:jc w:val="center"/>
      </w:pPr>
    </w:p>
    <w:p w:rsidR="00563212" w:rsidRDefault="00563212" w:rsidP="00563212">
      <w:pPr>
        <w:numPr>
          <w:ilvl w:val="0"/>
          <w:numId w:val="7"/>
        </w:numPr>
        <w:ind w:left="0" w:firstLine="851"/>
        <w:jc w:val="both"/>
      </w:pPr>
      <w:r>
        <w:t>В соответствии с постановление</w:t>
      </w:r>
      <w:r w:rsidR="007D312E">
        <w:t>м</w:t>
      </w:r>
      <w:r>
        <w:t xml:space="preserve"> Администрации Позднеевского сельского поселения от 28.01.2016 № 23 «О нормативах финансовых затрат на капитальный ремонт, ремонт, содержание автомобильных дорог регионального и межмуниципального значения и правилах расчета размера ассигнований областного бюджета на указанные цели»</w:t>
      </w:r>
      <w:r w:rsidR="007D312E">
        <w:t xml:space="preserve"> (с учетом внесенных изменений)</w:t>
      </w:r>
      <w:r>
        <w:t>:</w:t>
      </w:r>
    </w:p>
    <w:p w:rsidR="00563212" w:rsidRDefault="00563212" w:rsidP="00563212">
      <w:pPr>
        <w:ind w:firstLine="851"/>
        <w:jc w:val="both"/>
      </w:pPr>
      <w:r>
        <w:t>- норматив финансовых затрат на содержание автомобильных дорог регионального и межмуниципального значения V категории в размере (на 1 км в ценах 2012 года) составляет 820,61тыс. рублей</w:t>
      </w:r>
    </w:p>
    <w:p w:rsidR="00563212" w:rsidRDefault="00563212" w:rsidP="00563212">
      <w:pPr>
        <w:ind w:left="1080" w:right="-70" w:hanging="180"/>
        <w:jc w:val="both"/>
      </w:pPr>
      <w:r>
        <w:t>- коэффициенты, учитывающие дифференциацию стоимости работ и расчетная нормативная стоимость работ по содержанию автомобильных дорог по соответствующим категориям:</w:t>
      </w:r>
    </w:p>
    <w:tbl>
      <w:tblPr>
        <w:tblW w:w="14899" w:type="dxa"/>
        <w:tblInd w:w="89" w:type="dxa"/>
        <w:tblLook w:val="04A0"/>
      </w:tblPr>
      <w:tblGrid>
        <w:gridCol w:w="4981"/>
        <w:gridCol w:w="9918"/>
      </w:tblGrid>
      <w:tr w:rsidR="00563212" w:rsidTr="00563212">
        <w:trPr>
          <w:trHeight w:val="330"/>
        </w:trPr>
        <w:tc>
          <w:tcPr>
            <w:tcW w:w="4981" w:type="dxa"/>
            <w:tcBorders>
              <w:top w:val="single" w:sz="4" w:space="0" w:color="auto"/>
              <w:left w:val="single" w:sz="8" w:space="0" w:color="auto"/>
              <w:bottom w:val="nil"/>
              <w:right w:val="nil"/>
            </w:tcBorders>
            <w:vAlign w:val="center"/>
            <w:hideMark/>
          </w:tcPr>
          <w:p w:rsidR="00563212" w:rsidRDefault="00563212">
            <w:pPr>
              <w:spacing w:after="200" w:line="276" w:lineRule="auto"/>
              <w:ind w:right="-70"/>
              <w:jc w:val="center"/>
              <w:rPr>
                <w:rFonts w:eastAsia="Times New Roman"/>
              </w:rPr>
            </w:pPr>
            <w:r>
              <w:t>Категории автомобильных дорог</w:t>
            </w:r>
          </w:p>
        </w:tc>
        <w:tc>
          <w:tcPr>
            <w:tcW w:w="9918" w:type="dxa"/>
            <w:tcBorders>
              <w:top w:val="single" w:sz="4" w:space="0" w:color="auto"/>
              <w:left w:val="single" w:sz="8" w:space="0" w:color="auto"/>
              <w:bottom w:val="single" w:sz="4" w:space="0" w:color="auto"/>
              <w:right w:val="single" w:sz="4" w:space="0" w:color="auto"/>
            </w:tcBorders>
            <w:noWrap/>
            <w:vAlign w:val="center"/>
            <w:hideMark/>
          </w:tcPr>
          <w:p w:rsidR="00563212" w:rsidRDefault="00563212">
            <w:pPr>
              <w:spacing w:after="200" w:line="276" w:lineRule="auto"/>
              <w:ind w:right="-70"/>
              <w:jc w:val="center"/>
              <w:rPr>
                <w:rFonts w:eastAsia="Times New Roman"/>
              </w:rPr>
            </w:pPr>
            <w:r>
              <w:t>Коэффициенты, учитывающие дифференциацию стоимости работ</w:t>
            </w:r>
          </w:p>
        </w:tc>
      </w:tr>
      <w:tr w:rsidR="00563212" w:rsidTr="00563212">
        <w:trPr>
          <w:trHeight w:val="330"/>
        </w:trPr>
        <w:tc>
          <w:tcPr>
            <w:tcW w:w="4981" w:type="dxa"/>
            <w:tcBorders>
              <w:top w:val="single" w:sz="4" w:space="0" w:color="auto"/>
              <w:left w:val="single" w:sz="8" w:space="0" w:color="auto"/>
              <w:bottom w:val="single" w:sz="4" w:space="0" w:color="auto"/>
              <w:right w:val="nil"/>
            </w:tcBorders>
            <w:vAlign w:val="center"/>
            <w:hideMark/>
          </w:tcPr>
          <w:p w:rsidR="00563212" w:rsidRDefault="00563212">
            <w:pPr>
              <w:spacing w:after="200" w:line="276" w:lineRule="auto"/>
              <w:ind w:right="-70"/>
              <w:jc w:val="center"/>
              <w:rPr>
                <w:rFonts w:eastAsia="Times New Roman"/>
                <w:lang w:val="en-US"/>
              </w:rPr>
            </w:pPr>
            <w:r>
              <w:rPr>
                <w:lang w:val="en-US"/>
              </w:rPr>
              <w:t>V</w:t>
            </w:r>
          </w:p>
        </w:tc>
        <w:tc>
          <w:tcPr>
            <w:tcW w:w="9918" w:type="dxa"/>
            <w:tcBorders>
              <w:top w:val="single" w:sz="4" w:space="0" w:color="auto"/>
              <w:left w:val="single" w:sz="8" w:space="0" w:color="auto"/>
              <w:bottom w:val="single" w:sz="4" w:space="0" w:color="auto"/>
              <w:right w:val="single" w:sz="4" w:space="0" w:color="auto"/>
            </w:tcBorders>
            <w:noWrap/>
            <w:vAlign w:val="center"/>
            <w:hideMark/>
          </w:tcPr>
          <w:p w:rsidR="00563212" w:rsidRDefault="00563212">
            <w:pPr>
              <w:spacing w:after="200" w:line="276" w:lineRule="auto"/>
              <w:ind w:right="-70"/>
              <w:jc w:val="center"/>
              <w:rPr>
                <w:rFonts w:eastAsia="Times New Roman"/>
              </w:rPr>
            </w:pPr>
            <w:r>
              <w:t>1,0</w:t>
            </w:r>
          </w:p>
        </w:tc>
      </w:tr>
    </w:tbl>
    <w:p w:rsidR="00563212" w:rsidRDefault="00563212" w:rsidP="00563212">
      <w:pPr>
        <w:pStyle w:val="ConsPlusNonformat"/>
        <w:numPr>
          <w:ilvl w:val="0"/>
          <w:numId w:val="7"/>
        </w:numPr>
        <w:ind w:left="284" w:right="-70" w:firstLine="567"/>
        <w:jc w:val="both"/>
        <w:rPr>
          <w:rFonts w:ascii="Times New Roman" w:hAnsi="Times New Roman" w:cs="Times New Roman"/>
          <w:sz w:val="24"/>
          <w:szCs w:val="24"/>
        </w:rPr>
      </w:pPr>
      <w:r>
        <w:rPr>
          <w:rFonts w:ascii="Times New Roman" w:hAnsi="Times New Roman" w:cs="Times New Roman"/>
          <w:sz w:val="24"/>
          <w:szCs w:val="24"/>
        </w:rPr>
        <w:t xml:space="preserve">Протяженность </w:t>
      </w:r>
      <w:r w:rsidR="005B3C6E">
        <w:rPr>
          <w:rFonts w:ascii="Times New Roman" w:hAnsi="Times New Roman" w:cs="Times New Roman"/>
          <w:sz w:val="24"/>
          <w:szCs w:val="24"/>
        </w:rPr>
        <w:t>внутрипоселковых</w:t>
      </w:r>
      <w:r>
        <w:rPr>
          <w:rFonts w:ascii="Times New Roman" w:hAnsi="Times New Roman" w:cs="Times New Roman"/>
          <w:sz w:val="24"/>
          <w:szCs w:val="24"/>
        </w:rPr>
        <w:t xml:space="preserve"> автомобильных дорог общего пользования местного значения Позднеевского сельского поселения Веселовского района Ростовской области на 01.07.2016 года, с учетом ввода объектов строительства и реконструкции, предусмотренного в течение текущего года:</w:t>
      </w:r>
    </w:p>
    <w:tbl>
      <w:tblPr>
        <w:tblW w:w="14899" w:type="dxa"/>
        <w:tblInd w:w="89" w:type="dxa"/>
        <w:tblLook w:val="04A0"/>
      </w:tblPr>
      <w:tblGrid>
        <w:gridCol w:w="4981"/>
        <w:gridCol w:w="9918"/>
      </w:tblGrid>
      <w:tr w:rsidR="00563212" w:rsidTr="00563212">
        <w:trPr>
          <w:trHeight w:val="330"/>
        </w:trPr>
        <w:tc>
          <w:tcPr>
            <w:tcW w:w="4981" w:type="dxa"/>
            <w:tcBorders>
              <w:top w:val="single" w:sz="4" w:space="0" w:color="auto"/>
              <w:left w:val="single" w:sz="8" w:space="0" w:color="auto"/>
              <w:bottom w:val="nil"/>
              <w:right w:val="nil"/>
            </w:tcBorders>
            <w:vAlign w:val="center"/>
            <w:hideMark/>
          </w:tcPr>
          <w:p w:rsidR="00563212" w:rsidRDefault="00563212">
            <w:pPr>
              <w:spacing w:after="200" w:line="276" w:lineRule="auto"/>
              <w:ind w:right="-70"/>
              <w:jc w:val="center"/>
              <w:rPr>
                <w:rFonts w:eastAsia="Times New Roman"/>
              </w:rPr>
            </w:pPr>
            <w:r>
              <w:t>Категории автомобильных дорог</w:t>
            </w:r>
          </w:p>
        </w:tc>
        <w:tc>
          <w:tcPr>
            <w:tcW w:w="9918" w:type="dxa"/>
            <w:tcBorders>
              <w:top w:val="single" w:sz="4" w:space="0" w:color="auto"/>
              <w:left w:val="single" w:sz="8" w:space="0" w:color="auto"/>
              <w:bottom w:val="single" w:sz="4" w:space="0" w:color="auto"/>
              <w:right w:val="single" w:sz="4" w:space="0" w:color="auto"/>
            </w:tcBorders>
            <w:noWrap/>
            <w:vAlign w:val="center"/>
            <w:hideMark/>
          </w:tcPr>
          <w:p w:rsidR="00563212" w:rsidRDefault="00563212">
            <w:pPr>
              <w:spacing w:after="200" w:line="276" w:lineRule="auto"/>
              <w:ind w:right="-70"/>
              <w:jc w:val="center"/>
              <w:rPr>
                <w:rFonts w:eastAsia="Times New Roman"/>
              </w:rPr>
            </w:pPr>
            <w:r>
              <w:t>Протяженность автомобильных дорог, км</w:t>
            </w:r>
          </w:p>
        </w:tc>
      </w:tr>
      <w:tr w:rsidR="00563212" w:rsidTr="00563212">
        <w:trPr>
          <w:trHeight w:val="375"/>
        </w:trPr>
        <w:tc>
          <w:tcPr>
            <w:tcW w:w="4981" w:type="dxa"/>
            <w:tcBorders>
              <w:top w:val="single" w:sz="4" w:space="0" w:color="auto"/>
              <w:left w:val="single" w:sz="8" w:space="0" w:color="auto"/>
              <w:bottom w:val="single" w:sz="4" w:space="0" w:color="auto"/>
              <w:right w:val="single" w:sz="4" w:space="0" w:color="auto"/>
            </w:tcBorders>
            <w:vAlign w:val="center"/>
            <w:hideMark/>
          </w:tcPr>
          <w:p w:rsidR="00563212" w:rsidRDefault="00563212">
            <w:pPr>
              <w:spacing w:after="200" w:line="276" w:lineRule="auto"/>
              <w:ind w:right="-70"/>
              <w:jc w:val="center"/>
              <w:rPr>
                <w:rFonts w:eastAsia="Times New Roman"/>
              </w:rPr>
            </w:pPr>
            <w:r>
              <w:t xml:space="preserve">V </w:t>
            </w:r>
          </w:p>
        </w:tc>
        <w:tc>
          <w:tcPr>
            <w:tcW w:w="9918" w:type="dxa"/>
            <w:tcBorders>
              <w:top w:val="single" w:sz="4" w:space="0" w:color="auto"/>
              <w:left w:val="single" w:sz="4" w:space="0" w:color="auto"/>
              <w:bottom w:val="single" w:sz="4" w:space="0" w:color="auto"/>
              <w:right w:val="single" w:sz="4" w:space="0" w:color="auto"/>
            </w:tcBorders>
            <w:noWrap/>
            <w:vAlign w:val="center"/>
            <w:hideMark/>
          </w:tcPr>
          <w:p w:rsidR="00563212" w:rsidRDefault="00563212">
            <w:pPr>
              <w:spacing w:after="200" w:line="276" w:lineRule="auto"/>
              <w:ind w:right="-70"/>
              <w:jc w:val="center"/>
              <w:rPr>
                <w:rFonts w:eastAsia="Times New Roman"/>
              </w:rPr>
            </w:pPr>
            <w:r>
              <w:t>72,364</w:t>
            </w:r>
          </w:p>
        </w:tc>
      </w:tr>
    </w:tbl>
    <w:p w:rsidR="00563212" w:rsidRDefault="00563212" w:rsidP="00563212">
      <w:pPr>
        <w:numPr>
          <w:ilvl w:val="0"/>
          <w:numId w:val="7"/>
        </w:numPr>
        <w:ind w:left="0" w:firstLine="851"/>
        <w:jc w:val="both"/>
        <w:rPr>
          <w:rFonts w:eastAsia="Times New Roman"/>
        </w:rPr>
      </w:pPr>
      <w:r>
        <w:t xml:space="preserve">Расчет нормативной стоимости (далее – Рн) содержания </w:t>
      </w:r>
      <w:r w:rsidR="005B3C6E">
        <w:rPr>
          <w:snapToGrid w:val="0"/>
        </w:rPr>
        <w:t>внутрипоселковых</w:t>
      </w:r>
      <w:r>
        <w:rPr>
          <w:snapToGrid w:val="0"/>
        </w:rPr>
        <w:t xml:space="preserve"> </w:t>
      </w:r>
      <w:r>
        <w:t>автомобильных дорог общего пользования местного значения Позднеевского сельского поселения Веселовского района Ростовской области в ценах 2016 года:</w:t>
      </w:r>
    </w:p>
    <w:p w:rsidR="00563212" w:rsidRDefault="00563212" w:rsidP="00563212">
      <w:pPr>
        <w:ind w:left="360"/>
        <w:jc w:val="both"/>
      </w:pPr>
    </w:p>
    <w:tbl>
      <w:tblPr>
        <w:tblW w:w="15045" w:type="dxa"/>
        <w:tblInd w:w="89" w:type="dxa"/>
        <w:tblLook w:val="04A0"/>
      </w:tblPr>
      <w:tblGrid>
        <w:gridCol w:w="2043"/>
        <w:gridCol w:w="2253"/>
        <w:gridCol w:w="2343"/>
        <w:gridCol w:w="2049"/>
        <w:gridCol w:w="3057"/>
        <w:gridCol w:w="3300"/>
      </w:tblGrid>
      <w:tr w:rsidR="00563212" w:rsidTr="00563212">
        <w:trPr>
          <w:trHeight w:val="330"/>
        </w:trPr>
        <w:tc>
          <w:tcPr>
            <w:tcW w:w="2043" w:type="dxa"/>
            <w:vMerge w:val="restart"/>
            <w:tcBorders>
              <w:top w:val="single" w:sz="4" w:space="0" w:color="auto"/>
              <w:left w:val="single" w:sz="8" w:space="0" w:color="auto"/>
              <w:bottom w:val="single" w:sz="4" w:space="0" w:color="auto"/>
              <w:right w:val="nil"/>
            </w:tcBorders>
            <w:vAlign w:val="center"/>
            <w:hideMark/>
          </w:tcPr>
          <w:p w:rsidR="00563212" w:rsidRDefault="00563212">
            <w:pPr>
              <w:jc w:val="center"/>
              <w:rPr>
                <w:rFonts w:eastAsia="Times New Roman"/>
              </w:rPr>
            </w:pPr>
            <w:r>
              <w:t>Категории автомобильных дорог</w:t>
            </w:r>
          </w:p>
        </w:tc>
        <w:tc>
          <w:tcPr>
            <w:tcW w:w="2253" w:type="dxa"/>
            <w:vMerge w:val="restart"/>
            <w:tcBorders>
              <w:top w:val="single" w:sz="4" w:space="0" w:color="auto"/>
              <w:left w:val="single" w:sz="8" w:space="0" w:color="auto"/>
              <w:bottom w:val="single" w:sz="4" w:space="0" w:color="auto"/>
              <w:right w:val="single" w:sz="8" w:space="0" w:color="auto"/>
            </w:tcBorders>
            <w:vAlign w:val="center"/>
            <w:hideMark/>
          </w:tcPr>
          <w:p w:rsidR="00563212" w:rsidRDefault="00563212">
            <w:pPr>
              <w:pStyle w:val="ConsPlusNonformat"/>
              <w:jc w:val="center"/>
              <w:rPr>
                <w:rFonts w:ascii="Times New Roman" w:hAnsi="Times New Roman" w:cs="Times New Roman"/>
                <w:sz w:val="24"/>
                <w:szCs w:val="24"/>
              </w:rPr>
            </w:pPr>
            <w:r>
              <w:rPr>
                <w:rFonts w:ascii="Times New Roman" w:hAnsi="Times New Roman" w:cs="Times New Roman"/>
                <w:sz w:val="24"/>
                <w:szCs w:val="24"/>
              </w:rPr>
              <w:t>Норматив финансовых затрат на работы по содержанию автомобильных дорог</w:t>
            </w:r>
          </w:p>
        </w:tc>
        <w:tc>
          <w:tcPr>
            <w:tcW w:w="2343" w:type="dxa"/>
            <w:vMerge w:val="restart"/>
            <w:tcBorders>
              <w:top w:val="single" w:sz="4" w:space="0" w:color="auto"/>
              <w:left w:val="single" w:sz="8" w:space="0" w:color="auto"/>
              <w:bottom w:val="single" w:sz="4" w:space="0" w:color="auto"/>
              <w:right w:val="single" w:sz="4" w:space="0" w:color="auto"/>
            </w:tcBorders>
            <w:noWrap/>
            <w:vAlign w:val="center"/>
            <w:hideMark/>
          </w:tcPr>
          <w:p w:rsidR="00563212" w:rsidRDefault="00563212">
            <w:pPr>
              <w:jc w:val="center"/>
              <w:rPr>
                <w:rFonts w:eastAsia="Times New Roman"/>
              </w:rPr>
            </w:pPr>
            <w:r>
              <w:t>Коэффициенты, учитывающие дифференциацию стоимости работ</w:t>
            </w:r>
          </w:p>
        </w:tc>
        <w:tc>
          <w:tcPr>
            <w:tcW w:w="2049" w:type="dxa"/>
            <w:vMerge w:val="restart"/>
            <w:tcBorders>
              <w:top w:val="single" w:sz="4" w:space="0" w:color="auto"/>
              <w:left w:val="nil"/>
              <w:bottom w:val="single" w:sz="4" w:space="0" w:color="auto"/>
              <w:right w:val="single" w:sz="4" w:space="0" w:color="auto"/>
            </w:tcBorders>
            <w:hideMark/>
          </w:tcPr>
          <w:p w:rsidR="00563212" w:rsidRDefault="00563212">
            <w:pPr>
              <w:jc w:val="center"/>
              <w:rPr>
                <w:rFonts w:eastAsia="Times New Roman"/>
              </w:rPr>
            </w:pPr>
            <w:r>
              <w:t>Протяженность автомобильных дорог, км</w:t>
            </w:r>
          </w:p>
        </w:tc>
        <w:tc>
          <w:tcPr>
            <w:tcW w:w="3057" w:type="dxa"/>
            <w:tcBorders>
              <w:top w:val="single" w:sz="4" w:space="0" w:color="auto"/>
              <w:left w:val="single" w:sz="4" w:space="0" w:color="auto"/>
              <w:bottom w:val="single" w:sz="4" w:space="0" w:color="auto"/>
              <w:right w:val="single" w:sz="4" w:space="0" w:color="auto"/>
            </w:tcBorders>
            <w:hideMark/>
          </w:tcPr>
          <w:p w:rsidR="00563212" w:rsidRDefault="00563212">
            <w:pPr>
              <w:jc w:val="center"/>
              <w:rPr>
                <w:rFonts w:eastAsia="Times New Roman"/>
              </w:rPr>
            </w:pPr>
            <w:r>
              <w:t xml:space="preserve">Индекс потребительских цен </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rPr>
            </w:pPr>
            <w:r>
              <w:t>Расчетная нормативная (Рн) стоимость работ по содержанию автомобильных дорог, рублей</w:t>
            </w:r>
          </w:p>
        </w:tc>
      </w:tr>
      <w:tr w:rsidR="00563212" w:rsidTr="00563212">
        <w:trPr>
          <w:trHeight w:val="330"/>
        </w:trPr>
        <w:tc>
          <w:tcPr>
            <w:tcW w:w="0" w:type="auto"/>
            <w:vMerge/>
            <w:tcBorders>
              <w:top w:val="single" w:sz="4" w:space="0" w:color="auto"/>
              <w:left w:val="single" w:sz="8" w:space="0" w:color="auto"/>
              <w:bottom w:val="single" w:sz="4" w:space="0" w:color="auto"/>
              <w:right w:val="nil"/>
            </w:tcBorders>
            <w:vAlign w:val="center"/>
            <w:hideMark/>
          </w:tcPr>
          <w:p w:rsidR="00563212" w:rsidRDefault="00563212">
            <w:pPr>
              <w:rPr>
                <w:rFonts w:eastAsia="Times New Roman"/>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563212" w:rsidRDefault="00563212">
            <w:pPr>
              <w:rPr>
                <w:rFonts w:eastAsia="Times New Roman"/>
              </w:rPr>
            </w:pPr>
          </w:p>
        </w:tc>
        <w:tc>
          <w:tcPr>
            <w:tcW w:w="0" w:type="auto"/>
            <w:vMerge/>
            <w:tcBorders>
              <w:top w:val="single" w:sz="4" w:space="0" w:color="auto"/>
              <w:left w:val="single" w:sz="8" w:space="0" w:color="auto"/>
              <w:bottom w:val="single" w:sz="4" w:space="0" w:color="auto"/>
              <w:right w:val="single" w:sz="4" w:space="0" w:color="auto"/>
            </w:tcBorders>
            <w:vAlign w:val="center"/>
            <w:hideMark/>
          </w:tcPr>
          <w:p w:rsidR="00563212" w:rsidRDefault="00563212">
            <w:pPr>
              <w:rPr>
                <w:rFonts w:eastAsia="Times New Roman"/>
              </w:rPr>
            </w:pPr>
          </w:p>
        </w:tc>
        <w:tc>
          <w:tcPr>
            <w:tcW w:w="0" w:type="auto"/>
            <w:vMerge/>
            <w:tcBorders>
              <w:top w:val="single" w:sz="4" w:space="0" w:color="auto"/>
              <w:left w:val="nil"/>
              <w:bottom w:val="single" w:sz="4" w:space="0" w:color="auto"/>
              <w:right w:val="single" w:sz="4" w:space="0" w:color="auto"/>
            </w:tcBorders>
            <w:vAlign w:val="center"/>
            <w:hideMark/>
          </w:tcPr>
          <w:p w:rsidR="00563212" w:rsidRDefault="00563212">
            <w:pPr>
              <w:rPr>
                <w:rFonts w:eastAsia="Times New Roman"/>
              </w:rPr>
            </w:pPr>
          </w:p>
        </w:tc>
        <w:tc>
          <w:tcPr>
            <w:tcW w:w="3057" w:type="dxa"/>
            <w:tcBorders>
              <w:top w:val="single" w:sz="4" w:space="0" w:color="auto"/>
              <w:left w:val="single" w:sz="4" w:space="0" w:color="auto"/>
              <w:bottom w:val="single" w:sz="4" w:space="0" w:color="auto"/>
              <w:right w:val="single" w:sz="4" w:space="0" w:color="auto"/>
            </w:tcBorders>
            <w:hideMark/>
          </w:tcPr>
          <w:p w:rsidR="00563212" w:rsidRDefault="00563212">
            <w:pPr>
              <w:jc w:val="center"/>
              <w:rPr>
                <w:rFonts w:eastAsia="Times New Roman"/>
              </w:rPr>
            </w:pPr>
            <w:r>
              <w:t>на 2016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212" w:rsidRDefault="00563212">
            <w:pPr>
              <w:rPr>
                <w:rFonts w:eastAsia="Times New Roman"/>
              </w:rPr>
            </w:pPr>
          </w:p>
        </w:tc>
      </w:tr>
      <w:tr w:rsidR="00563212" w:rsidTr="00563212">
        <w:trPr>
          <w:trHeight w:val="330"/>
        </w:trPr>
        <w:tc>
          <w:tcPr>
            <w:tcW w:w="2043"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rPr>
            </w:pPr>
            <w:r>
              <w:t>V</w:t>
            </w:r>
          </w:p>
        </w:tc>
        <w:tc>
          <w:tcPr>
            <w:tcW w:w="2253" w:type="dxa"/>
            <w:tcBorders>
              <w:top w:val="single" w:sz="4" w:space="0" w:color="auto"/>
              <w:left w:val="single" w:sz="4" w:space="0" w:color="auto"/>
              <w:bottom w:val="single" w:sz="4" w:space="0" w:color="auto"/>
              <w:right w:val="single" w:sz="4" w:space="0" w:color="auto"/>
            </w:tcBorders>
            <w:hideMark/>
          </w:tcPr>
          <w:p w:rsidR="00563212" w:rsidRDefault="00563212">
            <w:pPr>
              <w:jc w:val="center"/>
              <w:rPr>
                <w:rFonts w:eastAsia="Times New Roman"/>
              </w:rPr>
            </w:pPr>
            <w:r>
              <w:t>820610,00</w:t>
            </w:r>
          </w:p>
        </w:tc>
        <w:tc>
          <w:tcPr>
            <w:tcW w:w="2343" w:type="dxa"/>
            <w:tcBorders>
              <w:top w:val="single" w:sz="4" w:space="0" w:color="auto"/>
              <w:left w:val="single" w:sz="4" w:space="0" w:color="auto"/>
              <w:bottom w:val="single" w:sz="4" w:space="0" w:color="auto"/>
              <w:right w:val="single" w:sz="4" w:space="0" w:color="auto"/>
            </w:tcBorders>
            <w:noWrap/>
            <w:vAlign w:val="center"/>
            <w:hideMark/>
          </w:tcPr>
          <w:p w:rsidR="00563212" w:rsidRDefault="00563212">
            <w:pPr>
              <w:jc w:val="center"/>
              <w:rPr>
                <w:rFonts w:eastAsia="Times New Roman"/>
              </w:rPr>
            </w:pPr>
            <w:r>
              <w:t>1,00</w:t>
            </w:r>
          </w:p>
        </w:tc>
        <w:tc>
          <w:tcPr>
            <w:tcW w:w="2049"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rPr>
            </w:pPr>
            <w:r>
              <w:t>72,364</w:t>
            </w:r>
          </w:p>
        </w:tc>
        <w:tc>
          <w:tcPr>
            <w:tcW w:w="3057" w:type="dxa"/>
            <w:tcBorders>
              <w:top w:val="single" w:sz="4" w:space="0" w:color="auto"/>
              <w:left w:val="single" w:sz="4" w:space="0" w:color="auto"/>
              <w:bottom w:val="single" w:sz="4" w:space="0" w:color="auto"/>
              <w:right w:val="single" w:sz="4" w:space="0" w:color="auto"/>
            </w:tcBorders>
            <w:hideMark/>
          </w:tcPr>
          <w:p w:rsidR="00563212" w:rsidRDefault="00563212">
            <w:pPr>
              <w:jc w:val="center"/>
              <w:rPr>
                <w:rFonts w:eastAsia="Times New Roman"/>
              </w:rPr>
            </w:pPr>
            <w:r>
              <w:t>1,16</w:t>
            </w:r>
          </w:p>
        </w:tc>
        <w:tc>
          <w:tcPr>
            <w:tcW w:w="3300"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color w:val="000000"/>
              </w:rPr>
            </w:pPr>
            <w:r>
              <w:rPr>
                <w:color w:val="000000"/>
              </w:rPr>
              <w:t>68883841,57</w:t>
            </w:r>
          </w:p>
        </w:tc>
      </w:tr>
    </w:tbl>
    <w:p w:rsidR="00563212" w:rsidRDefault="00563212" w:rsidP="00563212">
      <w:pPr>
        <w:pStyle w:val="ae"/>
        <w:numPr>
          <w:ilvl w:val="0"/>
          <w:numId w:val="7"/>
        </w:numPr>
        <w:tabs>
          <w:tab w:val="left" w:pos="15026"/>
        </w:tabs>
      </w:pPr>
      <w:r>
        <w:lastRenderedPageBreak/>
        <w:t xml:space="preserve">В соответствии с постановлением Администрации Позднеевского сельского поселения  № 95 от 30 сентября 2013г. «Об утверждении муниципальной программы «Развитие транспортной системы» размер ассигнований из бюджета Позднеевского сельского поселения (далее – Аб) на работы по содержанию </w:t>
      </w:r>
      <w:r w:rsidR="005B3C6E">
        <w:rPr>
          <w:snapToGrid w:val="0"/>
        </w:rPr>
        <w:t>внутрипоселковых</w:t>
      </w:r>
      <w:r>
        <w:t xml:space="preserve"> </w:t>
      </w:r>
      <w:r>
        <w:rPr>
          <w:snapToGrid w:val="0"/>
        </w:rPr>
        <w:t>автомобильных дорог в 2016 году составляет 1000,0 тыс.рублей.</w:t>
      </w:r>
    </w:p>
    <w:p w:rsidR="00563212" w:rsidRDefault="00563212" w:rsidP="00563212">
      <w:pPr>
        <w:pStyle w:val="ae"/>
        <w:tabs>
          <w:tab w:val="left" w:pos="15026"/>
        </w:tabs>
      </w:pPr>
    </w:p>
    <w:p w:rsidR="00563212" w:rsidRDefault="00563212" w:rsidP="00563212">
      <w:pPr>
        <w:pStyle w:val="ae"/>
        <w:numPr>
          <w:ilvl w:val="0"/>
          <w:numId w:val="7"/>
        </w:numPr>
        <w:tabs>
          <w:tab w:val="left" w:pos="15026"/>
        </w:tabs>
      </w:pPr>
      <w:r>
        <w:rPr>
          <w:snapToGrid w:val="0"/>
        </w:rPr>
        <w:t xml:space="preserve">Определение поправочного коэффициента (далее </w:t>
      </w:r>
      <w:r>
        <w:t>–</w:t>
      </w:r>
      <w:r>
        <w:rPr>
          <w:snapToGrid w:val="0"/>
        </w:rPr>
        <w:t xml:space="preserve"> Кп) стоимости выполнения работ по содержанию </w:t>
      </w:r>
      <w:r w:rsidR="005B3C6E">
        <w:rPr>
          <w:snapToGrid w:val="0"/>
        </w:rPr>
        <w:t>внутрипоселковых</w:t>
      </w:r>
      <w:r>
        <w:rPr>
          <w:snapToGrid w:val="0"/>
        </w:rPr>
        <w:t xml:space="preserve"> </w:t>
      </w:r>
      <w:r>
        <w:t>автомобильных дорог общего пользования местного значения Позднеевского сельского поселения Веселовского района Ростовской области в 2016 году:</w:t>
      </w:r>
    </w:p>
    <w:p w:rsidR="00563212" w:rsidRDefault="00563212" w:rsidP="00563212">
      <w:pPr>
        <w:ind w:left="851"/>
        <w:jc w:val="center"/>
      </w:pPr>
      <w:r>
        <w:t>Кп = Аб / Рн = 0,0145171926</w:t>
      </w:r>
    </w:p>
    <w:p w:rsidR="00563212" w:rsidRDefault="00563212" w:rsidP="00563212">
      <w:pPr>
        <w:ind w:left="851"/>
        <w:jc w:val="center"/>
      </w:pPr>
    </w:p>
    <w:p w:rsidR="00563212" w:rsidRDefault="00563212" w:rsidP="00563212">
      <w:pPr>
        <w:pStyle w:val="ae"/>
        <w:numPr>
          <w:ilvl w:val="0"/>
          <w:numId w:val="7"/>
        </w:numPr>
        <w:jc w:val="both"/>
      </w:pPr>
      <w:r>
        <w:t xml:space="preserve">Расчетная стоимость (далее – Р) содержания </w:t>
      </w:r>
      <w:r w:rsidR="005B3C6E">
        <w:rPr>
          <w:snapToGrid w:val="0"/>
        </w:rPr>
        <w:t>внутрипоселковых</w:t>
      </w:r>
      <w:r>
        <w:rPr>
          <w:snapToGrid w:val="0"/>
        </w:rPr>
        <w:t xml:space="preserve"> </w:t>
      </w:r>
      <w:r>
        <w:t>автомобильных дорог общего пользования местного значения Позднеевского сельского поселения Веселовского района Ростовской области в ценах 2016 года по категориям дорог:</w:t>
      </w:r>
    </w:p>
    <w:tbl>
      <w:tblPr>
        <w:tblW w:w="15045" w:type="dxa"/>
        <w:tblInd w:w="89" w:type="dxa"/>
        <w:tblLook w:val="04A0"/>
      </w:tblPr>
      <w:tblGrid>
        <w:gridCol w:w="2429"/>
        <w:gridCol w:w="4394"/>
        <w:gridCol w:w="4111"/>
        <w:gridCol w:w="4111"/>
      </w:tblGrid>
      <w:tr w:rsidR="00563212" w:rsidTr="00563212">
        <w:trPr>
          <w:trHeight w:val="517"/>
        </w:trPr>
        <w:tc>
          <w:tcPr>
            <w:tcW w:w="2429" w:type="dxa"/>
            <w:vMerge w:val="restart"/>
            <w:tcBorders>
              <w:top w:val="single" w:sz="4" w:space="0" w:color="auto"/>
              <w:left w:val="single" w:sz="8" w:space="0" w:color="auto"/>
              <w:bottom w:val="single" w:sz="4" w:space="0" w:color="auto"/>
              <w:right w:val="nil"/>
            </w:tcBorders>
            <w:vAlign w:val="center"/>
            <w:hideMark/>
          </w:tcPr>
          <w:p w:rsidR="00563212" w:rsidRDefault="00563212">
            <w:pPr>
              <w:jc w:val="center"/>
              <w:rPr>
                <w:rFonts w:eastAsia="Times New Roman"/>
              </w:rPr>
            </w:pPr>
            <w:r>
              <w:t>Категории автомобильных дорог</w:t>
            </w:r>
          </w:p>
        </w:tc>
        <w:tc>
          <w:tcPr>
            <w:tcW w:w="4394" w:type="dxa"/>
            <w:vMerge w:val="restart"/>
            <w:tcBorders>
              <w:top w:val="single" w:sz="4" w:space="0" w:color="auto"/>
              <w:left w:val="single" w:sz="8" w:space="0" w:color="auto"/>
              <w:bottom w:val="single" w:sz="4" w:space="0" w:color="auto"/>
              <w:right w:val="single" w:sz="8" w:space="0" w:color="auto"/>
            </w:tcBorders>
            <w:vAlign w:val="center"/>
            <w:hideMark/>
          </w:tcPr>
          <w:p w:rsidR="00563212" w:rsidRDefault="00563212">
            <w:pPr>
              <w:jc w:val="center"/>
              <w:rPr>
                <w:rFonts w:eastAsia="Times New Roman"/>
              </w:rPr>
            </w:pPr>
            <w:r>
              <w:t>Расчетная нормативная (Рн) стоимость работ по содержанию автомобильных дорог, рублей</w:t>
            </w:r>
          </w:p>
        </w:tc>
        <w:tc>
          <w:tcPr>
            <w:tcW w:w="4111" w:type="dxa"/>
            <w:vMerge w:val="restart"/>
            <w:tcBorders>
              <w:top w:val="single" w:sz="4" w:space="0" w:color="auto"/>
              <w:left w:val="single" w:sz="8" w:space="0" w:color="auto"/>
              <w:bottom w:val="single" w:sz="4" w:space="0" w:color="auto"/>
              <w:right w:val="single" w:sz="4" w:space="0" w:color="auto"/>
            </w:tcBorders>
            <w:noWrap/>
            <w:vAlign w:val="center"/>
            <w:hideMark/>
          </w:tcPr>
          <w:p w:rsidR="00563212" w:rsidRDefault="00563212">
            <w:pPr>
              <w:jc w:val="center"/>
              <w:rPr>
                <w:rFonts w:eastAsia="Times New Roman"/>
              </w:rPr>
            </w:pPr>
            <w:r>
              <w:rPr>
                <w:snapToGrid w:val="0"/>
              </w:rPr>
              <w:t>Поправочный коэффициент (Кп) стоимости выполнения работ в 2016 году</w:t>
            </w:r>
          </w:p>
        </w:tc>
        <w:tc>
          <w:tcPr>
            <w:tcW w:w="4111" w:type="dxa"/>
            <w:vMerge w:val="restart"/>
            <w:tcBorders>
              <w:top w:val="single" w:sz="4" w:space="0" w:color="auto"/>
              <w:left w:val="nil"/>
              <w:bottom w:val="single" w:sz="4" w:space="0" w:color="auto"/>
              <w:right w:val="single" w:sz="4" w:space="0" w:color="auto"/>
            </w:tcBorders>
            <w:hideMark/>
          </w:tcPr>
          <w:p w:rsidR="00563212" w:rsidRDefault="00563212">
            <w:pPr>
              <w:jc w:val="center"/>
              <w:rPr>
                <w:rFonts w:eastAsia="Times New Roman"/>
              </w:rPr>
            </w:pPr>
            <w:r>
              <w:t>Расчетная стоимость (Р) работ по содержанию автомобильных дорог,  рублей</w:t>
            </w:r>
          </w:p>
        </w:tc>
      </w:tr>
      <w:tr w:rsidR="00563212" w:rsidTr="00563212">
        <w:trPr>
          <w:trHeight w:val="517"/>
        </w:trPr>
        <w:tc>
          <w:tcPr>
            <w:tcW w:w="0" w:type="auto"/>
            <w:vMerge/>
            <w:tcBorders>
              <w:top w:val="single" w:sz="4" w:space="0" w:color="auto"/>
              <w:left w:val="single" w:sz="8" w:space="0" w:color="auto"/>
              <w:bottom w:val="single" w:sz="4" w:space="0" w:color="auto"/>
              <w:right w:val="nil"/>
            </w:tcBorders>
            <w:vAlign w:val="center"/>
            <w:hideMark/>
          </w:tcPr>
          <w:p w:rsidR="00563212" w:rsidRDefault="00563212">
            <w:pPr>
              <w:rPr>
                <w:rFonts w:eastAsia="Times New Roman"/>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rsidR="00563212" w:rsidRDefault="00563212">
            <w:pPr>
              <w:rPr>
                <w:rFonts w:eastAsia="Times New Roman"/>
              </w:rPr>
            </w:pPr>
          </w:p>
        </w:tc>
        <w:tc>
          <w:tcPr>
            <w:tcW w:w="0" w:type="auto"/>
            <w:vMerge/>
            <w:tcBorders>
              <w:top w:val="single" w:sz="4" w:space="0" w:color="auto"/>
              <w:left w:val="single" w:sz="8" w:space="0" w:color="auto"/>
              <w:bottom w:val="single" w:sz="4" w:space="0" w:color="auto"/>
              <w:right w:val="single" w:sz="4" w:space="0" w:color="auto"/>
            </w:tcBorders>
            <w:vAlign w:val="center"/>
            <w:hideMark/>
          </w:tcPr>
          <w:p w:rsidR="00563212" w:rsidRDefault="00563212">
            <w:pPr>
              <w:rPr>
                <w:rFonts w:eastAsia="Times New Roman"/>
              </w:rPr>
            </w:pPr>
          </w:p>
        </w:tc>
        <w:tc>
          <w:tcPr>
            <w:tcW w:w="0" w:type="auto"/>
            <w:vMerge/>
            <w:tcBorders>
              <w:top w:val="single" w:sz="4" w:space="0" w:color="auto"/>
              <w:left w:val="nil"/>
              <w:bottom w:val="single" w:sz="4" w:space="0" w:color="auto"/>
              <w:right w:val="single" w:sz="4" w:space="0" w:color="auto"/>
            </w:tcBorders>
            <w:vAlign w:val="center"/>
            <w:hideMark/>
          </w:tcPr>
          <w:p w:rsidR="00563212" w:rsidRDefault="00563212">
            <w:pPr>
              <w:rPr>
                <w:rFonts w:eastAsia="Times New Roman"/>
              </w:rPr>
            </w:pPr>
          </w:p>
        </w:tc>
      </w:tr>
      <w:tr w:rsidR="00563212" w:rsidTr="00563212">
        <w:trPr>
          <w:trHeight w:val="330"/>
        </w:trPr>
        <w:tc>
          <w:tcPr>
            <w:tcW w:w="2429"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rPr>
            </w:pPr>
            <w:r>
              <w:t>V</w:t>
            </w:r>
          </w:p>
        </w:tc>
        <w:tc>
          <w:tcPr>
            <w:tcW w:w="4394"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color w:val="000000"/>
              </w:rPr>
            </w:pPr>
            <w:r>
              <w:rPr>
                <w:color w:val="000000"/>
              </w:rPr>
              <w:t>68883841,57</w:t>
            </w:r>
          </w:p>
        </w:tc>
        <w:tc>
          <w:tcPr>
            <w:tcW w:w="4111" w:type="dxa"/>
            <w:tcBorders>
              <w:top w:val="single" w:sz="4" w:space="0" w:color="auto"/>
              <w:left w:val="single" w:sz="4" w:space="0" w:color="auto"/>
              <w:bottom w:val="single" w:sz="4" w:space="0" w:color="auto"/>
              <w:right w:val="single" w:sz="4" w:space="0" w:color="auto"/>
            </w:tcBorders>
            <w:noWrap/>
            <w:hideMark/>
          </w:tcPr>
          <w:p w:rsidR="00563212" w:rsidRDefault="00563212">
            <w:pPr>
              <w:ind w:left="-108"/>
              <w:jc w:val="center"/>
              <w:rPr>
                <w:rFonts w:eastAsia="Times New Roman"/>
              </w:rPr>
            </w:pPr>
            <w:r>
              <w:t>0,0145171926</w:t>
            </w:r>
          </w:p>
        </w:tc>
        <w:tc>
          <w:tcPr>
            <w:tcW w:w="4111" w:type="dxa"/>
            <w:tcBorders>
              <w:top w:val="single" w:sz="4" w:space="0" w:color="auto"/>
              <w:left w:val="single" w:sz="4" w:space="0" w:color="auto"/>
              <w:bottom w:val="single" w:sz="4" w:space="0" w:color="auto"/>
              <w:right w:val="single" w:sz="4" w:space="0" w:color="auto"/>
            </w:tcBorders>
            <w:vAlign w:val="bottom"/>
            <w:hideMark/>
          </w:tcPr>
          <w:p w:rsidR="00563212" w:rsidRDefault="00563212">
            <w:pPr>
              <w:jc w:val="center"/>
              <w:rPr>
                <w:rFonts w:eastAsia="Times New Roman"/>
                <w:color w:val="000000"/>
              </w:rPr>
            </w:pPr>
            <w:r>
              <w:rPr>
                <w:color w:val="000000"/>
              </w:rPr>
              <w:t>1000000,00</w:t>
            </w:r>
          </w:p>
        </w:tc>
      </w:tr>
    </w:tbl>
    <w:p w:rsidR="00563212" w:rsidRDefault="00563212" w:rsidP="00563212">
      <w:pPr>
        <w:pStyle w:val="ae"/>
        <w:numPr>
          <w:ilvl w:val="0"/>
          <w:numId w:val="7"/>
        </w:numPr>
        <w:jc w:val="both"/>
      </w:pPr>
      <w:r>
        <w:t xml:space="preserve">Расчетная стоимость (Р1км) содержания 1 км </w:t>
      </w:r>
      <w:r w:rsidR="005B3C6E">
        <w:rPr>
          <w:snapToGrid w:val="0"/>
        </w:rPr>
        <w:t>внутрипоселковых</w:t>
      </w:r>
      <w:r>
        <w:rPr>
          <w:snapToGrid w:val="0"/>
        </w:rPr>
        <w:t xml:space="preserve"> </w:t>
      </w:r>
      <w:r>
        <w:t>автомобильных дорог общего пользования местного значения Позднеевского сельского поселения Веселовского района Ростовской области в ценах 2016 года по категориям дорог:</w:t>
      </w:r>
    </w:p>
    <w:p w:rsidR="00563212" w:rsidRDefault="00563212" w:rsidP="00563212">
      <w:pPr>
        <w:ind w:left="851"/>
        <w:jc w:val="both"/>
      </w:pPr>
    </w:p>
    <w:tbl>
      <w:tblPr>
        <w:tblW w:w="15045" w:type="dxa"/>
        <w:tblInd w:w="89" w:type="dxa"/>
        <w:tblLook w:val="04A0"/>
      </w:tblPr>
      <w:tblGrid>
        <w:gridCol w:w="2429"/>
        <w:gridCol w:w="4394"/>
        <w:gridCol w:w="4111"/>
        <w:gridCol w:w="4111"/>
      </w:tblGrid>
      <w:tr w:rsidR="00563212" w:rsidTr="00563212">
        <w:trPr>
          <w:trHeight w:val="984"/>
        </w:trPr>
        <w:tc>
          <w:tcPr>
            <w:tcW w:w="2429" w:type="dxa"/>
            <w:tcBorders>
              <w:top w:val="single" w:sz="4" w:space="0" w:color="auto"/>
              <w:left w:val="single" w:sz="8" w:space="0" w:color="auto"/>
              <w:bottom w:val="nil"/>
              <w:right w:val="nil"/>
            </w:tcBorders>
            <w:vAlign w:val="center"/>
            <w:hideMark/>
          </w:tcPr>
          <w:p w:rsidR="00563212" w:rsidRDefault="00563212">
            <w:pPr>
              <w:jc w:val="center"/>
              <w:rPr>
                <w:rFonts w:eastAsia="Times New Roman"/>
              </w:rPr>
            </w:pPr>
            <w:r>
              <w:t>Категории автомобильных дорог</w:t>
            </w:r>
          </w:p>
        </w:tc>
        <w:tc>
          <w:tcPr>
            <w:tcW w:w="4394" w:type="dxa"/>
            <w:tcBorders>
              <w:top w:val="single" w:sz="4" w:space="0" w:color="auto"/>
              <w:left w:val="single" w:sz="8" w:space="0" w:color="auto"/>
              <w:bottom w:val="nil"/>
              <w:right w:val="single" w:sz="8" w:space="0" w:color="auto"/>
            </w:tcBorders>
            <w:hideMark/>
          </w:tcPr>
          <w:p w:rsidR="00563212" w:rsidRDefault="00563212">
            <w:pPr>
              <w:jc w:val="center"/>
              <w:rPr>
                <w:rFonts w:eastAsia="Times New Roman"/>
              </w:rPr>
            </w:pPr>
            <w:r>
              <w:t>Расчетная  стоимость (Р) работ по содержанию автомобильных дорог, рублей</w:t>
            </w:r>
          </w:p>
        </w:tc>
        <w:tc>
          <w:tcPr>
            <w:tcW w:w="4111" w:type="dxa"/>
            <w:tcBorders>
              <w:top w:val="single" w:sz="4" w:space="0" w:color="auto"/>
              <w:left w:val="single" w:sz="8" w:space="0" w:color="auto"/>
              <w:bottom w:val="nil"/>
              <w:right w:val="single" w:sz="8" w:space="0" w:color="auto"/>
            </w:tcBorders>
            <w:hideMark/>
          </w:tcPr>
          <w:p w:rsidR="00563212" w:rsidRDefault="00563212">
            <w:pPr>
              <w:jc w:val="center"/>
              <w:rPr>
                <w:rFonts w:eastAsia="Times New Roman"/>
              </w:rPr>
            </w:pPr>
            <w:r>
              <w:t>Протяженность автомобильных дорог, км</w:t>
            </w:r>
          </w:p>
        </w:tc>
        <w:tc>
          <w:tcPr>
            <w:tcW w:w="4111" w:type="dxa"/>
            <w:tcBorders>
              <w:top w:val="single" w:sz="4" w:space="0" w:color="auto"/>
              <w:left w:val="nil"/>
              <w:bottom w:val="nil"/>
              <w:right w:val="single" w:sz="4" w:space="0" w:color="auto"/>
            </w:tcBorders>
            <w:hideMark/>
          </w:tcPr>
          <w:p w:rsidR="00563212" w:rsidRDefault="00563212">
            <w:pPr>
              <w:jc w:val="center"/>
              <w:rPr>
                <w:rFonts w:eastAsia="Times New Roman"/>
              </w:rPr>
            </w:pPr>
            <w:r>
              <w:t>Расчетная стоимость (Р1км) работ по содержанию автомобильных дорог, рублей</w:t>
            </w:r>
          </w:p>
        </w:tc>
      </w:tr>
      <w:tr w:rsidR="00563212" w:rsidTr="00563212">
        <w:trPr>
          <w:trHeight w:val="330"/>
        </w:trPr>
        <w:tc>
          <w:tcPr>
            <w:tcW w:w="2429"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rPr>
            </w:pPr>
            <w:r>
              <w:t>V</w:t>
            </w:r>
          </w:p>
        </w:tc>
        <w:tc>
          <w:tcPr>
            <w:tcW w:w="4394" w:type="dxa"/>
            <w:tcBorders>
              <w:top w:val="single" w:sz="4" w:space="0" w:color="auto"/>
              <w:left w:val="single" w:sz="4" w:space="0" w:color="auto"/>
              <w:bottom w:val="single" w:sz="4" w:space="0" w:color="auto"/>
              <w:right w:val="single" w:sz="4" w:space="0" w:color="auto"/>
            </w:tcBorders>
            <w:vAlign w:val="bottom"/>
            <w:hideMark/>
          </w:tcPr>
          <w:p w:rsidR="00563212" w:rsidRDefault="00563212">
            <w:pPr>
              <w:jc w:val="center"/>
              <w:rPr>
                <w:rFonts w:eastAsia="Times New Roman"/>
                <w:color w:val="000000"/>
              </w:rPr>
            </w:pPr>
            <w:r>
              <w:rPr>
                <w:color w:val="000000"/>
              </w:rPr>
              <w:t>1000000,00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rPr>
            </w:pPr>
            <w:r>
              <w:t>72,364</w:t>
            </w:r>
          </w:p>
        </w:tc>
        <w:tc>
          <w:tcPr>
            <w:tcW w:w="4111" w:type="dxa"/>
            <w:tcBorders>
              <w:top w:val="single" w:sz="4" w:space="0" w:color="auto"/>
              <w:left w:val="single" w:sz="4" w:space="0" w:color="auto"/>
              <w:bottom w:val="single" w:sz="4" w:space="0" w:color="auto"/>
              <w:right w:val="single" w:sz="4" w:space="0" w:color="auto"/>
            </w:tcBorders>
            <w:vAlign w:val="bottom"/>
            <w:hideMark/>
          </w:tcPr>
          <w:p w:rsidR="00563212" w:rsidRDefault="00563212">
            <w:pPr>
              <w:jc w:val="center"/>
              <w:rPr>
                <w:rFonts w:eastAsia="Times New Roman"/>
                <w:color w:val="000000"/>
              </w:rPr>
            </w:pPr>
            <w:r>
              <w:rPr>
                <w:color w:val="000000"/>
              </w:rPr>
              <w:t>13819,02</w:t>
            </w:r>
          </w:p>
        </w:tc>
      </w:tr>
    </w:tbl>
    <w:p w:rsidR="00563212" w:rsidRDefault="00563212" w:rsidP="00563212">
      <w:pPr>
        <w:pStyle w:val="ae"/>
        <w:numPr>
          <w:ilvl w:val="0"/>
          <w:numId w:val="7"/>
        </w:numPr>
        <w:jc w:val="both"/>
      </w:pPr>
      <w:r>
        <w:t xml:space="preserve">Расчет начальной (максимальной) цены контракта на содержание 72,364 км </w:t>
      </w:r>
      <w:r w:rsidR="005B3C6E">
        <w:rPr>
          <w:snapToGrid w:val="0"/>
        </w:rPr>
        <w:t>внутрипоселковых</w:t>
      </w:r>
      <w:r>
        <w:rPr>
          <w:snapToGrid w:val="0"/>
        </w:rPr>
        <w:t xml:space="preserve"> </w:t>
      </w:r>
      <w:r>
        <w:t>автомобильных дорог общего пользования местного значения Позднеевского сельского поселения Веселовского района Ростовской области в 2016 году:</w:t>
      </w:r>
    </w:p>
    <w:p w:rsidR="00563212" w:rsidRDefault="00563212" w:rsidP="00563212">
      <w:pPr>
        <w:ind w:left="851"/>
        <w:jc w:val="both"/>
      </w:pPr>
    </w:p>
    <w:tbl>
      <w:tblPr>
        <w:tblW w:w="15045" w:type="dxa"/>
        <w:tblInd w:w="89" w:type="dxa"/>
        <w:tblLook w:val="04A0"/>
      </w:tblPr>
      <w:tblGrid>
        <w:gridCol w:w="2429"/>
        <w:gridCol w:w="4394"/>
        <w:gridCol w:w="4111"/>
        <w:gridCol w:w="4111"/>
      </w:tblGrid>
      <w:tr w:rsidR="00563212" w:rsidTr="00563212">
        <w:trPr>
          <w:trHeight w:val="984"/>
        </w:trPr>
        <w:tc>
          <w:tcPr>
            <w:tcW w:w="2429" w:type="dxa"/>
            <w:tcBorders>
              <w:top w:val="single" w:sz="4" w:space="0" w:color="auto"/>
              <w:left w:val="single" w:sz="8" w:space="0" w:color="auto"/>
              <w:bottom w:val="nil"/>
              <w:right w:val="nil"/>
            </w:tcBorders>
            <w:vAlign w:val="center"/>
            <w:hideMark/>
          </w:tcPr>
          <w:p w:rsidR="00563212" w:rsidRDefault="00563212">
            <w:pPr>
              <w:jc w:val="center"/>
              <w:rPr>
                <w:rFonts w:eastAsia="Times New Roman"/>
              </w:rPr>
            </w:pPr>
            <w:r>
              <w:t>Категории автомобильных дорог</w:t>
            </w:r>
          </w:p>
        </w:tc>
        <w:tc>
          <w:tcPr>
            <w:tcW w:w="4394" w:type="dxa"/>
            <w:tcBorders>
              <w:top w:val="single" w:sz="4" w:space="0" w:color="auto"/>
              <w:left w:val="single" w:sz="8" w:space="0" w:color="auto"/>
              <w:bottom w:val="nil"/>
              <w:right w:val="single" w:sz="8" w:space="0" w:color="auto"/>
            </w:tcBorders>
            <w:hideMark/>
          </w:tcPr>
          <w:p w:rsidR="00563212" w:rsidRDefault="00563212">
            <w:pPr>
              <w:jc w:val="center"/>
              <w:rPr>
                <w:rFonts w:eastAsia="Times New Roman"/>
              </w:rPr>
            </w:pPr>
            <w:r>
              <w:t>Расчетная (Р1км) стоимость работ по содержанию автомобильных дорог, рублей</w:t>
            </w:r>
          </w:p>
        </w:tc>
        <w:tc>
          <w:tcPr>
            <w:tcW w:w="4111" w:type="dxa"/>
            <w:tcBorders>
              <w:top w:val="single" w:sz="4" w:space="0" w:color="auto"/>
              <w:left w:val="single" w:sz="8" w:space="0" w:color="auto"/>
              <w:bottom w:val="nil"/>
              <w:right w:val="single" w:sz="8" w:space="0" w:color="auto"/>
            </w:tcBorders>
            <w:hideMark/>
          </w:tcPr>
          <w:p w:rsidR="00563212" w:rsidRDefault="00563212">
            <w:pPr>
              <w:jc w:val="center"/>
              <w:rPr>
                <w:rFonts w:eastAsia="Times New Roman"/>
              </w:rPr>
            </w:pPr>
            <w:r>
              <w:t>Протяженность автомобильных дорог, км</w:t>
            </w:r>
          </w:p>
        </w:tc>
        <w:tc>
          <w:tcPr>
            <w:tcW w:w="4111" w:type="dxa"/>
            <w:tcBorders>
              <w:top w:val="single" w:sz="4" w:space="0" w:color="auto"/>
              <w:left w:val="nil"/>
              <w:bottom w:val="nil"/>
              <w:right w:val="single" w:sz="4" w:space="0" w:color="auto"/>
            </w:tcBorders>
            <w:hideMark/>
          </w:tcPr>
          <w:p w:rsidR="00563212" w:rsidRDefault="00563212">
            <w:pPr>
              <w:jc w:val="center"/>
              <w:rPr>
                <w:rFonts w:eastAsia="Times New Roman"/>
              </w:rPr>
            </w:pPr>
            <w:r>
              <w:t>Стоимость работ по содержанию автомобильных дорог, рублей</w:t>
            </w:r>
          </w:p>
        </w:tc>
      </w:tr>
      <w:tr w:rsidR="00563212" w:rsidTr="00563212">
        <w:trPr>
          <w:trHeight w:val="330"/>
        </w:trPr>
        <w:tc>
          <w:tcPr>
            <w:tcW w:w="2429" w:type="dxa"/>
            <w:tcBorders>
              <w:top w:val="single" w:sz="4" w:space="0" w:color="auto"/>
              <w:left w:val="single" w:sz="4" w:space="0" w:color="auto"/>
              <w:bottom w:val="single" w:sz="4" w:space="0" w:color="auto"/>
              <w:right w:val="single" w:sz="4" w:space="0" w:color="auto"/>
            </w:tcBorders>
            <w:vAlign w:val="center"/>
            <w:hideMark/>
          </w:tcPr>
          <w:p w:rsidR="00563212" w:rsidRDefault="00563212">
            <w:pPr>
              <w:jc w:val="center"/>
              <w:rPr>
                <w:rFonts w:eastAsia="Times New Roman"/>
              </w:rPr>
            </w:pPr>
            <w:r>
              <w:t>V</w:t>
            </w:r>
          </w:p>
        </w:tc>
        <w:tc>
          <w:tcPr>
            <w:tcW w:w="4394" w:type="dxa"/>
            <w:tcBorders>
              <w:top w:val="single" w:sz="4" w:space="0" w:color="auto"/>
              <w:left w:val="single" w:sz="4" w:space="0" w:color="auto"/>
              <w:bottom w:val="single" w:sz="4" w:space="0" w:color="auto"/>
              <w:right w:val="single" w:sz="4" w:space="0" w:color="auto"/>
            </w:tcBorders>
            <w:vAlign w:val="bottom"/>
            <w:hideMark/>
          </w:tcPr>
          <w:p w:rsidR="00563212" w:rsidRDefault="00563212">
            <w:pPr>
              <w:jc w:val="center"/>
              <w:rPr>
                <w:rFonts w:eastAsia="Times New Roman"/>
                <w:color w:val="000000"/>
              </w:rPr>
            </w:pPr>
            <w:r>
              <w:rPr>
                <w:color w:val="000000"/>
              </w:rPr>
              <w:t>13819,02</w:t>
            </w:r>
          </w:p>
        </w:tc>
        <w:tc>
          <w:tcPr>
            <w:tcW w:w="4111" w:type="dxa"/>
            <w:tcBorders>
              <w:top w:val="single" w:sz="4" w:space="0" w:color="auto"/>
              <w:left w:val="single" w:sz="4" w:space="0" w:color="auto"/>
              <w:bottom w:val="single" w:sz="4" w:space="0" w:color="auto"/>
              <w:right w:val="single" w:sz="4" w:space="0" w:color="auto"/>
            </w:tcBorders>
            <w:vAlign w:val="bottom"/>
            <w:hideMark/>
          </w:tcPr>
          <w:p w:rsidR="00563212" w:rsidRDefault="00563212">
            <w:pPr>
              <w:jc w:val="center"/>
              <w:rPr>
                <w:rFonts w:eastAsia="Times New Roman"/>
              </w:rPr>
            </w:pPr>
            <w:r>
              <w:t>72,364</w:t>
            </w:r>
          </w:p>
        </w:tc>
        <w:tc>
          <w:tcPr>
            <w:tcW w:w="4111" w:type="dxa"/>
            <w:tcBorders>
              <w:top w:val="single" w:sz="4" w:space="0" w:color="auto"/>
              <w:left w:val="single" w:sz="4" w:space="0" w:color="auto"/>
              <w:bottom w:val="single" w:sz="4" w:space="0" w:color="auto"/>
              <w:right w:val="single" w:sz="4" w:space="0" w:color="auto"/>
            </w:tcBorders>
            <w:vAlign w:val="bottom"/>
            <w:hideMark/>
          </w:tcPr>
          <w:p w:rsidR="00563212" w:rsidRDefault="00563212">
            <w:pPr>
              <w:jc w:val="center"/>
              <w:rPr>
                <w:rFonts w:eastAsia="Times New Roman"/>
              </w:rPr>
            </w:pPr>
            <w:r>
              <w:t>1000000,00</w:t>
            </w:r>
          </w:p>
        </w:tc>
      </w:tr>
    </w:tbl>
    <w:p w:rsidR="00563212" w:rsidRDefault="00563212" w:rsidP="00563212">
      <w:pPr>
        <w:tabs>
          <w:tab w:val="left" w:pos="1080"/>
        </w:tabs>
        <w:rPr>
          <w:rFonts w:eastAsia="Times New Roman"/>
        </w:rPr>
      </w:pPr>
      <w:r>
        <w:t xml:space="preserve">Начальная (максимальная) цена контракта рассчитана в соответствии с частью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с применением иного метода расчета начальной (максимальной) цены контракта, отличного от приведенных в части 1 статьи 22. Учитывая, что при определении начальной (максимальной) цены контракта, рекомендуется исходить из необходимости достижения заданных целей обеспечения муниципальных нужд, определенных статьей 13 Федерального закона №44-ФЗ, применение в обосновании начальной (максимальной) цены контракта норматива финансовых затрат на содержание внутрипоселковых автомобильных дорог общего пользования местного значения, утвержденного постановлением </w:t>
      </w:r>
      <w:r>
        <w:lastRenderedPageBreak/>
        <w:t>Администрации Позднеевского сельского поселения от 28.01.2016  №23</w:t>
      </w:r>
      <w:r w:rsidR="005B3C6E">
        <w:t xml:space="preserve"> (с учетом </w:t>
      </w:r>
      <w:r w:rsidR="004B5F6A">
        <w:t xml:space="preserve">внесенных </w:t>
      </w:r>
      <w:r w:rsidR="005B3C6E">
        <w:t>изменений),</w:t>
      </w:r>
      <w:r>
        <w:t xml:space="preserve"> позволяет наиболее точно определить размер бюджетных средств, необходимых для выполнения комплекса работ по содержанию автомобильных дорог общего пользования местного значения, находящихся в муниципальной собственности Позднеевского сельского поселения с учетом специфики выполнения данных работ.</w:t>
      </w:r>
    </w:p>
    <w:p w:rsidR="00563212" w:rsidRDefault="00563212" w:rsidP="00563212">
      <w:pPr>
        <w:tabs>
          <w:tab w:val="left" w:pos="1080"/>
        </w:tabs>
      </w:pPr>
    </w:p>
    <w:p w:rsidR="00563212" w:rsidRDefault="00563212" w:rsidP="00563212">
      <w:pPr>
        <w:tabs>
          <w:tab w:val="left" w:pos="1080"/>
        </w:tabs>
      </w:pPr>
      <w:r>
        <w:t xml:space="preserve">Ведущий специалист по вопросам ЖКХ, </w:t>
      </w:r>
    </w:p>
    <w:p w:rsidR="00563212" w:rsidRDefault="00563212" w:rsidP="00563212">
      <w:pPr>
        <w:tabs>
          <w:tab w:val="left" w:pos="1080"/>
        </w:tabs>
      </w:pPr>
      <w:r>
        <w:t xml:space="preserve">ГО ЧС и пожарной безопасности                                                               С.В. Линецкий </w:t>
      </w:r>
    </w:p>
    <w:p w:rsidR="00563212" w:rsidRDefault="00563212" w:rsidP="00563212">
      <w:pPr>
        <w:tabs>
          <w:tab w:val="left" w:pos="1680"/>
        </w:tabs>
      </w:pPr>
    </w:p>
    <w:p w:rsidR="00563212" w:rsidRDefault="00563212" w:rsidP="00563212">
      <w:pPr>
        <w:tabs>
          <w:tab w:val="left" w:pos="1680"/>
        </w:tabs>
      </w:pPr>
      <w:r>
        <w:t>Согласовано:</w:t>
      </w:r>
    </w:p>
    <w:p w:rsidR="00563212" w:rsidRDefault="00563212" w:rsidP="00563212">
      <w:pPr>
        <w:tabs>
          <w:tab w:val="left" w:pos="1680"/>
        </w:tabs>
      </w:pPr>
      <w:r>
        <w:t>Начальник сектора экономики и финансов                                               Н.И.Тараненко</w:t>
      </w:r>
    </w:p>
    <w:p w:rsidR="00563212" w:rsidRDefault="00563212" w:rsidP="00563212"/>
    <w:p w:rsidR="001D293F" w:rsidRDefault="001D293F" w:rsidP="00563212"/>
    <w:p w:rsidR="00563212" w:rsidRDefault="00563212" w:rsidP="00563212">
      <w:r>
        <w:t>Исп. Ромоданова О.Н.</w:t>
      </w:r>
    </w:p>
    <w:p w:rsidR="00563212" w:rsidRDefault="00563212" w:rsidP="00563212">
      <w:pPr>
        <w:sectPr w:rsidR="00563212" w:rsidSect="006901A9">
          <w:pgSz w:w="16838" w:h="11906" w:orient="landscape"/>
          <w:pgMar w:top="284" w:right="360" w:bottom="0" w:left="899" w:header="0" w:footer="972" w:gutter="0"/>
          <w:cols w:space="720"/>
        </w:sectPr>
      </w:pPr>
    </w:p>
    <w:p w:rsidR="00AA401E" w:rsidRPr="008B7C87" w:rsidRDefault="008738E0" w:rsidP="00787780">
      <w:pPr>
        <w:pStyle w:val="ConsPlusNormal"/>
        <w:pageBreakBefore/>
        <w:widowControl/>
        <w:shd w:val="clear" w:color="auto" w:fill="FFFFFF"/>
        <w:tabs>
          <w:tab w:val="left" w:pos="360"/>
        </w:tabs>
        <w:ind w:firstLine="357"/>
        <w:jc w:val="center"/>
        <w:rPr>
          <w:rFonts w:ascii="Times New Roman" w:hAnsi="Times New Roman" w:cs="Times New Roman"/>
          <w:b/>
          <w:bCs/>
          <w:sz w:val="24"/>
          <w:szCs w:val="24"/>
        </w:rPr>
      </w:pPr>
      <w:r w:rsidRPr="008B7C87">
        <w:rPr>
          <w:rFonts w:ascii="Times New Roman" w:hAnsi="Times New Roman" w:cs="Times New Roman"/>
          <w:b/>
          <w:bCs/>
          <w:sz w:val="24"/>
          <w:szCs w:val="24"/>
          <w:lang w:val="en-US"/>
        </w:rPr>
        <w:lastRenderedPageBreak/>
        <w:t>I</w:t>
      </w:r>
      <w:r w:rsidRPr="008B7C87">
        <w:rPr>
          <w:rFonts w:ascii="Times New Roman" w:hAnsi="Times New Roman" w:cs="Times New Roman"/>
          <w:b/>
          <w:bCs/>
          <w:sz w:val="24"/>
          <w:szCs w:val="24"/>
        </w:rPr>
        <w:t>V</w:t>
      </w:r>
      <w:r w:rsidR="00AA401E" w:rsidRPr="008B7C87">
        <w:rPr>
          <w:rFonts w:ascii="Times New Roman" w:hAnsi="Times New Roman" w:cs="Times New Roman"/>
          <w:b/>
          <w:bCs/>
          <w:sz w:val="24"/>
          <w:szCs w:val="24"/>
        </w:rPr>
        <w:t xml:space="preserve">. </w:t>
      </w:r>
      <w:r w:rsidR="00510BBF" w:rsidRPr="008B7C87">
        <w:rPr>
          <w:rFonts w:ascii="Times New Roman" w:hAnsi="Times New Roman" w:cs="Times New Roman"/>
          <w:b/>
          <w:bCs/>
          <w:sz w:val="24"/>
          <w:szCs w:val="24"/>
        </w:rPr>
        <w:t xml:space="preserve">ПРОЕКТ </w:t>
      </w:r>
      <w:r w:rsidR="005B2F92" w:rsidRPr="008B7C87">
        <w:rPr>
          <w:rFonts w:ascii="Times New Roman" w:hAnsi="Times New Roman" w:cs="Times New Roman"/>
          <w:b/>
          <w:bCs/>
          <w:sz w:val="24"/>
          <w:szCs w:val="24"/>
        </w:rPr>
        <w:t>МУНИЦИПАЛЬНОГО</w:t>
      </w:r>
      <w:r w:rsidR="00510BBF" w:rsidRPr="008B7C87">
        <w:rPr>
          <w:rFonts w:ascii="Times New Roman" w:hAnsi="Times New Roman" w:cs="Times New Roman"/>
          <w:b/>
          <w:bCs/>
          <w:sz w:val="24"/>
          <w:szCs w:val="24"/>
        </w:rPr>
        <w:t xml:space="preserve"> </w:t>
      </w:r>
      <w:r w:rsidR="00AA401E" w:rsidRPr="008B7C87">
        <w:rPr>
          <w:rFonts w:ascii="Times New Roman" w:hAnsi="Times New Roman" w:cs="Times New Roman"/>
          <w:b/>
          <w:bCs/>
          <w:sz w:val="24"/>
          <w:szCs w:val="24"/>
        </w:rPr>
        <w:t>КОНТРАКТА</w:t>
      </w:r>
    </w:p>
    <w:p w:rsidR="000E35B3" w:rsidRDefault="000E35B3" w:rsidP="00890328">
      <w:pPr>
        <w:pStyle w:val="af8"/>
        <w:ind w:firstLine="357"/>
        <w:rPr>
          <w:sz w:val="23"/>
          <w:szCs w:val="23"/>
        </w:rPr>
      </w:pPr>
    </w:p>
    <w:p w:rsidR="00510BBF" w:rsidRPr="000E35B3" w:rsidRDefault="005B2F92" w:rsidP="00890328">
      <w:pPr>
        <w:pStyle w:val="af8"/>
        <w:ind w:firstLine="357"/>
        <w:rPr>
          <w:bCs/>
          <w:sz w:val="23"/>
          <w:szCs w:val="23"/>
        </w:rPr>
      </w:pPr>
      <w:r w:rsidRPr="000E35B3">
        <w:rPr>
          <w:sz w:val="23"/>
          <w:szCs w:val="23"/>
        </w:rPr>
        <w:t>Муниципальный</w:t>
      </w:r>
      <w:r w:rsidR="00510BBF" w:rsidRPr="000E35B3">
        <w:rPr>
          <w:bCs/>
          <w:sz w:val="23"/>
          <w:szCs w:val="23"/>
        </w:rPr>
        <w:t xml:space="preserve"> </w:t>
      </w:r>
      <w:r w:rsidR="007059DB" w:rsidRPr="000E35B3">
        <w:rPr>
          <w:bCs/>
          <w:sz w:val="23"/>
          <w:szCs w:val="23"/>
        </w:rPr>
        <w:t>к</w:t>
      </w:r>
      <w:r w:rsidR="00510BBF" w:rsidRPr="000E35B3">
        <w:rPr>
          <w:bCs/>
          <w:sz w:val="23"/>
          <w:szCs w:val="23"/>
        </w:rPr>
        <w:t>онтракт № ______</w:t>
      </w:r>
    </w:p>
    <w:p w:rsidR="00033F73" w:rsidRPr="000E35B3" w:rsidRDefault="0005422C" w:rsidP="00CE4134">
      <w:pPr>
        <w:pStyle w:val="af8"/>
        <w:ind w:firstLine="357"/>
        <w:rPr>
          <w:bCs/>
          <w:sz w:val="23"/>
          <w:szCs w:val="23"/>
        </w:rPr>
      </w:pPr>
      <w:r w:rsidRPr="000E35B3">
        <w:rPr>
          <w:bCs/>
          <w:sz w:val="23"/>
          <w:szCs w:val="23"/>
        </w:rPr>
        <w:t>на содержание автомобильных дорог общего пользования местного значения, находящихся в муниципальной собственности Позднеевског</w:t>
      </w:r>
      <w:r w:rsidR="00CE4134">
        <w:rPr>
          <w:bCs/>
          <w:sz w:val="23"/>
          <w:szCs w:val="23"/>
        </w:rPr>
        <w:t>о сельского поселения</w:t>
      </w:r>
    </w:p>
    <w:p w:rsidR="0005422C" w:rsidRPr="001C0ED8" w:rsidRDefault="0005422C" w:rsidP="00D8395B">
      <w:pPr>
        <w:pStyle w:val="af8"/>
        <w:ind w:firstLine="357"/>
        <w:jc w:val="both"/>
        <w:rPr>
          <w:b/>
          <w:bCs/>
          <w:sz w:val="23"/>
          <w:szCs w:val="23"/>
        </w:rPr>
      </w:pPr>
    </w:p>
    <w:p w:rsidR="00510BBF" w:rsidRPr="001C0ED8" w:rsidRDefault="00E372B0" w:rsidP="00D8395B">
      <w:pPr>
        <w:widowControl w:val="0"/>
        <w:autoSpaceDE w:val="0"/>
        <w:autoSpaceDN w:val="0"/>
        <w:adjustRightInd w:val="0"/>
        <w:jc w:val="both"/>
        <w:rPr>
          <w:sz w:val="23"/>
          <w:szCs w:val="23"/>
        </w:rPr>
      </w:pPr>
      <w:r>
        <w:rPr>
          <w:sz w:val="23"/>
          <w:szCs w:val="23"/>
        </w:rPr>
        <w:t>х.Позднеевка</w:t>
      </w:r>
      <w:r w:rsidR="00510BBF" w:rsidRPr="001C0ED8">
        <w:rPr>
          <w:sz w:val="23"/>
          <w:szCs w:val="23"/>
        </w:rPr>
        <w:t xml:space="preserve">                        </w:t>
      </w:r>
      <w:r w:rsidR="00890328" w:rsidRPr="001C0ED8">
        <w:rPr>
          <w:sz w:val="23"/>
          <w:szCs w:val="23"/>
        </w:rPr>
        <w:t xml:space="preserve">             </w:t>
      </w:r>
      <w:r w:rsidR="00510BBF" w:rsidRPr="001C0ED8">
        <w:rPr>
          <w:sz w:val="23"/>
          <w:szCs w:val="23"/>
        </w:rPr>
        <w:t xml:space="preserve">                    </w:t>
      </w:r>
      <w:r w:rsidR="00143EF1" w:rsidRPr="001C0ED8">
        <w:rPr>
          <w:sz w:val="23"/>
          <w:szCs w:val="23"/>
        </w:rPr>
        <w:t xml:space="preserve">      </w:t>
      </w:r>
      <w:r w:rsidR="00033F73" w:rsidRPr="001C0ED8">
        <w:rPr>
          <w:sz w:val="23"/>
          <w:szCs w:val="23"/>
        </w:rPr>
        <w:t xml:space="preserve">            </w:t>
      </w:r>
      <w:r w:rsidR="00D8395B" w:rsidRPr="001C0ED8">
        <w:rPr>
          <w:sz w:val="23"/>
          <w:szCs w:val="23"/>
        </w:rPr>
        <w:t xml:space="preserve">              </w:t>
      </w:r>
      <w:r w:rsidR="00143EF1" w:rsidRPr="001C0ED8">
        <w:rPr>
          <w:sz w:val="23"/>
          <w:szCs w:val="23"/>
        </w:rPr>
        <w:t xml:space="preserve"> </w:t>
      </w:r>
      <w:r w:rsidR="001C0ED8">
        <w:rPr>
          <w:sz w:val="23"/>
          <w:szCs w:val="23"/>
        </w:rPr>
        <w:t xml:space="preserve">        </w:t>
      </w:r>
      <w:r w:rsidR="003826D4" w:rsidRPr="001C0ED8">
        <w:rPr>
          <w:sz w:val="23"/>
          <w:szCs w:val="23"/>
        </w:rPr>
        <w:t xml:space="preserve"> </w:t>
      </w:r>
      <w:r w:rsidR="00143EF1" w:rsidRPr="001C0ED8">
        <w:rPr>
          <w:sz w:val="23"/>
          <w:szCs w:val="23"/>
        </w:rPr>
        <w:t xml:space="preserve"> </w:t>
      </w:r>
      <w:r w:rsidR="00510BBF" w:rsidRPr="001C0ED8">
        <w:rPr>
          <w:sz w:val="23"/>
          <w:szCs w:val="23"/>
        </w:rPr>
        <w:t>«____»________201</w:t>
      </w:r>
      <w:r w:rsidR="007C7014" w:rsidRPr="001C0ED8">
        <w:rPr>
          <w:sz w:val="23"/>
          <w:szCs w:val="23"/>
        </w:rPr>
        <w:t>6</w:t>
      </w:r>
      <w:r w:rsidR="00510BBF" w:rsidRPr="001C0ED8">
        <w:rPr>
          <w:sz w:val="23"/>
          <w:szCs w:val="23"/>
        </w:rPr>
        <w:t xml:space="preserve"> г</w:t>
      </w:r>
      <w:r w:rsidR="007B7FCC" w:rsidRPr="001C0ED8">
        <w:rPr>
          <w:sz w:val="23"/>
          <w:szCs w:val="23"/>
        </w:rPr>
        <w:t>ода</w:t>
      </w:r>
    </w:p>
    <w:p w:rsidR="00510BBF" w:rsidRPr="001C0ED8" w:rsidRDefault="00510BBF" w:rsidP="00D8395B">
      <w:pPr>
        <w:ind w:firstLine="357"/>
        <w:jc w:val="both"/>
        <w:rPr>
          <w:b/>
          <w:sz w:val="23"/>
          <w:szCs w:val="23"/>
        </w:rPr>
      </w:pPr>
    </w:p>
    <w:p w:rsidR="00D8395B" w:rsidRDefault="00D8395B" w:rsidP="00D8395B">
      <w:pPr>
        <w:ind w:firstLine="708"/>
        <w:jc w:val="both"/>
        <w:rPr>
          <w:color w:val="000000"/>
          <w:sz w:val="23"/>
          <w:szCs w:val="23"/>
        </w:rPr>
      </w:pPr>
      <w:r w:rsidRPr="001C0ED8">
        <w:rPr>
          <w:sz w:val="23"/>
          <w:szCs w:val="23"/>
        </w:rPr>
        <w:t xml:space="preserve">Администрация </w:t>
      </w:r>
      <w:r w:rsidR="00E372B0">
        <w:rPr>
          <w:sz w:val="23"/>
          <w:szCs w:val="23"/>
        </w:rPr>
        <w:t xml:space="preserve">Позднеевского </w:t>
      </w:r>
      <w:r w:rsidRPr="001C0ED8">
        <w:rPr>
          <w:sz w:val="23"/>
          <w:szCs w:val="23"/>
        </w:rPr>
        <w:t xml:space="preserve">сельского поселения, именуемое в дальнейшем «Заказчик», в лице_____________________________________________________________, </w:t>
      </w:r>
      <w:r w:rsidRPr="001C0ED8">
        <w:rPr>
          <w:rStyle w:val="FontStyle27"/>
          <w:rFonts w:eastAsia="Calibri"/>
          <w:b w:val="0"/>
          <w:sz w:val="23"/>
          <w:szCs w:val="23"/>
        </w:rPr>
        <w:t>действующего на основании</w:t>
      </w:r>
      <w:r w:rsidR="00DC7398">
        <w:rPr>
          <w:rStyle w:val="FontStyle27"/>
          <w:rFonts w:eastAsia="Calibri"/>
          <w:b w:val="0"/>
          <w:sz w:val="23"/>
          <w:szCs w:val="23"/>
        </w:rPr>
        <w:t xml:space="preserve"> ______________</w:t>
      </w:r>
      <w:r w:rsidRPr="001C0ED8">
        <w:rPr>
          <w:rStyle w:val="FontStyle27"/>
          <w:rFonts w:eastAsia="Calibri"/>
          <w:b w:val="0"/>
          <w:sz w:val="23"/>
          <w:szCs w:val="23"/>
        </w:rPr>
        <w:t>,</w:t>
      </w:r>
      <w:r w:rsidRPr="001C0ED8">
        <w:rPr>
          <w:sz w:val="23"/>
          <w:szCs w:val="23"/>
        </w:rPr>
        <w:t xml:space="preserve"> с одной стороны, и _____________________________________, в лице ______________________________, действующего на основании ___________________________, именуемое в дальнейшем «Подрядчик», с другой стороны, (далее – Стороны), </w:t>
      </w:r>
      <w:r w:rsidRPr="001C0ED8">
        <w:rPr>
          <w:color w:val="000000"/>
          <w:sz w:val="23"/>
          <w:szCs w:val="23"/>
        </w:rPr>
        <w:t>с соблюдением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в целях обеспечения нужд Заказчика, по итогам электронного аукциона на основании решения Единой комиссии по осуществлению закупок (протокол № ___</w:t>
      </w:r>
      <w:r w:rsidR="00A4636C" w:rsidRPr="001C0ED8">
        <w:rPr>
          <w:color w:val="000000"/>
          <w:sz w:val="23"/>
          <w:szCs w:val="23"/>
        </w:rPr>
        <w:t>___ от «____»_______________2016</w:t>
      </w:r>
      <w:r w:rsidRPr="001C0ED8">
        <w:rPr>
          <w:color w:val="000000"/>
          <w:sz w:val="23"/>
          <w:szCs w:val="23"/>
        </w:rPr>
        <w:t xml:space="preserve"> г.) заключили настоящий муниципальный контракт (далее – Контракт) о нижеследующем:</w:t>
      </w:r>
    </w:p>
    <w:p w:rsidR="000E35B3" w:rsidRPr="001C0ED8" w:rsidRDefault="000E35B3" w:rsidP="000E35B3">
      <w:pPr>
        <w:ind w:firstLine="708"/>
        <w:jc w:val="center"/>
        <w:rPr>
          <w:color w:val="000000"/>
          <w:sz w:val="23"/>
          <w:szCs w:val="23"/>
        </w:rPr>
      </w:pPr>
      <w:r w:rsidRPr="000E35B3">
        <w:rPr>
          <w:color w:val="000000"/>
          <w:sz w:val="23"/>
          <w:szCs w:val="23"/>
        </w:rPr>
        <w:t>1.</w:t>
      </w:r>
      <w:r w:rsidRPr="000E35B3">
        <w:rPr>
          <w:color w:val="000000"/>
          <w:sz w:val="23"/>
          <w:szCs w:val="23"/>
        </w:rPr>
        <w:tab/>
        <w:t>ПРЕДМЕТ КОНТРАКТА</w:t>
      </w:r>
    </w:p>
    <w:p w:rsidR="00D8395B" w:rsidRPr="001C0ED8" w:rsidRDefault="00D8395B" w:rsidP="00D8395B">
      <w:pPr>
        <w:jc w:val="both"/>
        <w:rPr>
          <w:sz w:val="6"/>
          <w:szCs w:val="6"/>
        </w:rPr>
      </w:pPr>
    </w:p>
    <w:p w:rsidR="00486C5E" w:rsidRPr="00486C5E" w:rsidRDefault="00486C5E" w:rsidP="00486C5E">
      <w:pPr>
        <w:jc w:val="both"/>
        <w:rPr>
          <w:rFonts w:eastAsia="Gungsuh"/>
          <w:sz w:val="23"/>
          <w:szCs w:val="23"/>
        </w:rPr>
      </w:pPr>
      <w:r w:rsidRPr="00486C5E">
        <w:rPr>
          <w:rFonts w:eastAsia="Gungsuh"/>
          <w:sz w:val="23"/>
          <w:szCs w:val="23"/>
        </w:rPr>
        <w:t>1.1. Муниципальный заказчик поручает и обязуется принять и оплатить, а Подрядчик принимает на себя обязательства выполнить комплекс работ по содержанию автомоб</w:t>
      </w:r>
      <w:r w:rsidR="000E35B3">
        <w:rPr>
          <w:rFonts w:eastAsia="Gungsuh"/>
          <w:sz w:val="23"/>
          <w:szCs w:val="23"/>
        </w:rPr>
        <w:t>ильных дорог общего пользования местного значения,</w:t>
      </w:r>
      <w:r w:rsidRPr="00486C5E">
        <w:rPr>
          <w:rFonts w:eastAsia="Gungsuh"/>
          <w:sz w:val="23"/>
          <w:szCs w:val="23"/>
        </w:rPr>
        <w:t xml:space="preserve"> находящихся в муниципальной собственности </w:t>
      </w:r>
      <w:r w:rsidR="000E35B3">
        <w:rPr>
          <w:rFonts w:eastAsia="Gungsuh"/>
          <w:sz w:val="23"/>
          <w:szCs w:val="23"/>
        </w:rPr>
        <w:t>Позднеевского сельского поселения</w:t>
      </w:r>
      <w:r w:rsidRPr="00486C5E">
        <w:rPr>
          <w:rFonts w:eastAsia="Gungsuh"/>
          <w:sz w:val="23"/>
          <w:szCs w:val="23"/>
        </w:rPr>
        <w:t xml:space="preserve"> (для СМП, СОНКО), в соответствии с установленной оценкой уровня содержания автомобильных дорог, с обеспечением круглогодичного безопасного и бесперебойного движения по ним транспортных средств.</w:t>
      </w:r>
    </w:p>
    <w:p w:rsidR="000E35B3" w:rsidRDefault="00486C5E" w:rsidP="00486C5E">
      <w:pPr>
        <w:jc w:val="both"/>
        <w:rPr>
          <w:rFonts w:eastAsia="Gungsuh"/>
          <w:sz w:val="23"/>
          <w:szCs w:val="23"/>
        </w:rPr>
      </w:pPr>
      <w:r w:rsidRPr="00486C5E">
        <w:rPr>
          <w:rFonts w:eastAsia="Gungsuh"/>
          <w:sz w:val="23"/>
          <w:szCs w:val="23"/>
        </w:rPr>
        <w:t>1.2. Перечень и протяженность автомобильных дорог, категории участков автомобильных дорог, оценка установленного уровня содержания по автомобильным дорогам представлены в прил</w:t>
      </w:r>
      <w:r w:rsidR="000E35B3">
        <w:rPr>
          <w:rFonts w:eastAsia="Gungsuh"/>
          <w:sz w:val="23"/>
          <w:szCs w:val="23"/>
        </w:rPr>
        <w:t xml:space="preserve">ожении </w:t>
      </w:r>
    </w:p>
    <w:p w:rsidR="00486C5E" w:rsidRPr="00486C5E" w:rsidRDefault="000E35B3" w:rsidP="00486C5E">
      <w:pPr>
        <w:jc w:val="both"/>
        <w:rPr>
          <w:rFonts w:eastAsia="Gungsuh"/>
          <w:sz w:val="23"/>
          <w:szCs w:val="23"/>
        </w:rPr>
      </w:pPr>
      <w:r>
        <w:rPr>
          <w:rFonts w:eastAsia="Gungsuh"/>
          <w:sz w:val="23"/>
          <w:szCs w:val="23"/>
        </w:rPr>
        <w:t>№ 1.</w:t>
      </w:r>
    </w:p>
    <w:p w:rsidR="00486C5E" w:rsidRPr="00486C5E" w:rsidRDefault="00486C5E" w:rsidP="00486C5E">
      <w:pPr>
        <w:jc w:val="both"/>
        <w:rPr>
          <w:rFonts w:eastAsia="Gungsuh"/>
          <w:sz w:val="23"/>
          <w:szCs w:val="23"/>
        </w:rPr>
      </w:pPr>
      <w:r w:rsidRPr="00486C5E">
        <w:rPr>
          <w:rFonts w:eastAsia="Gungsuh"/>
          <w:sz w:val="23"/>
          <w:szCs w:val="23"/>
        </w:rPr>
        <w:t>1.3. Сроки выполнения работ определяются графиком выполнения комплекса работ по содержанию автомобильных дорог общего пользования</w:t>
      </w:r>
      <w:r w:rsidR="000E35B3">
        <w:rPr>
          <w:rFonts w:eastAsia="Gungsuh"/>
          <w:sz w:val="23"/>
          <w:szCs w:val="23"/>
        </w:rPr>
        <w:t xml:space="preserve"> местного значения</w:t>
      </w:r>
      <w:r w:rsidRPr="00486C5E">
        <w:rPr>
          <w:rFonts w:eastAsia="Gungsuh"/>
          <w:sz w:val="23"/>
          <w:szCs w:val="23"/>
        </w:rPr>
        <w:t xml:space="preserve"> (далее – автомобильные дороги), находящихся в муниципальной собственности </w:t>
      </w:r>
      <w:r w:rsidR="000E35B3">
        <w:rPr>
          <w:rFonts w:eastAsia="Gungsuh"/>
          <w:sz w:val="23"/>
          <w:szCs w:val="23"/>
        </w:rPr>
        <w:t>Позднеевского сельского поселения</w:t>
      </w:r>
      <w:r w:rsidRPr="00486C5E">
        <w:rPr>
          <w:rFonts w:eastAsia="Gungsuh"/>
          <w:sz w:val="23"/>
          <w:szCs w:val="23"/>
        </w:rPr>
        <w:t xml:space="preserve"> согласно приложению № 2.</w:t>
      </w:r>
    </w:p>
    <w:p w:rsidR="00486C5E" w:rsidRDefault="00486C5E" w:rsidP="00486C5E">
      <w:pPr>
        <w:jc w:val="both"/>
        <w:rPr>
          <w:rFonts w:eastAsia="Gungsuh"/>
          <w:sz w:val="23"/>
          <w:szCs w:val="23"/>
        </w:rPr>
      </w:pPr>
      <w:r w:rsidRPr="00486C5E">
        <w:rPr>
          <w:rFonts w:eastAsia="Gungsuh"/>
          <w:sz w:val="23"/>
          <w:szCs w:val="23"/>
        </w:rPr>
        <w:t>1.4. Виды работ, подлежащих выполнению по настоящему конт</w:t>
      </w:r>
      <w:r w:rsidR="000E35B3">
        <w:rPr>
          <w:rFonts w:eastAsia="Gungsuh"/>
          <w:sz w:val="23"/>
          <w:szCs w:val="23"/>
        </w:rPr>
        <w:t>ракту, указаны в приложении № 3.</w:t>
      </w:r>
      <w:r w:rsidRPr="00486C5E">
        <w:rPr>
          <w:rFonts w:eastAsia="Gungsuh"/>
          <w:sz w:val="23"/>
          <w:szCs w:val="23"/>
        </w:rPr>
        <w:t xml:space="preserve"> </w:t>
      </w:r>
    </w:p>
    <w:p w:rsidR="000E35B3" w:rsidRPr="00486C5E" w:rsidRDefault="000E35B3" w:rsidP="00486C5E">
      <w:pPr>
        <w:jc w:val="both"/>
        <w:rPr>
          <w:rFonts w:eastAsia="Gungsuh"/>
          <w:sz w:val="23"/>
          <w:szCs w:val="23"/>
        </w:rPr>
      </w:pPr>
      <w:r>
        <w:rPr>
          <w:rFonts w:eastAsia="Gungsuh"/>
          <w:sz w:val="23"/>
          <w:szCs w:val="23"/>
        </w:rPr>
        <w:t>1.5.</w:t>
      </w:r>
      <w:r w:rsidRPr="000E35B3">
        <w:rPr>
          <w:rFonts w:eastAsia="Gungsuh"/>
          <w:sz w:val="23"/>
          <w:szCs w:val="23"/>
        </w:rPr>
        <w:t>Все вышеперечисленные приложения являются неотъемлемыми частями муниципального контракта.</w:t>
      </w:r>
    </w:p>
    <w:p w:rsidR="00486C5E" w:rsidRPr="00486C5E" w:rsidRDefault="000E35B3" w:rsidP="00486C5E">
      <w:pPr>
        <w:jc w:val="both"/>
        <w:rPr>
          <w:rFonts w:eastAsia="Gungsuh"/>
          <w:sz w:val="23"/>
          <w:szCs w:val="23"/>
        </w:rPr>
      </w:pPr>
      <w:r>
        <w:rPr>
          <w:rFonts w:eastAsia="Gungsuh"/>
          <w:sz w:val="23"/>
          <w:szCs w:val="23"/>
        </w:rPr>
        <w:t>1.6</w:t>
      </w:r>
      <w:r w:rsidR="00486C5E" w:rsidRPr="00486C5E">
        <w:rPr>
          <w:rFonts w:eastAsia="Gungsuh"/>
          <w:sz w:val="23"/>
          <w:szCs w:val="23"/>
        </w:rPr>
        <w:t>. По предложению Муниципального заказчика объем выполняемых работ по контракту может быть увеличен или уменьшен по соглашению сторон не более чем на десять процентов.</w:t>
      </w:r>
    </w:p>
    <w:p w:rsidR="00486C5E" w:rsidRPr="00486C5E" w:rsidRDefault="00486C5E" w:rsidP="00486C5E">
      <w:pPr>
        <w:jc w:val="both"/>
        <w:rPr>
          <w:rFonts w:eastAsia="Gungsuh"/>
          <w:sz w:val="23"/>
          <w:szCs w:val="23"/>
        </w:rPr>
      </w:pPr>
    </w:p>
    <w:p w:rsidR="00486C5E" w:rsidRPr="00486C5E" w:rsidRDefault="00486C5E" w:rsidP="000E35B3">
      <w:pPr>
        <w:jc w:val="center"/>
        <w:rPr>
          <w:rFonts w:eastAsia="Gungsuh"/>
          <w:sz w:val="23"/>
          <w:szCs w:val="23"/>
        </w:rPr>
      </w:pPr>
      <w:r w:rsidRPr="00486C5E">
        <w:rPr>
          <w:rFonts w:eastAsia="Gungsuh"/>
          <w:sz w:val="23"/>
          <w:szCs w:val="23"/>
        </w:rPr>
        <w:t>2.</w:t>
      </w:r>
      <w:r w:rsidRPr="00486C5E">
        <w:rPr>
          <w:rFonts w:eastAsia="Gungsuh"/>
          <w:sz w:val="23"/>
          <w:szCs w:val="23"/>
        </w:rPr>
        <w:tab/>
        <w:t>ЦЕНА КОНТРАКТА</w:t>
      </w:r>
    </w:p>
    <w:p w:rsidR="00486C5E" w:rsidRPr="00486C5E" w:rsidRDefault="00486C5E" w:rsidP="00486C5E">
      <w:pPr>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2.1.</w:t>
      </w:r>
      <w:r w:rsidRPr="00486C5E">
        <w:rPr>
          <w:rFonts w:eastAsia="Gungsuh"/>
          <w:sz w:val="23"/>
          <w:szCs w:val="23"/>
        </w:rPr>
        <w:tab/>
        <w:t>В соответствии  с результатами аукциона в электронной форме стоимость работ по настоящему контракту составляет _________ (_________) рублей. (В зависимости от способа налогообложения Подрядчика в соответствии с действующим законодательством указывается в т.ч. НДС с расшифровкой или без НДС).</w:t>
      </w:r>
    </w:p>
    <w:p w:rsidR="00486C5E" w:rsidRPr="00486C5E" w:rsidRDefault="00486C5E" w:rsidP="00486C5E">
      <w:pPr>
        <w:jc w:val="both"/>
        <w:rPr>
          <w:rFonts w:eastAsia="Gungsuh"/>
          <w:sz w:val="23"/>
          <w:szCs w:val="23"/>
        </w:rPr>
      </w:pPr>
      <w:r w:rsidRPr="00486C5E">
        <w:rPr>
          <w:rFonts w:eastAsia="Gungsuh"/>
          <w:sz w:val="23"/>
          <w:szCs w:val="23"/>
        </w:rPr>
        <w:t>2.2.  Цена контракта является твердой и определяется на весь срок исполнения контракта, за исключением случаев, предусмотренных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пунктами 2.3, 2.4 настоящего контракта.</w:t>
      </w:r>
    </w:p>
    <w:p w:rsidR="00486C5E" w:rsidRPr="00486C5E" w:rsidRDefault="00486C5E" w:rsidP="00486C5E">
      <w:pPr>
        <w:jc w:val="both"/>
        <w:rPr>
          <w:rFonts w:eastAsia="Gungsuh"/>
          <w:sz w:val="23"/>
          <w:szCs w:val="23"/>
        </w:rPr>
      </w:pPr>
      <w:r w:rsidRPr="00486C5E">
        <w:rPr>
          <w:rFonts w:eastAsia="Gungsuh"/>
          <w:sz w:val="23"/>
          <w:szCs w:val="23"/>
        </w:rPr>
        <w:t>2.3. Цена контракта может быть снижена по соглашению сторон без изменения предусмотренных контрактом объема и качества проведенных работ, а также иных условий контракта.</w:t>
      </w:r>
    </w:p>
    <w:p w:rsidR="00486C5E" w:rsidRPr="00486C5E" w:rsidRDefault="00486C5E" w:rsidP="00486C5E">
      <w:pPr>
        <w:jc w:val="both"/>
        <w:rPr>
          <w:rFonts w:eastAsia="Gungsuh"/>
          <w:sz w:val="23"/>
          <w:szCs w:val="23"/>
        </w:rPr>
      </w:pPr>
      <w:r w:rsidRPr="00486C5E">
        <w:rPr>
          <w:rFonts w:eastAsia="Gungsuh"/>
          <w:sz w:val="23"/>
          <w:szCs w:val="23"/>
        </w:rPr>
        <w:t>2.4. В случае изменения работ в объеме, предусмотренном пунктом 1.5 настоящего контракта, допускается, по соглашению сторон,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486C5E" w:rsidRPr="00486C5E" w:rsidRDefault="00486C5E" w:rsidP="00486C5E">
      <w:pPr>
        <w:jc w:val="both"/>
        <w:rPr>
          <w:rFonts w:eastAsia="Gungsuh"/>
          <w:sz w:val="23"/>
          <w:szCs w:val="23"/>
        </w:rPr>
      </w:pPr>
    </w:p>
    <w:p w:rsidR="00486C5E" w:rsidRPr="00486C5E" w:rsidRDefault="00486C5E" w:rsidP="000E35B3">
      <w:pPr>
        <w:jc w:val="center"/>
        <w:rPr>
          <w:rFonts w:eastAsia="Gungsuh"/>
          <w:sz w:val="23"/>
          <w:szCs w:val="23"/>
        </w:rPr>
      </w:pPr>
      <w:r w:rsidRPr="00486C5E">
        <w:rPr>
          <w:rFonts w:eastAsia="Gungsuh"/>
          <w:sz w:val="23"/>
          <w:szCs w:val="23"/>
        </w:rPr>
        <w:lastRenderedPageBreak/>
        <w:t>3.</w:t>
      </w:r>
      <w:r w:rsidRPr="00486C5E">
        <w:rPr>
          <w:rFonts w:eastAsia="Gungsuh"/>
          <w:sz w:val="23"/>
          <w:szCs w:val="23"/>
        </w:rPr>
        <w:tab/>
        <w:t>УСЛОВИЯ ПЛАТЕЖА</w:t>
      </w:r>
    </w:p>
    <w:p w:rsidR="00486C5E" w:rsidRPr="00486C5E" w:rsidRDefault="00486C5E" w:rsidP="00486C5E">
      <w:pPr>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 xml:space="preserve">3.1. Расчет с Подрядчиком за выполненные работы осуществляется Муниципальным заказчиком безналичным путем на основании ________________________________ (указывается «счета-фактуры» или «счета», - в зависимости от способа налогообложения Подрядчика в соответствии с действующим законодательством), справки о стоимости выполненных работ и затрат (форма КС-3), составленной в соответствии с актами о приемке выполненных работ (форма КС-2), подписанными Муниципальным заказчиком и Подрядчиком. </w:t>
      </w:r>
    </w:p>
    <w:p w:rsidR="00486C5E" w:rsidRPr="00486C5E" w:rsidRDefault="00486C5E" w:rsidP="00486C5E">
      <w:pPr>
        <w:jc w:val="both"/>
        <w:rPr>
          <w:rFonts w:eastAsia="Gungsuh"/>
          <w:sz w:val="23"/>
          <w:szCs w:val="23"/>
        </w:rPr>
      </w:pPr>
      <w:r w:rsidRPr="00486C5E">
        <w:rPr>
          <w:rFonts w:eastAsia="Gungsuh"/>
          <w:sz w:val="23"/>
          <w:szCs w:val="23"/>
        </w:rPr>
        <w:t>Оплата принятых Муниципальным заказчиком работ производится не более чем в течение тридцати дней с даты подписания заказчиком документа о приемк</w:t>
      </w:r>
      <w:r w:rsidR="000E35B3">
        <w:rPr>
          <w:rFonts w:eastAsia="Gungsuh"/>
          <w:sz w:val="23"/>
          <w:szCs w:val="23"/>
        </w:rPr>
        <w:t>е, но не позднее 31 декабря 2016</w:t>
      </w:r>
      <w:r w:rsidRPr="00486C5E">
        <w:rPr>
          <w:rFonts w:eastAsia="Gungsuh"/>
          <w:sz w:val="23"/>
          <w:szCs w:val="23"/>
        </w:rPr>
        <w:t xml:space="preserve"> года. </w:t>
      </w:r>
    </w:p>
    <w:p w:rsidR="00486C5E" w:rsidRPr="00486C5E" w:rsidRDefault="000E35B3" w:rsidP="00486C5E">
      <w:pPr>
        <w:jc w:val="both"/>
        <w:rPr>
          <w:rFonts w:eastAsia="Gungsuh"/>
          <w:sz w:val="23"/>
          <w:szCs w:val="23"/>
        </w:rPr>
      </w:pPr>
      <w:r>
        <w:rPr>
          <w:rFonts w:eastAsia="Gungsuh"/>
          <w:sz w:val="23"/>
          <w:szCs w:val="23"/>
        </w:rPr>
        <w:t>3.2.</w:t>
      </w:r>
      <w:r w:rsidR="00486C5E" w:rsidRPr="00486C5E">
        <w:rPr>
          <w:rFonts w:eastAsia="Gungsuh"/>
          <w:sz w:val="23"/>
          <w:szCs w:val="23"/>
        </w:rPr>
        <w:t>Оплата производится безналичным путем на расчетный счет _________________________________________</w:t>
      </w:r>
      <w:r>
        <w:rPr>
          <w:rFonts w:eastAsia="Gungsuh"/>
          <w:sz w:val="23"/>
          <w:szCs w:val="23"/>
        </w:rPr>
        <w:t>_______________________________</w:t>
      </w:r>
      <w:r w:rsidR="00486C5E" w:rsidRPr="00486C5E">
        <w:rPr>
          <w:rFonts w:eastAsia="Gungsuh"/>
          <w:sz w:val="23"/>
          <w:szCs w:val="23"/>
        </w:rPr>
        <w:t xml:space="preserve"> (пункт включается в случае перечисления денежных средств филиалу и при наличии разрешения юридического лица, принявшего решение о создании филиала),  не более чем в течение тридцати дней с даты подписания заказчиком документа о приемке (форма КС-2).</w:t>
      </w:r>
    </w:p>
    <w:p w:rsidR="00486C5E" w:rsidRPr="00486C5E" w:rsidRDefault="00486C5E" w:rsidP="00486C5E">
      <w:pPr>
        <w:jc w:val="both"/>
        <w:rPr>
          <w:rFonts w:eastAsia="Gungsuh"/>
          <w:sz w:val="23"/>
          <w:szCs w:val="23"/>
        </w:rPr>
      </w:pPr>
    </w:p>
    <w:p w:rsidR="00486C5E" w:rsidRPr="00486C5E" w:rsidRDefault="00486C5E" w:rsidP="000E35B3">
      <w:pPr>
        <w:jc w:val="center"/>
        <w:rPr>
          <w:rFonts w:eastAsia="Gungsuh"/>
          <w:sz w:val="23"/>
          <w:szCs w:val="23"/>
        </w:rPr>
      </w:pPr>
      <w:r w:rsidRPr="00486C5E">
        <w:rPr>
          <w:rFonts w:eastAsia="Gungsuh"/>
          <w:sz w:val="23"/>
          <w:szCs w:val="23"/>
        </w:rPr>
        <w:t>4. СРОКИ ИСПОЛНЕНИЯ ОБЯЗАТЕЛЬСТВ</w:t>
      </w:r>
    </w:p>
    <w:p w:rsidR="00486C5E" w:rsidRPr="00486C5E" w:rsidRDefault="00486C5E" w:rsidP="00486C5E">
      <w:pPr>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4.1. Подрядчик обязуется выполнить работы, предусмотренные пунктом 1.1 настоящего контракта, в сроки, установленные согласно приложению № 2 к контракту.</w:t>
      </w:r>
    </w:p>
    <w:p w:rsidR="00486C5E" w:rsidRPr="00486C5E" w:rsidRDefault="00486C5E" w:rsidP="00486C5E">
      <w:pPr>
        <w:jc w:val="both"/>
        <w:rPr>
          <w:rFonts w:eastAsia="Gungsuh"/>
          <w:sz w:val="23"/>
          <w:szCs w:val="23"/>
        </w:rPr>
      </w:pPr>
      <w:r w:rsidRPr="00486C5E">
        <w:rPr>
          <w:rFonts w:eastAsia="Gungsuh"/>
          <w:sz w:val="23"/>
          <w:szCs w:val="23"/>
        </w:rPr>
        <w:t>4.2. Документы на оплату работ по содержанию автомобильных дорог (счета-фактуры (счета), формы №№ КС-2, КС-3) в декабре 2016 года предоставляются Муниципальному заказчику не позднее 20 декабря 2016 года.</w:t>
      </w:r>
    </w:p>
    <w:p w:rsidR="00486C5E" w:rsidRPr="00486C5E" w:rsidRDefault="00486C5E" w:rsidP="00486C5E">
      <w:pPr>
        <w:jc w:val="both"/>
        <w:rPr>
          <w:rFonts w:eastAsia="Gungsuh"/>
          <w:sz w:val="23"/>
          <w:szCs w:val="23"/>
        </w:rPr>
      </w:pPr>
      <w:r w:rsidRPr="00486C5E">
        <w:rPr>
          <w:rFonts w:eastAsia="Gungsuh"/>
          <w:sz w:val="23"/>
          <w:szCs w:val="23"/>
        </w:rPr>
        <w:t>4.3. Срок действия контракта:</w:t>
      </w:r>
    </w:p>
    <w:p w:rsidR="00486C5E" w:rsidRPr="00486C5E" w:rsidRDefault="00486C5E" w:rsidP="00486C5E">
      <w:pPr>
        <w:jc w:val="both"/>
        <w:rPr>
          <w:rFonts w:eastAsia="Gungsuh"/>
          <w:sz w:val="23"/>
          <w:szCs w:val="23"/>
        </w:rPr>
      </w:pPr>
      <w:r w:rsidRPr="00486C5E">
        <w:rPr>
          <w:rFonts w:eastAsia="Gungsuh"/>
          <w:sz w:val="23"/>
          <w:szCs w:val="23"/>
        </w:rPr>
        <w:t>начало - с момента подписания контракта;</w:t>
      </w:r>
    </w:p>
    <w:p w:rsidR="00486C5E" w:rsidRPr="00486C5E" w:rsidRDefault="00486C5E" w:rsidP="00486C5E">
      <w:pPr>
        <w:jc w:val="both"/>
        <w:rPr>
          <w:rFonts w:eastAsia="Gungsuh"/>
          <w:sz w:val="23"/>
          <w:szCs w:val="23"/>
        </w:rPr>
      </w:pPr>
      <w:r w:rsidRPr="00486C5E">
        <w:rPr>
          <w:rFonts w:eastAsia="Gungsuh"/>
          <w:sz w:val="23"/>
          <w:szCs w:val="23"/>
        </w:rPr>
        <w:t xml:space="preserve">окончание -  31 декабря 2016 года. </w:t>
      </w:r>
    </w:p>
    <w:p w:rsidR="00486C5E" w:rsidRPr="00486C5E" w:rsidRDefault="00486C5E" w:rsidP="00486C5E">
      <w:pPr>
        <w:jc w:val="both"/>
        <w:rPr>
          <w:rFonts w:eastAsia="Gungsuh"/>
          <w:sz w:val="23"/>
          <w:szCs w:val="23"/>
        </w:rPr>
      </w:pPr>
    </w:p>
    <w:p w:rsidR="00486C5E" w:rsidRPr="00486C5E" w:rsidRDefault="00486C5E" w:rsidP="000E35B3">
      <w:pPr>
        <w:jc w:val="center"/>
        <w:rPr>
          <w:rFonts w:eastAsia="Gungsuh"/>
          <w:sz w:val="23"/>
          <w:szCs w:val="23"/>
        </w:rPr>
      </w:pPr>
      <w:r w:rsidRPr="00486C5E">
        <w:rPr>
          <w:rFonts w:eastAsia="Gungsuh"/>
          <w:sz w:val="23"/>
          <w:szCs w:val="23"/>
        </w:rPr>
        <w:t>5. ПРАВА И ОБЯЗАННОСТИ СТОРОН</w:t>
      </w:r>
    </w:p>
    <w:p w:rsidR="00486C5E" w:rsidRPr="00486C5E" w:rsidRDefault="00486C5E" w:rsidP="00486C5E">
      <w:pPr>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5.1. Подрядчик обязан:</w:t>
      </w:r>
    </w:p>
    <w:p w:rsidR="00486C5E" w:rsidRPr="00486C5E" w:rsidRDefault="00486C5E" w:rsidP="00486C5E">
      <w:pPr>
        <w:jc w:val="both"/>
        <w:rPr>
          <w:rFonts w:eastAsia="Gungsuh"/>
          <w:sz w:val="23"/>
          <w:szCs w:val="23"/>
        </w:rPr>
      </w:pPr>
      <w:r w:rsidRPr="00486C5E">
        <w:rPr>
          <w:rFonts w:eastAsia="Gungsuh"/>
          <w:sz w:val="23"/>
          <w:szCs w:val="23"/>
        </w:rPr>
        <w:t>5.1.1. Обеспечить круглогодичное бесперебойное и безопасное движение транспортных средств по закрепленным за ним автомобильным дорогам, а также сохранность имущества, переданного Муниципальным заказчиком на содержание согласно приложению № 1.</w:t>
      </w:r>
    </w:p>
    <w:p w:rsidR="00486C5E" w:rsidRPr="00486C5E" w:rsidRDefault="00486C5E" w:rsidP="00486C5E">
      <w:pPr>
        <w:jc w:val="both"/>
        <w:rPr>
          <w:rFonts w:eastAsia="Gungsuh"/>
          <w:sz w:val="23"/>
          <w:szCs w:val="23"/>
        </w:rPr>
      </w:pPr>
      <w:r w:rsidRPr="00486C5E">
        <w:rPr>
          <w:rFonts w:eastAsia="Gungsuh"/>
          <w:sz w:val="23"/>
          <w:szCs w:val="23"/>
        </w:rPr>
        <w:t>5.1.2. Выполнять работы по содержанию автомобильных дорог, согласно приложению № 3, в сроки необходимые для поддержания установленного уровня содержания автомобильных дорог в соответствии с требованиями, предъявляемыми государственными стандартами, нормами, правилами и другими нормативными документами к состоянию проезжей части, обочин, обстановки пути, земляного полотна, искусственных сооружений, снегозащитных лесопосадок, полосы отвода и другим элементам автомобильных дорог, а также в соответствии с природоохранными, противопожарными мероприятиями и действующими санитарными нормами и эстетики на протяжении всего периода выполнения работ.</w:t>
      </w:r>
    </w:p>
    <w:p w:rsidR="00486C5E" w:rsidRPr="00486C5E" w:rsidRDefault="00486C5E" w:rsidP="00486C5E">
      <w:pPr>
        <w:jc w:val="both"/>
        <w:rPr>
          <w:rFonts w:eastAsia="Gungsuh"/>
          <w:sz w:val="23"/>
          <w:szCs w:val="23"/>
        </w:rPr>
      </w:pPr>
      <w:r w:rsidRPr="00486C5E">
        <w:rPr>
          <w:rFonts w:eastAsia="Gungsuh"/>
          <w:sz w:val="23"/>
          <w:szCs w:val="23"/>
        </w:rPr>
        <w:t xml:space="preserve">5.1.3. Самостоятельно, с учетом необходимости выполнения обязательств, указанных в пункте 1.1 настоящего контракта, определять виды работ, участки автомобильных дорог на которых эти работы будут проводиться и ежемесячно, до начала следующего отчетного периода, представлять Муниципальному заказчику на согласование месячный план работ на следующий отчетный период. </w:t>
      </w:r>
    </w:p>
    <w:p w:rsidR="00486C5E" w:rsidRPr="00486C5E" w:rsidRDefault="00486C5E" w:rsidP="00486C5E">
      <w:pPr>
        <w:jc w:val="both"/>
        <w:rPr>
          <w:rFonts w:eastAsia="Gungsuh"/>
          <w:sz w:val="23"/>
          <w:szCs w:val="23"/>
        </w:rPr>
      </w:pPr>
      <w:r w:rsidRPr="00486C5E">
        <w:rPr>
          <w:rFonts w:eastAsia="Gungsuh"/>
          <w:sz w:val="23"/>
          <w:szCs w:val="23"/>
        </w:rPr>
        <w:t>Муниципальный заказчик и Подрядчик в процессе работы, в случае возникшей необходимости, имеют право корректировать месячный план работ. В этих случаях Муниципальный заказчик уведомляет Подрядчика о принятом решении, а Подрядчик согласовывает с Муниципальным заказчиком предложение об изменении месячного плана работ на отчетный период.</w:t>
      </w:r>
    </w:p>
    <w:p w:rsidR="00486C5E" w:rsidRPr="00486C5E" w:rsidRDefault="00486C5E" w:rsidP="00486C5E">
      <w:pPr>
        <w:jc w:val="both"/>
        <w:rPr>
          <w:rFonts w:eastAsia="Gungsuh"/>
          <w:sz w:val="23"/>
          <w:szCs w:val="23"/>
        </w:rPr>
      </w:pPr>
      <w:r w:rsidRPr="00486C5E">
        <w:rPr>
          <w:rFonts w:eastAsia="Gungsuh"/>
          <w:sz w:val="23"/>
          <w:szCs w:val="23"/>
        </w:rPr>
        <w:t>5.1.4. В случае наступления обстоятельств, указанных в пункте 8.1 настоящего контракта, в целях обеспечения безопасности участников дорожного движения незамедлительно и самостоятельно принимать решения и обеспечивать выполнение работ по расчистке проезжей части дорог,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автомобильных дорог.</w:t>
      </w:r>
    </w:p>
    <w:p w:rsidR="00486C5E" w:rsidRPr="00486C5E" w:rsidRDefault="00486C5E" w:rsidP="00486C5E">
      <w:pPr>
        <w:jc w:val="both"/>
        <w:rPr>
          <w:rFonts w:eastAsia="Gungsuh"/>
          <w:sz w:val="23"/>
          <w:szCs w:val="23"/>
        </w:rPr>
      </w:pPr>
      <w:r w:rsidRPr="00486C5E">
        <w:rPr>
          <w:rFonts w:eastAsia="Gungsuh"/>
          <w:sz w:val="23"/>
          <w:szCs w:val="23"/>
        </w:rPr>
        <w:t>С момента наступления обстоятельств, указанных в пункте 8.1 настоящего контракта, на участках автомобильных дорог, препятствующих безопасному или бесперебойному движению транспортных средств, немедленно приступить к ликвидации их последствий и в кратчайшие сроки обеспечить выполнение объемов работ по восстановлению безопасного проезда транспортных средств.</w:t>
      </w:r>
    </w:p>
    <w:p w:rsidR="00486C5E" w:rsidRPr="00486C5E" w:rsidRDefault="00486C5E" w:rsidP="00486C5E">
      <w:pPr>
        <w:jc w:val="both"/>
        <w:rPr>
          <w:rFonts w:eastAsia="Gungsuh"/>
          <w:sz w:val="23"/>
          <w:szCs w:val="23"/>
        </w:rPr>
      </w:pPr>
      <w:r w:rsidRPr="00486C5E">
        <w:rPr>
          <w:rFonts w:eastAsia="Gungsuh"/>
          <w:sz w:val="23"/>
          <w:szCs w:val="23"/>
        </w:rPr>
        <w:lastRenderedPageBreak/>
        <w:t xml:space="preserve">5.1.5. Незамедлительно информировать Муниципального заказчика обо всех случаях повреждения участков автомобильных дорог, происшедших дорожно-транспортных и иных происшествиях, их причинах и последствиях, и докладывать о принятых мерах. </w:t>
      </w:r>
    </w:p>
    <w:p w:rsidR="00486C5E" w:rsidRPr="00486C5E" w:rsidRDefault="00486C5E" w:rsidP="00486C5E">
      <w:pPr>
        <w:jc w:val="both"/>
        <w:rPr>
          <w:rFonts w:eastAsia="Gungsuh"/>
          <w:sz w:val="23"/>
          <w:szCs w:val="23"/>
        </w:rPr>
      </w:pPr>
      <w:r w:rsidRPr="00486C5E">
        <w:rPr>
          <w:rFonts w:eastAsia="Gungsuh"/>
          <w:sz w:val="23"/>
          <w:szCs w:val="23"/>
        </w:rPr>
        <w:t>5.1.6. Принять необходимые меры по сохранности участков автомобильных дорог от механических и иных повреждений, ухудшающих их транспортно–эксплуатационное состояние, и вызванных несанкционированными действиями юридических и физических лиц, включая прокладку инженерных коммуникаций, строительство зданий и сооружений в полосе отвода и придорожной полосе, уничтожение или порчу дорожных знаков и других элементов обстановки пути, а также проезд по участкам автомобильных дорог транспортных средств, масса, нагрузки на ось или габариты которых превышают допустимые значения.</w:t>
      </w:r>
    </w:p>
    <w:p w:rsidR="00486C5E" w:rsidRPr="00486C5E" w:rsidRDefault="00486C5E" w:rsidP="00486C5E">
      <w:pPr>
        <w:jc w:val="both"/>
        <w:rPr>
          <w:rFonts w:eastAsia="Gungsuh"/>
          <w:sz w:val="23"/>
          <w:szCs w:val="23"/>
        </w:rPr>
      </w:pPr>
      <w:r w:rsidRPr="00486C5E">
        <w:rPr>
          <w:rFonts w:eastAsia="Gungsuh"/>
          <w:sz w:val="23"/>
          <w:szCs w:val="23"/>
        </w:rPr>
        <w:t>5.1.7. Для взыскания ущерба с лиц, чьи действия повлекли ухудшения транспортно-эксплуатационного состояния автомобильных дорог, принять меры по документальному фиксированию нанесения таких повреждений и представить указанные документы Муниципальному заказчику.</w:t>
      </w:r>
    </w:p>
    <w:p w:rsidR="00486C5E" w:rsidRPr="00486C5E" w:rsidRDefault="00486C5E" w:rsidP="00486C5E">
      <w:pPr>
        <w:jc w:val="both"/>
        <w:rPr>
          <w:rFonts w:eastAsia="Gungsuh"/>
          <w:sz w:val="23"/>
          <w:szCs w:val="23"/>
        </w:rPr>
      </w:pPr>
      <w:r w:rsidRPr="00486C5E">
        <w:rPr>
          <w:rFonts w:eastAsia="Gungsuh"/>
          <w:sz w:val="23"/>
          <w:szCs w:val="23"/>
        </w:rPr>
        <w:t xml:space="preserve">5.1.8. Организовать в период зимней эксплуатации, а так же в праздничные дни, круглосуточное дежурство и ежедневно информировать диспетчерскую службу Муниципального заказчика о состоянии и условиях проезда по автомобильным дорогам, принимаемых мерах по безопасному и бесперебойному движению автомобильного транспорта. </w:t>
      </w:r>
    </w:p>
    <w:p w:rsidR="00486C5E" w:rsidRPr="00486C5E" w:rsidRDefault="00486C5E" w:rsidP="00486C5E">
      <w:pPr>
        <w:jc w:val="both"/>
        <w:rPr>
          <w:rFonts w:eastAsia="Gungsuh"/>
          <w:sz w:val="23"/>
          <w:szCs w:val="23"/>
        </w:rPr>
      </w:pPr>
      <w:r w:rsidRPr="00486C5E">
        <w:rPr>
          <w:rFonts w:eastAsia="Gungsuh"/>
          <w:sz w:val="23"/>
          <w:szCs w:val="23"/>
        </w:rPr>
        <w:t>5.1.9. Вести на все выполняемые работы по содержанию автомобильных дорог журнал производства работ и учет затрат. На основные дорожно-строительные материалы, применяемые при проведении работ, предъявлять Муниципальному заказчику паспорта и данные лабораторных испытаний этих материалов.</w:t>
      </w:r>
    </w:p>
    <w:p w:rsidR="00486C5E" w:rsidRPr="00486C5E" w:rsidRDefault="00486C5E" w:rsidP="00486C5E">
      <w:pPr>
        <w:jc w:val="both"/>
        <w:rPr>
          <w:rFonts w:eastAsia="Gungsuh"/>
          <w:sz w:val="23"/>
          <w:szCs w:val="23"/>
        </w:rPr>
      </w:pPr>
      <w:r w:rsidRPr="00486C5E">
        <w:rPr>
          <w:rFonts w:eastAsia="Gungsuh"/>
          <w:sz w:val="23"/>
          <w:szCs w:val="23"/>
        </w:rPr>
        <w:t>5.1.10. Принимать на себя обязательства по подготовке, оформлению, своевременному представлению статистической и иной требуемой Муниципальным заказчиком отчетности.</w:t>
      </w:r>
    </w:p>
    <w:p w:rsidR="00486C5E" w:rsidRPr="00486C5E" w:rsidRDefault="00486C5E" w:rsidP="00486C5E">
      <w:pPr>
        <w:jc w:val="both"/>
        <w:rPr>
          <w:rFonts w:eastAsia="Gungsuh"/>
          <w:sz w:val="23"/>
          <w:szCs w:val="23"/>
        </w:rPr>
      </w:pPr>
      <w:r w:rsidRPr="00486C5E">
        <w:rPr>
          <w:rFonts w:eastAsia="Gungsuh"/>
          <w:sz w:val="23"/>
          <w:szCs w:val="23"/>
        </w:rPr>
        <w:t xml:space="preserve">5.1.11. По требованию Муниципального заказчика предоставлять информацию о необходимости проведения ремонта, капитального ремонта, реконструкции или строительства на автомобильных дорогах, переданных Подрядчику на содержание. </w:t>
      </w:r>
    </w:p>
    <w:p w:rsidR="00486C5E" w:rsidRPr="00486C5E" w:rsidRDefault="00486C5E" w:rsidP="00486C5E">
      <w:pPr>
        <w:jc w:val="both"/>
        <w:rPr>
          <w:rFonts w:eastAsia="Gungsuh"/>
          <w:sz w:val="23"/>
          <w:szCs w:val="23"/>
        </w:rPr>
      </w:pPr>
      <w:r w:rsidRPr="00486C5E">
        <w:rPr>
          <w:rFonts w:eastAsia="Gungsuh"/>
          <w:sz w:val="23"/>
          <w:szCs w:val="23"/>
        </w:rPr>
        <w:t>5.1.12. Информировать Муниципального заказчика об изменениях параметров, происшедших на автомобильных дорогах, интенсивности движения с занесением информации (об интенсивности движения, проведенных работах по содержанию, ремонту, капитальному ремонту и реконструкции, а также проложенных коммуникациях и др. сооружений) в технические паспорта автомобильных дорог.</w:t>
      </w:r>
    </w:p>
    <w:p w:rsidR="00486C5E" w:rsidRPr="00486C5E" w:rsidRDefault="00486C5E" w:rsidP="00486C5E">
      <w:pPr>
        <w:jc w:val="both"/>
        <w:rPr>
          <w:rFonts w:eastAsia="Gungsuh"/>
          <w:sz w:val="23"/>
          <w:szCs w:val="23"/>
        </w:rPr>
      </w:pPr>
      <w:r w:rsidRPr="00486C5E">
        <w:rPr>
          <w:rFonts w:eastAsia="Gungsuh"/>
          <w:sz w:val="23"/>
          <w:szCs w:val="23"/>
        </w:rPr>
        <w:t>5.1.13. Гарантировать качество и достоверность представляемой Муниципальному заказчику информации.</w:t>
      </w:r>
    </w:p>
    <w:p w:rsidR="00486C5E" w:rsidRPr="00486C5E" w:rsidRDefault="00486C5E" w:rsidP="00486C5E">
      <w:pPr>
        <w:jc w:val="both"/>
        <w:rPr>
          <w:rFonts w:eastAsia="Gungsuh"/>
          <w:sz w:val="23"/>
          <w:szCs w:val="23"/>
        </w:rPr>
      </w:pPr>
      <w:r w:rsidRPr="00486C5E">
        <w:rPr>
          <w:rFonts w:eastAsia="Gungsuh"/>
          <w:sz w:val="23"/>
          <w:szCs w:val="23"/>
        </w:rPr>
        <w:t>5.1.14. Обеспечить в месте производства работ выполнение необходимых мероприятий по технике безопасности, пожарной безопасности и охране места производства работ, а также охрану материалов, изделий, конструкций и оборудования.</w:t>
      </w:r>
    </w:p>
    <w:p w:rsidR="00486C5E" w:rsidRPr="00486C5E" w:rsidRDefault="00486C5E" w:rsidP="00486C5E">
      <w:pPr>
        <w:jc w:val="both"/>
        <w:rPr>
          <w:rFonts w:eastAsia="Gungsuh"/>
          <w:sz w:val="23"/>
          <w:szCs w:val="23"/>
        </w:rPr>
      </w:pPr>
      <w:r w:rsidRPr="00486C5E">
        <w:rPr>
          <w:rFonts w:eastAsia="Gungsuh"/>
          <w:sz w:val="23"/>
          <w:szCs w:val="23"/>
        </w:rPr>
        <w:t>5.1.15. Обеспечить ограждение мест производства работ, принять меры по предотвращению причинения любого ущерба сооружениям, коммуникациям, сетям и магистралям, примыкающим к объекту работ, сохранность объекта и безопасность дорожного движения на объекте в течение всего периода производства работ за счет собственных средств.</w:t>
      </w:r>
    </w:p>
    <w:p w:rsidR="00486C5E" w:rsidRPr="00486C5E" w:rsidRDefault="00486C5E" w:rsidP="00486C5E">
      <w:pPr>
        <w:jc w:val="both"/>
        <w:rPr>
          <w:rFonts w:eastAsia="Gungsuh"/>
          <w:sz w:val="23"/>
          <w:szCs w:val="23"/>
        </w:rPr>
      </w:pPr>
      <w:r w:rsidRPr="00486C5E">
        <w:rPr>
          <w:rFonts w:eastAsia="Gungsuh"/>
          <w:sz w:val="23"/>
          <w:szCs w:val="23"/>
        </w:rPr>
        <w:t>5.1.16. Исполнять предписания Муниципального заказчика.</w:t>
      </w:r>
    </w:p>
    <w:p w:rsidR="00486C5E" w:rsidRPr="00486C5E" w:rsidRDefault="00486C5E" w:rsidP="00486C5E">
      <w:pPr>
        <w:jc w:val="both"/>
        <w:rPr>
          <w:rFonts w:eastAsia="Gungsuh"/>
          <w:sz w:val="23"/>
          <w:szCs w:val="23"/>
        </w:rPr>
      </w:pPr>
      <w:r w:rsidRPr="00486C5E">
        <w:rPr>
          <w:rFonts w:eastAsia="Gungsuh"/>
          <w:sz w:val="23"/>
          <w:szCs w:val="23"/>
        </w:rPr>
        <w:t>5.1.17. Согласовывать с Муниципальным заказчиком объемы работ по ликвидации колей глубиной до 50 мм, восстановлению изношенных верхних слоев асфальтобетонных покрытий на отдельных участках длиной до 100 м и устройству изолирующего слоя из поверхностной обработки локальными картами для приостановки и предупреждения развития отдельных трещин и сетки трещин на участках длиной до 100 м. В случае производства указанных работ без согласования Муниципального заказчика данные работы приемке и оплате не подлежат.</w:t>
      </w:r>
    </w:p>
    <w:p w:rsidR="00486C5E" w:rsidRPr="00486C5E" w:rsidRDefault="00486C5E" w:rsidP="00486C5E">
      <w:pPr>
        <w:jc w:val="both"/>
        <w:rPr>
          <w:rFonts w:eastAsia="Gungsuh"/>
          <w:sz w:val="23"/>
          <w:szCs w:val="23"/>
        </w:rPr>
      </w:pPr>
      <w:r w:rsidRPr="00486C5E">
        <w:rPr>
          <w:rFonts w:eastAsia="Gungsuh"/>
          <w:sz w:val="23"/>
          <w:szCs w:val="23"/>
        </w:rPr>
        <w:t>5.1.18. Систематически проводить входной контроль качества приобретаемых материалов, используемых при выполнении работ, по настоящему контракту, в том числе технической соли и песка в соответствии с ОДН 218.027-2003 «Требования к противогололедным материалам».</w:t>
      </w:r>
    </w:p>
    <w:p w:rsidR="00486C5E" w:rsidRPr="00486C5E" w:rsidRDefault="00486C5E" w:rsidP="00486C5E">
      <w:pPr>
        <w:jc w:val="both"/>
        <w:rPr>
          <w:rFonts w:eastAsia="Gungsuh"/>
          <w:sz w:val="23"/>
          <w:szCs w:val="23"/>
        </w:rPr>
      </w:pPr>
      <w:r w:rsidRPr="00486C5E">
        <w:rPr>
          <w:rFonts w:eastAsia="Gungsuh"/>
          <w:sz w:val="23"/>
          <w:szCs w:val="23"/>
        </w:rPr>
        <w:t>5.1.19. Вместе со справкой о стоимости выполненных работ за отчетный период представить Муниципальному заказчику набор работ и их стоимость в соответствии с графиком производства работ на следующий месяц (ожидаемое выполнение).</w:t>
      </w:r>
    </w:p>
    <w:p w:rsidR="00486C5E" w:rsidRPr="00486C5E" w:rsidRDefault="00486C5E" w:rsidP="00486C5E">
      <w:pPr>
        <w:jc w:val="both"/>
        <w:rPr>
          <w:rFonts w:eastAsia="Gungsuh"/>
          <w:sz w:val="23"/>
          <w:szCs w:val="23"/>
        </w:rPr>
      </w:pPr>
      <w:r w:rsidRPr="00486C5E">
        <w:rPr>
          <w:rFonts w:eastAsia="Gungsuh"/>
          <w:sz w:val="23"/>
          <w:szCs w:val="23"/>
        </w:rPr>
        <w:t>5.1.20. На мостах, включая подходы к мостам протяженностью по 8,0 метров, входящих в состав автомобильных дорог, переданных Подрядчику на содержание, проводить работы исключительно по очистке от снега и льда и обработке противогололедными материалами дорожного покрытия, а также устранять деформации и повреждения дорожного покрытия.</w:t>
      </w:r>
    </w:p>
    <w:p w:rsidR="00486C5E" w:rsidRPr="00486C5E" w:rsidRDefault="00486C5E" w:rsidP="00486C5E">
      <w:pPr>
        <w:jc w:val="both"/>
        <w:rPr>
          <w:rFonts w:eastAsia="Gungsuh"/>
          <w:sz w:val="23"/>
          <w:szCs w:val="23"/>
        </w:rPr>
      </w:pPr>
      <w:r w:rsidRPr="00486C5E">
        <w:rPr>
          <w:rFonts w:eastAsia="Gungsuh"/>
          <w:sz w:val="23"/>
          <w:szCs w:val="23"/>
        </w:rPr>
        <w:t xml:space="preserve">5.1.21. Подрядчик обязан предоставлять Муниципальному заказчику информацию о всех соисполнителях, заключивших договор или договоры с Подрядчиком, цена которого или общая цена </w:t>
      </w:r>
      <w:r w:rsidRPr="00486C5E">
        <w:rPr>
          <w:rFonts w:eastAsia="Gungsuh"/>
          <w:sz w:val="23"/>
          <w:szCs w:val="23"/>
        </w:rPr>
        <w:lastRenderedPageBreak/>
        <w:t>которых составляет более чем десять процентов цены контракта. Указанная информация предоставляется Подрядчиком в течение десяти дней с момента заключения им договора с соисполнителем.</w:t>
      </w:r>
    </w:p>
    <w:p w:rsidR="00486C5E" w:rsidRPr="00486C5E" w:rsidRDefault="00486C5E" w:rsidP="00486C5E">
      <w:pPr>
        <w:jc w:val="both"/>
        <w:rPr>
          <w:rFonts w:eastAsia="Gungsuh"/>
          <w:sz w:val="23"/>
          <w:szCs w:val="23"/>
        </w:rPr>
      </w:pPr>
      <w:r w:rsidRPr="00486C5E">
        <w:rPr>
          <w:rFonts w:eastAsia="Gungsuh"/>
          <w:sz w:val="23"/>
          <w:szCs w:val="23"/>
        </w:rPr>
        <w:t>5.2. Муниципальный заказчик обязан:</w:t>
      </w:r>
    </w:p>
    <w:p w:rsidR="00486C5E" w:rsidRPr="00486C5E" w:rsidRDefault="00486C5E" w:rsidP="00486C5E">
      <w:pPr>
        <w:jc w:val="both"/>
        <w:rPr>
          <w:rFonts w:eastAsia="Gungsuh"/>
          <w:sz w:val="23"/>
          <w:szCs w:val="23"/>
        </w:rPr>
      </w:pPr>
      <w:r w:rsidRPr="00486C5E">
        <w:rPr>
          <w:rFonts w:eastAsia="Gungsuh"/>
          <w:sz w:val="23"/>
          <w:szCs w:val="23"/>
        </w:rPr>
        <w:t>5.2.1. Осуществлять приемку выполненных работ в соответствии с условиями настоящего контракта.</w:t>
      </w:r>
    </w:p>
    <w:p w:rsidR="00486C5E" w:rsidRPr="00486C5E" w:rsidRDefault="00486C5E" w:rsidP="00486C5E">
      <w:pPr>
        <w:jc w:val="both"/>
        <w:rPr>
          <w:rFonts w:eastAsia="Gungsuh"/>
          <w:sz w:val="23"/>
          <w:szCs w:val="23"/>
        </w:rPr>
      </w:pPr>
      <w:r w:rsidRPr="00486C5E">
        <w:rPr>
          <w:rFonts w:eastAsia="Gungsuh"/>
          <w:sz w:val="23"/>
          <w:szCs w:val="23"/>
        </w:rPr>
        <w:t>5.2.2. Предоставить Подрядчику на период действия настоящего контракта технические паспорта обслуживаемых автомобильных дорог.</w:t>
      </w:r>
    </w:p>
    <w:p w:rsidR="00486C5E" w:rsidRPr="00486C5E" w:rsidRDefault="00486C5E" w:rsidP="00486C5E">
      <w:pPr>
        <w:jc w:val="both"/>
        <w:rPr>
          <w:rFonts w:eastAsia="Gungsuh"/>
          <w:sz w:val="23"/>
          <w:szCs w:val="23"/>
        </w:rPr>
      </w:pPr>
      <w:r w:rsidRPr="00486C5E">
        <w:rPr>
          <w:rFonts w:eastAsia="Gungsuh"/>
          <w:sz w:val="23"/>
          <w:szCs w:val="23"/>
        </w:rPr>
        <w:t>5.2.3. Оплачивать Подрядчику работы, предусмотренные пунктом 1.1 настоящего контракта, в размерах и в сроки, установленные контрактом.</w:t>
      </w:r>
    </w:p>
    <w:p w:rsidR="00486C5E" w:rsidRPr="00486C5E" w:rsidRDefault="00486C5E" w:rsidP="00486C5E">
      <w:pPr>
        <w:jc w:val="both"/>
        <w:rPr>
          <w:rFonts w:eastAsia="Gungsuh"/>
          <w:sz w:val="23"/>
          <w:szCs w:val="23"/>
        </w:rPr>
      </w:pPr>
      <w:r w:rsidRPr="00486C5E">
        <w:rPr>
          <w:rFonts w:eastAsia="Gungsuh"/>
          <w:sz w:val="23"/>
          <w:szCs w:val="23"/>
        </w:rPr>
        <w:t>5.3. Подрядчик имеет право заключать по согласованию с Муниципальным заказчиком, договоры субподряда со специализированными организациями на выполнение не более 30 процентов, предусмотренных настоящим контрактом объемов работ. В этом случае Подрядчик несёт полную ответственность перед Муниципальным заказчиком и обеспечивает контроль за ходом выполняемых субподрядчиком работ.</w:t>
      </w:r>
    </w:p>
    <w:p w:rsidR="00486C5E" w:rsidRPr="00486C5E" w:rsidRDefault="00486C5E" w:rsidP="00486C5E">
      <w:pPr>
        <w:jc w:val="both"/>
        <w:rPr>
          <w:rFonts w:eastAsia="Gungsuh"/>
          <w:sz w:val="23"/>
          <w:szCs w:val="23"/>
        </w:rPr>
      </w:pPr>
      <w:r w:rsidRPr="00486C5E">
        <w:rPr>
          <w:rFonts w:eastAsia="Gungsuh"/>
          <w:sz w:val="23"/>
          <w:szCs w:val="23"/>
        </w:rPr>
        <w:t>5.4. Муниципальный заказчик имеет право:</w:t>
      </w:r>
    </w:p>
    <w:p w:rsidR="00486C5E" w:rsidRPr="00486C5E" w:rsidRDefault="00486C5E" w:rsidP="00486C5E">
      <w:pPr>
        <w:jc w:val="both"/>
        <w:rPr>
          <w:rFonts w:eastAsia="Gungsuh"/>
          <w:sz w:val="23"/>
          <w:szCs w:val="23"/>
        </w:rPr>
      </w:pPr>
      <w:r w:rsidRPr="00486C5E">
        <w:rPr>
          <w:rFonts w:eastAsia="Gungsuh"/>
          <w:sz w:val="23"/>
          <w:szCs w:val="23"/>
        </w:rPr>
        <w:t>5.4.1. Осуществлять технический надзор.</w:t>
      </w:r>
    </w:p>
    <w:p w:rsidR="00486C5E" w:rsidRPr="00486C5E" w:rsidRDefault="00486C5E" w:rsidP="00486C5E">
      <w:pPr>
        <w:jc w:val="both"/>
        <w:rPr>
          <w:rFonts w:eastAsia="Gungsuh"/>
          <w:sz w:val="23"/>
          <w:szCs w:val="23"/>
        </w:rPr>
      </w:pPr>
      <w:r w:rsidRPr="00486C5E">
        <w:rPr>
          <w:rFonts w:eastAsia="Gungsuh"/>
          <w:sz w:val="23"/>
          <w:szCs w:val="23"/>
        </w:rPr>
        <w:t xml:space="preserve">5.4.2. Требовать информацию у Подрядчика о ходе выполнения работ, предусмотренных пунктом 1.1. настоящего контракта. </w:t>
      </w:r>
    </w:p>
    <w:p w:rsidR="00486C5E" w:rsidRPr="00486C5E" w:rsidRDefault="00486C5E" w:rsidP="00486C5E">
      <w:pPr>
        <w:jc w:val="both"/>
        <w:rPr>
          <w:rFonts w:eastAsia="Gungsuh"/>
          <w:sz w:val="23"/>
          <w:szCs w:val="23"/>
        </w:rPr>
      </w:pPr>
      <w:r w:rsidRPr="00486C5E">
        <w:rPr>
          <w:rFonts w:eastAsia="Gungsuh"/>
          <w:sz w:val="23"/>
          <w:szCs w:val="23"/>
        </w:rPr>
        <w:t>5.4.3. Предъявлять Подрядчику требования по устранению выявленных недостатков.</w:t>
      </w:r>
    </w:p>
    <w:p w:rsidR="00486C5E" w:rsidRPr="00486C5E" w:rsidRDefault="00486C5E" w:rsidP="00486C5E">
      <w:pPr>
        <w:jc w:val="both"/>
        <w:rPr>
          <w:rFonts w:eastAsia="Gungsuh"/>
          <w:sz w:val="23"/>
          <w:szCs w:val="23"/>
        </w:rPr>
      </w:pPr>
    </w:p>
    <w:p w:rsidR="00486C5E" w:rsidRPr="00486C5E" w:rsidRDefault="00486C5E" w:rsidP="00A96867">
      <w:pPr>
        <w:jc w:val="center"/>
        <w:rPr>
          <w:rFonts w:eastAsia="Gungsuh"/>
          <w:sz w:val="23"/>
          <w:szCs w:val="23"/>
        </w:rPr>
      </w:pPr>
      <w:r w:rsidRPr="00486C5E">
        <w:rPr>
          <w:rFonts w:eastAsia="Gungsuh"/>
          <w:sz w:val="23"/>
          <w:szCs w:val="23"/>
        </w:rPr>
        <w:t>6. ПРИЕМКА РАБОТ</w:t>
      </w:r>
    </w:p>
    <w:p w:rsidR="00486C5E" w:rsidRPr="00486C5E" w:rsidRDefault="00486C5E" w:rsidP="00486C5E">
      <w:pPr>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6.1. Приёмка выполненных работ производится Муниципальным заказчиком в соответствии с требованиями пунктов 1.2, 5.1.2. настоящего контракта.</w:t>
      </w:r>
    </w:p>
    <w:p w:rsidR="00486C5E" w:rsidRPr="00486C5E" w:rsidRDefault="00486C5E" w:rsidP="00486C5E">
      <w:pPr>
        <w:jc w:val="both"/>
        <w:rPr>
          <w:rFonts w:eastAsia="Gungsuh"/>
          <w:sz w:val="23"/>
          <w:szCs w:val="23"/>
        </w:rPr>
      </w:pPr>
      <w:r w:rsidRPr="00486C5E">
        <w:rPr>
          <w:rFonts w:eastAsia="Gungsuh"/>
          <w:sz w:val="23"/>
          <w:szCs w:val="23"/>
        </w:rPr>
        <w:t>6.2. Ежемесячное подтверждение выполненных работ производится представителем Подрядчика в лице руководителя или его заместителя.</w:t>
      </w:r>
    </w:p>
    <w:p w:rsidR="00486C5E" w:rsidRPr="00486C5E" w:rsidRDefault="00486C5E" w:rsidP="00486C5E">
      <w:pPr>
        <w:jc w:val="both"/>
        <w:rPr>
          <w:rFonts w:eastAsia="Gungsuh"/>
          <w:sz w:val="23"/>
          <w:szCs w:val="23"/>
        </w:rPr>
      </w:pPr>
      <w:r w:rsidRPr="00486C5E">
        <w:rPr>
          <w:rFonts w:eastAsia="Gungsuh"/>
          <w:sz w:val="23"/>
          <w:szCs w:val="23"/>
        </w:rPr>
        <w:t>6.3. Для ежемесячного подтверждения выполненных работ и решения технических вопросов Муниципальный заказчик выделяет своих ответственных представителей.</w:t>
      </w:r>
    </w:p>
    <w:p w:rsidR="00486C5E" w:rsidRPr="00486C5E" w:rsidRDefault="00486C5E" w:rsidP="00486C5E">
      <w:pPr>
        <w:jc w:val="both"/>
        <w:rPr>
          <w:rFonts w:eastAsia="Gungsuh"/>
          <w:sz w:val="23"/>
          <w:szCs w:val="23"/>
        </w:rPr>
      </w:pPr>
      <w:r w:rsidRPr="00486C5E">
        <w:rPr>
          <w:rFonts w:eastAsia="Gungsuh"/>
          <w:sz w:val="23"/>
          <w:szCs w:val="23"/>
        </w:rPr>
        <w:t>6.4. Подрядчик обязуется по требованию ответственного представителя Муниципального заказчика выделять работников, транспорт, необходимые документы и инструменты для подтверждения, освидетельствования и приемки работ и оценки уровня содержания дорог.</w:t>
      </w:r>
    </w:p>
    <w:p w:rsidR="00486C5E" w:rsidRPr="00486C5E" w:rsidRDefault="00486C5E" w:rsidP="00486C5E">
      <w:pPr>
        <w:jc w:val="both"/>
        <w:rPr>
          <w:rFonts w:eastAsia="Gungsuh"/>
          <w:sz w:val="23"/>
          <w:szCs w:val="23"/>
        </w:rPr>
      </w:pPr>
      <w:r w:rsidRPr="00486C5E">
        <w:rPr>
          <w:rFonts w:eastAsia="Gungsuh"/>
          <w:sz w:val="23"/>
          <w:szCs w:val="23"/>
        </w:rPr>
        <w:t>6.5. Приемка выполненных работ осуществляется с целью оценки фактического уровня содержания автомобильных дорог, соответствия этого уровня требованиям настоящего контракта, определения объемов и качества выполненных работ по содержанию дорог и исполнению Подрядчиком требований пункта 5.1.1 в части обеспечения круглогодичного безопасного движения транспортных средств по закрепленным автомобильным дорогам.</w:t>
      </w:r>
    </w:p>
    <w:p w:rsidR="00486C5E" w:rsidRPr="00486C5E" w:rsidRDefault="00486C5E" w:rsidP="00486C5E">
      <w:pPr>
        <w:jc w:val="both"/>
        <w:rPr>
          <w:rFonts w:eastAsia="Gungsuh"/>
          <w:sz w:val="23"/>
          <w:szCs w:val="23"/>
        </w:rPr>
      </w:pPr>
      <w:r w:rsidRPr="00486C5E">
        <w:rPr>
          <w:rFonts w:eastAsia="Gungsuh"/>
          <w:sz w:val="23"/>
          <w:szCs w:val="23"/>
        </w:rPr>
        <w:t>6.5.1. В случае выявления нарушений технологии и качества производства работ по содержанию дорог, применения некачественных материалов данные работы не принимаются, ответственный представитель Муниципального заказчика делает запись в журнале производства работ по содержанию дорог о необходимости исправления обнаруженных дефектов. Подрядчик обязан в кратчайшие сроки за собственные средства исправить выявленные дефекты.</w:t>
      </w:r>
    </w:p>
    <w:p w:rsidR="00486C5E" w:rsidRPr="00486C5E" w:rsidRDefault="00486C5E" w:rsidP="00486C5E">
      <w:pPr>
        <w:jc w:val="both"/>
        <w:rPr>
          <w:rFonts w:eastAsia="Gungsuh"/>
          <w:sz w:val="23"/>
          <w:szCs w:val="23"/>
        </w:rPr>
      </w:pPr>
      <w:r w:rsidRPr="00486C5E">
        <w:rPr>
          <w:rFonts w:eastAsia="Gungsuh"/>
          <w:sz w:val="23"/>
          <w:szCs w:val="23"/>
        </w:rPr>
        <w:t xml:space="preserve">6.5.2. В результате приемки выполнения работ по содержанию дорог оформляется акт о приемке выполненных работ (форма КС-2) и справка о стоимости выполненных работ и затрат (форма КС-3). </w:t>
      </w:r>
    </w:p>
    <w:p w:rsidR="00486C5E" w:rsidRPr="00486C5E" w:rsidRDefault="00486C5E" w:rsidP="00486C5E">
      <w:pPr>
        <w:jc w:val="both"/>
        <w:rPr>
          <w:rFonts w:eastAsia="Gungsuh"/>
          <w:sz w:val="23"/>
          <w:szCs w:val="23"/>
        </w:rPr>
      </w:pPr>
      <w:r w:rsidRPr="00486C5E">
        <w:rPr>
          <w:rFonts w:eastAsia="Gungsuh"/>
          <w:sz w:val="23"/>
          <w:szCs w:val="23"/>
        </w:rPr>
        <w:t>Стоимость выполненных за отчетный период работ по содержанию определяется в соответствии с объемами работ, выполненными за отчетный период, действующими сборниками цен, территориальными единичными расценками на работы и материалы, переводится в текущие цены, с учетом индексов роста цен, используемых Муниципальным заказчиком на момент заключения настоящего муниципального контракта и понижающего коэффициента, определенного по соотношению цены настоящего Муниципального контракта и начальной (максимальной) цены контракта.</w:t>
      </w:r>
    </w:p>
    <w:p w:rsidR="00486C5E" w:rsidRPr="00486C5E" w:rsidRDefault="00486C5E" w:rsidP="00486C5E">
      <w:pPr>
        <w:jc w:val="both"/>
        <w:rPr>
          <w:rFonts w:eastAsia="Gungsuh"/>
          <w:sz w:val="23"/>
          <w:szCs w:val="23"/>
        </w:rPr>
      </w:pPr>
      <w:r w:rsidRPr="00486C5E">
        <w:rPr>
          <w:rFonts w:eastAsia="Gungsuh"/>
          <w:sz w:val="23"/>
          <w:szCs w:val="23"/>
        </w:rPr>
        <w:t>6.5.3. Определение оценки уровня содержания автомобильных дорог осуществляется в соответствии с «Руководством по приемке работ и оценке уровня содержания автомобильных дорог общего пользования местного значения Ростовской области».</w:t>
      </w:r>
    </w:p>
    <w:p w:rsidR="00486C5E" w:rsidRPr="00486C5E" w:rsidRDefault="00486C5E" w:rsidP="00486C5E">
      <w:pPr>
        <w:jc w:val="both"/>
        <w:rPr>
          <w:rFonts w:eastAsia="Gungsuh"/>
          <w:sz w:val="23"/>
          <w:szCs w:val="23"/>
        </w:rPr>
      </w:pPr>
      <w:r w:rsidRPr="00486C5E">
        <w:rPr>
          <w:rFonts w:eastAsia="Gungsuh"/>
          <w:sz w:val="23"/>
          <w:szCs w:val="23"/>
        </w:rPr>
        <w:t>6.5.4. В результате определения оценки уровня содержания автомобильных дорог определяется фактическая оценка уровня содержания каждой из обслуживаемых Подрядчиком автомобильных дорог за отчетный период в баллах, а так же величина снижения установленной настоящим контрактом, и указанной в приложении № 1, оценки уровня содержания автомобильной дороги.</w:t>
      </w:r>
    </w:p>
    <w:p w:rsidR="00486C5E" w:rsidRPr="00486C5E" w:rsidRDefault="00486C5E" w:rsidP="00486C5E">
      <w:pPr>
        <w:jc w:val="both"/>
        <w:rPr>
          <w:rFonts w:eastAsia="Gungsuh"/>
          <w:sz w:val="23"/>
          <w:szCs w:val="23"/>
        </w:rPr>
      </w:pPr>
      <w:r w:rsidRPr="00486C5E">
        <w:rPr>
          <w:rFonts w:eastAsia="Gungsuh"/>
          <w:sz w:val="23"/>
          <w:szCs w:val="23"/>
        </w:rPr>
        <w:lastRenderedPageBreak/>
        <w:t>Величина снижения установленной оценки уровня содержания определяется как разница между установленной и фактической оценками уровня содержания автомобильной дороги.</w:t>
      </w:r>
    </w:p>
    <w:p w:rsidR="00486C5E" w:rsidRPr="00486C5E" w:rsidRDefault="00486C5E" w:rsidP="00486C5E">
      <w:pPr>
        <w:jc w:val="both"/>
        <w:rPr>
          <w:rFonts w:eastAsia="Gungsuh"/>
          <w:sz w:val="23"/>
          <w:szCs w:val="23"/>
        </w:rPr>
      </w:pPr>
      <w:r w:rsidRPr="00486C5E">
        <w:rPr>
          <w:rFonts w:eastAsia="Gungsuh"/>
          <w:sz w:val="23"/>
          <w:szCs w:val="23"/>
        </w:rPr>
        <w:t>Снижение установленной оценки уровня содержания автомобильной дороги влечет применение штрафных санкций в соответствии с разделом 7 настоящего контракта.</w:t>
      </w:r>
    </w:p>
    <w:p w:rsidR="00486C5E" w:rsidRPr="00486C5E" w:rsidRDefault="00486C5E" w:rsidP="00486C5E">
      <w:pPr>
        <w:jc w:val="both"/>
        <w:rPr>
          <w:rFonts w:eastAsia="Gungsuh"/>
          <w:sz w:val="23"/>
          <w:szCs w:val="23"/>
        </w:rPr>
      </w:pPr>
      <w:r w:rsidRPr="00486C5E">
        <w:rPr>
          <w:rFonts w:eastAsia="Gungsuh"/>
          <w:sz w:val="23"/>
          <w:szCs w:val="23"/>
        </w:rPr>
        <w:t>6.6. Для проверки выполненных Подрядчиком работ, в части ее соответствия условиям контракта, Муниципальный заказчик обязан провести экспертизу. Экспертиза результатов, предусмотренных контрактом, может проводиться Муниципальным заказчиком своими силами или к ее проведению могут привлекаться эксперты, экспертные организации в порядке, предусмотренном действующим законодательством.</w:t>
      </w:r>
    </w:p>
    <w:p w:rsidR="00486C5E" w:rsidRDefault="00486C5E" w:rsidP="00486C5E">
      <w:pPr>
        <w:jc w:val="both"/>
        <w:rPr>
          <w:rFonts w:eastAsia="Gungsuh"/>
          <w:sz w:val="23"/>
          <w:szCs w:val="23"/>
        </w:rPr>
      </w:pPr>
    </w:p>
    <w:p w:rsidR="000838BD" w:rsidRDefault="000838BD" w:rsidP="00486C5E">
      <w:pPr>
        <w:jc w:val="both"/>
        <w:rPr>
          <w:rFonts w:eastAsia="Gungsuh"/>
          <w:sz w:val="23"/>
          <w:szCs w:val="23"/>
        </w:rPr>
      </w:pPr>
      <w:r>
        <w:rPr>
          <w:rFonts w:eastAsia="Gungsuh"/>
          <w:sz w:val="23"/>
          <w:szCs w:val="23"/>
        </w:rPr>
        <w:t xml:space="preserve">                                         </w:t>
      </w:r>
      <w:r w:rsidRPr="000838BD">
        <w:rPr>
          <w:rFonts w:eastAsia="Gungsuh"/>
          <w:sz w:val="23"/>
          <w:szCs w:val="23"/>
        </w:rPr>
        <w:t>7. ОБЕСПЕЧЕНИЕ ИСПОЛНЕНИЯ ОБЯЗАТЕЛЬСТВ</w:t>
      </w:r>
    </w:p>
    <w:p w:rsidR="000838BD" w:rsidRDefault="000838BD" w:rsidP="00486C5E">
      <w:pPr>
        <w:jc w:val="both"/>
        <w:rPr>
          <w:rFonts w:eastAsia="Gungsuh"/>
          <w:sz w:val="23"/>
          <w:szCs w:val="23"/>
        </w:rPr>
      </w:pP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.1.</w:t>
      </w:r>
      <w:r w:rsidRPr="000838BD">
        <w:rPr>
          <w:rFonts w:eastAsia="Gungsuh"/>
          <w:sz w:val="23"/>
          <w:szCs w:val="23"/>
        </w:rPr>
        <w:tab/>
        <w:t>Обязательства Подрядчика, указанные в настоящем контракте, подлежат обеспечению.</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.2.</w:t>
      </w:r>
      <w:r w:rsidRPr="000838BD">
        <w:rPr>
          <w:rFonts w:eastAsia="Gungsuh"/>
          <w:sz w:val="23"/>
          <w:szCs w:val="23"/>
        </w:rPr>
        <w:tab/>
        <w:t>Исполнение контракта может обеспечиваться в виде банковской гарантии, выданной банком и соответствующей требованиям статьи 45 Федерального закона № 44-ФЗ или внесением денежных средств на счет, указанный заказчиком в документации о закупке.</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.3.</w:t>
      </w:r>
      <w:r w:rsidRPr="000838BD">
        <w:rPr>
          <w:rFonts w:eastAsia="Gungsuh"/>
          <w:sz w:val="23"/>
          <w:szCs w:val="23"/>
        </w:rPr>
        <w:tab/>
        <w:t>Способ обеспечения исполнения контракта определяется Подрядчиком</w:t>
      </w:r>
      <w:r>
        <w:rPr>
          <w:rFonts w:eastAsia="Gungsuh"/>
          <w:sz w:val="23"/>
          <w:szCs w:val="23"/>
        </w:rPr>
        <w:t xml:space="preserve"> </w:t>
      </w:r>
      <w:r w:rsidRPr="000838BD">
        <w:rPr>
          <w:rFonts w:eastAsia="Gungsuh"/>
          <w:sz w:val="23"/>
          <w:szCs w:val="23"/>
        </w:rPr>
        <w:t>самостоятельно.</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.4.</w:t>
      </w:r>
      <w:r w:rsidRPr="000838BD">
        <w:rPr>
          <w:rFonts w:eastAsia="Gungsuh"/>
          <w:sz w:val="23"/>
          <w:szCs w:val="23"/>
        </w:rPr>
        <w:tab/>
        <w:t>Обеспечение должно распространяться на следующие обязанности Подрядчика:</w:t>
      </w:r>
    </w:p>
    <w:p w:rsidR="000838BD" w:rsidRPr="000838BD" w:rsidRDefault="000838BD" w:rsidP="000838BD">
      <w:pPr>
        <w:jc w:val="both"/>
        <w:rPr>
          <w:rFonts w:eastAsia="Gungsuh"/>
          <w:sz w:val="23"/>
          <w:szCs w:val="23"/>
        </w:rPr>
      </w:pPr>
      <w:r>
        <w:rPr>
          <w:rFonts w:eastAsia="Gungsuh"/>
          <w:sz w:val="23"/>
          <w:szCs w:val="23"/>
        </w:rPr>
        <w:t xml:space="preserve">        -</w:t>
      </w:r>
      <w:r w:rsidRPr="000838BD">
        <w:rPr>
          <w:rFonts w:eastAsia="Gungsuh"/>
          <w:sz w:val="23"/>
          <w:szCs w:val="23"/>
        </w:rPr>
        <w:t>выполнения работ в установленный контрактом срок;</w:t>
      </w:r>
    </w:p>
    <w:p w:rsidR="000838BD" w:rsidRPr="000838BD" w:rsidRDefault="000838BD" w:rsidP="000838BD">
      <w:pPr>
        <w:jc w:val="both"/>
        <w:rPr>
          <w:rFonts w:eastAsia="Gungsuh"/>
          <w:sz w:val="23"/>
          <w:szCs w:val="23"/>
        </w:rPr>
      </w:pPr>
      <w:r>
        <w:rPr>
          <w:rFonts w:eastAsia="Gungsuh"/>
          <w:sz w:val="23"/>
          <w:szCs w:val="23"/>
        </w:rPr>
        <w:t xml:space="preserve">        -</w:t>
      </w:r>
      <w:r w:rsidRPr="000838BD">
        <w:rPr>
          <w:rFonts w:eastAsia="Gungsuh"/>
          <w:sz w:val="23"/>
          <w:szCs w:val="23"/>
        </w:rPr>
        <w:t>выполнение работ надлежащего качества;</w:t>
      </w:r>
    </w:p>
    <w:p w:rsidR="000838BD" w:rsidRPr="000838BD" w:rsidRDefault="000838BD" w:rsidP="000838BD">
      <w:pPr>
        <w:jc w:val="both"/>
        <w:rPr>
          <w:rFonts w:eastAsia="Gungsuh"/>
          <w:sz w:val="23"/>
          <w:szCs w:val="23"/>
        </w:rPr>
      </w:pPr>
      <w:r>
        <w:rPr>
          <w:rFonts w:eastAsia="Gungsuh"/>
          <w:sz w:val="23"/>
          <w:szCs w:val="23"/>
        </w:rPr>
        <w:t xml:space="preserve">        -</w:t>
      </w:r>
      <w:r w:rsidRPr="000838BD">
        <w:rPr>
          <w:rFonts w:eastAsia="Gungsuh"/>
          <w:sz w:val="23"/>
          <w:szCs w:val="23"/>
        </w:rPr>
        <w:t>выполнение объема работ и других обязательств, предусмотренных контрактом;</w:t>
      </w:r>
    </w:p>
    <w:p w:rsidR="000838BD" w:rsidRPr="000838BD" w:rsidRDefault="000838BD" w:rsidP="000838BD">
      <w:pPr>
        <w:jc w:val="both"/>
        <w:rPr>
          <w:rFonts w:eastAsia="Gungsuh"/>
          <w:sz w:val="23"/>
          <w:szCs w:val="23"/>
        </w:rPr>
      </w:pPr>
      <w:r>
        <w:rPr>
          <w:rFonts w:eastAsia="Gungsuh"/>
          <w:sz w:val="23"/>
          <w:szCs w:val="23"/>
        </w:rPr>
        <w:t xml:space="preserve">        -</w:t>
      </w:r>
      <w:r w:rsidRPr="000838BD">
        <w:rPr>
          <w:rFonts w:eastAsia="Gungsuh"/>
          <w:sz w:val="23"/>
          <w:szCs w:val="23"/>
        </w:rPr>
        <w:t>выполнение обязательств по уплате пеней и штрафов, предусмотренных контрактом, в случае их возникновения;</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.5.</w:t>
      </w:r>
      <w:r w:rsidRPr="000838BD">
        <w:rPr>
          <w:rFonts w:eastAsia="Gungsuh"/>
          <w:sz w:val="23"/>
          <w:szCs w:val="23"/>
        </w:rPr>
        <w:tab/>
        <w:t>Размер обеспечения исполнения контракта составляет</w:t>
      </w:r>
      <w:r w:rsidR="000E67D2">
        <w:rPr>
          <w:rFonts w:eastAsia="Gungsuh"/>
          <w:sz w:val="23"/>
          <w:szCs w:val="23"/>
        </w:rPr>
        <w:t xml:space="preserve"> </w:t>
      </w:r>
      <w:r>
        <w:rPr>
          <w:rFonts w:eastAsia="Gungsuh"/>
          <w:sz w:val="23"/>
          <w:szCs w:val="23"/>
        </w:rPr>
        <w:t>_________</w:t>
      </w:r>
      <w:r w:rsidR="000E67D2">
        <w:rPr>
          <w:rFonts w:eastAsia="Gungsuh"/>
          <w:sz w:val="23"/>
          <w:szCs w:val="23"/>
        </w:rPr>
        <w:t xml:space="preserve"> </w:t>
      </w:r>
      <w:r>
        <w:rPr>
          <w:rFonts w:eastAsia="Gungsuh"/>
          <w:sz w:val="23"/>
          <w:szCs w:val="23"/>
        </w:rPr>
        <w:t>р</w:t>
      </w:r>
      <w:r w:rsidRPr="000838BD">
        <w:rPr>
          <w:rFonts w:eastAsia="Gungsuh"/>
          <w:sz w:val="23"/>
          <w:szCs w:val="23"/>
        </w:rPr>
        <w:t>ублей</w:t>
      </w:r>
      <w:r w:rsidR="000E67D2">
        <w:rPr>
          <w:rFonts w:eastAsia="Gungsuh"/>
          <w:sz w:val="23"/>
          <w:szCs w:val="23"/>
        </w:rPr>
        <w:t xml:space="preserve"> </w:t>
      </w:r>
      <w:r>
        <w:rPr>
          <w:rFonts w:eastAsia="Gungsuh"/>
          <w:sz w:val="23"/>
          <w:szCs w:val="23"/>
        </w:rPr>
        <w:t>_________</w:t>
      </w:r>
      <w:r w:rsidR="000E67D2">
        <w:rPr>
          <w:rFonts w:eastAsia="Gungsuh"/>
          <w:sz w:val="23"/>
          <w:szCs w:val="23"/>
        </w:rPr>
        <w:t xml:space="preserve"> </w:t>
      </w:r>
      <w:r w:rsidRPr="000838BD">
        <w:rPr>
          <w:rFonts w:eastAsia="Gungsuh"/>
          <w:sz w:val="23"/>
          <w:szCs w:val="23"/>
        </w:rPr>
        <w:t>копеек.</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.6. Если в качестве способа обеспечения исполнения обязательств по контракту Подрядчиком избрано внесение денежных средств, Заказчик обязуется возвратить денежные средства Подрядчику в течение 30 календарных дней после выполнения последним своих обязательств, предусмотренных контрактом.</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.7.</w:t>
      </w:r>
      <w:r w:rsidRPr="000838BD">
        <w:rPr>
          <w:rFonts w:eastAsia="Gungsuh"/>
          <w:sz w:val="23"/>
          <w:szCs w:val="23"/>
        </w:rPr>
        <w:tab/>
        <w:t>Если в качестве способа обеспечения исполнения обязательств по контракту Подрядчиком избрано предоставление банковской гарантии, то срок действия банковской гарантии должен превышать срок действия контракта не менее чем на один месяц.</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.8.</w:t>
      </w:r>
      <w:r w:rsidRPr="000838BD">
        <w:rPr>
          <w:rFonts w:eastAsia="Gungsuh"/>
          <w:sz w:val="23"/>
          <w:szCs w:val="23"/>
        </w:rPr>
        <w:tab/>
        <w:t>Подрядчик обязан предоставить оригинал банковской гарантии Заказчику не позднее 20 рабочих дней со дня подписания настоящего контракта.</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.9.</w:t>
      </w:r>
      <w:r w:rsidRPr="000838BD">
        <w:rPr>
          <w:rFonts w:eastAsia="Gungsuh"/>
          <w:sz w:val="23"/>
          <w:szCs w:val="23"/>
        </w:rPr>
        <w:tab/>
        <w:t>В случае утраты или ухудшения условий ранее предоставленного обеспечения исполнения обязательств по контракту Подрядчик обязуется в течение 10 рабочих дней восстановить его либо предоставить новое взамен утраченного на тех же условиях и в том же размере.</w:t>
      </w:r>
    </w:p>
    <w:p w:rsidR="000838BD" w:rsidRPr="000838BD" w:rsidRDefault="000838BD" w:rsidP="000838BD">
      <w:pPr>
        <w:jc w:val="both"/>
        <w:rPr>
          <w:rFonts w:eastAsia="Gungsuh"/>
          <w:sz w:val="23"/>
          <w:szCs w:val="23"/>
        </w:rPr>
      </w:pPr>
      <w:r>
        <w:rPr>
          <w:rFonts w:eastAsia="Gungsuh"/>
          <w:sz w:val="23"/>
          <w:szCs w:val="23"/>
        </w:rPr>
        <w:t>7</w:t>
      </w:r>
      <w:r w:rsidRPr="000838BD">
        <w:rPr>
          <w:rFonts w:eastAsia="Gungsuh"/>
          <w:sz w:val="23"/>
          <w:szCs w:val="23"/>
        </w:rPr>
        <w:t>.10.</w:t>
      </w:r>
      <w:r w:rsidRPr="000838BD">
        <w:rPr>
          <w:rFonts w:eastAsia="Gungsuh"/>
          <w:sz w:val="23"/>
          <w:szCs w:val="23"/>
        </w:rPr>
        <w:tab/>
        <w:t>В ходе исполнения Контракта Подрядчик вправе предоставить Заказчику</w:t>
      </w:r>
    </w:p>
    <w:p w:rsidR="000838BD" w:rsidRPr="000838BD" w:rsidRDefault="000838BD" w:rsidP="000838BD">
      <w:pPr>
        <w:jc w:val="both"/>
        <w:rPr>
          <w:rFonts w:eastAsia="Gungsuh"/>
          <w:sz w:val="23"/>
          <w:szCs w:val="23"/>
        </w:rPr>
      </w:pPr>
      <w:r w:rsidRPr="000838BD">
        <w:rPr>
          <w:rFonts w:eastAsia="Gungsuh"/>
          <w:sz w:val="23"/>
          <w:szCs w:val="23"/>
        </w:rPr>
        <w:t xml:space="preserve">обеспечение  исполнения  Контракта,  уменьшенное  на  размер  выполненных  обязательств, </w:t>
      </w:r>
    </w:p>
    <w:p w:rsidR="000838BD" w:rsidRDefault="000838BD" w:rsidP="000838BD">
      <w:pPr>
        <w:jc w:val="both"/>
        <w:rPr>
          <w:rFonts w:eastAsia="Gungsuh"/>
          <w:sz w:val="23"/>
          <w:szCs w:val="23"/>
        </w:rPr>
      </w:pPr>
      <w:r w:rsidRPr="000838BD">
        <w:rPr>
          <w:rFonts w:eastAsia="Gungsuh"/>
          <w:sz w:val="23"/>
          <w:szCs w:val="23"/>
        </w:rPr>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838BD" w:rsidRDefault="000838BD" w:rsidP="00A96867">
      <w:pPr>
        <w:jc w:val="center"/>
        <w:rPr>
          <w:rFonts w:eastAsia="Gungsuh"/>
          <w:sz w:val="23"/>
          <w:szCs w:val="23"/>
        </w:rPr>
      </w:pPr>
    </w:p>
    <w:p w:rsidR="00486C5E" w:rsidRPr="00486C5E" w:rsidRDefault="000838BD" w:rsidP="00A96867">
      <w:pPr>
        <w:jc w:val="center"/>
        <w:rPr>
          <w:rFonts w:eastAsia="Gungsuh"/>
          <w:sz w:val="23"/>
          <w:szCs w:val="23"/>
        </w:rPr>
      </w:pPr>
      <w:r>
        <w:rPr>
          <w:rFonts w:eastAsia="Gungsuh"/>
          <w:sz w:val="23"/>
          <w:szCs w:val="23"/>
        </w:rPr>
        <w:t>8</w:t>
      </w:r>
      <w:r w:rsidR="00486C5E" w:rsidRPr="00486C5E">
        <w:rPr>
          <w:rFonts w:eastAsia="Gungsuh"/>
          <w:sz w:val="23"/>
          <w:szCs w:val="23"/>
        </w:rPr>
        <w:t>. ОТВЕТСТВЕННОСТЬ СТОРОН</w:t>
      </w:r>
    </w:p>
    <w:p w:rsidR="00486C5E" w:rsidRPr="00486C5E" w:rsidRDefault="00486C5E" w:rsidP="00486C5E">
      <w:pPr>
        <w:jc w:val="both"/>
        <w:rPr>
          <w:rFonts w:eastAsia="Gungsuh"/>
          <w:sz w:val="23"/>
          <w:szCs w:val="23"/>
        </w:rPr>
      </w:pP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 xml:space="preserve">.1.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 и настоящим контрактом. </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.2. В случае неисполнения или ненадлежащего исполнения обязательств виновная сторона обязана возместить другой стороне причиненные этим убытки.</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 xml:space="preserve">.3.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.3.1. За  просрочку  исполнения  Муниципальным заказчиком своих  обязательств по настоящему контракту, Муниципальный заказчик обязуется уплатить Подрядчику пени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486C5E" w:rsidRPr="00486C5E" w:rsidRDefault="000838BD" w:rsidP="00486C5E">
      <w:pPr>
        <w:jc w:val="both"/>
        <w:rPr>
          <w:rFonts w:eastAsia="Gungsuh"/>
          <w:sz w:val="23"/>
          <w:szCs w:val="23"/>
        </w:rPr>
      </w:pPr>
      <w:r>
        <w:rPr>
          <w:rFonts w:eastAsia="Gungsuh"/>
          <w:sz w:val="23"/>
          <w:szCs w:val="23"/>
        </w:rPr>
        <w:lastRenderedPageBreak/>
        <w:t>8</w:t>
      </w:r>
      <w:r w:rsidR="00486C5E" w:rsidRPr="00486C5E">
        <w:rPr>
          <w:rFonts w:eastAsia="Gungsuh"/>
          <w:sz w:val="23"/>
          <w:szCs w:val="23"/>
        </w:rPr>
        <w:t>.3.2. За ненадлежащее исполнение Муниципальным заказчиком обязательств, предусмотренных контрактом, за исключением просрочки исполнения обязательств по контракту, Муниципальный заказчик обязуется уплатить Подрядчику штраф в размере __________________ рублей. (Конкретный размер штрафа указывается исходя из цены контракта в порядке, установленном постановлением Правительства Российской Федерации от 25.11.2013 № 1063).</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.4.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.4.1. За  просрочку  исполнения  Подрядчиком своих обязательств по настоящему контракту Подрядчик обязуется уплатить в областной бюджет пени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указанной в абзаце первом пункта 2.1 настоящего контракта, уменьшенной на сумму, пропорциональную объему обязательств, предусмотренных контрактом и фактически исполненных Подрядчиком.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.4.2.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Подрядчик обязуется уплатить в бюджет штраф, в том числе штраф:</w:t>
      </w:r>
    </w:p>
    <w:p w:rsidR="00486C5E" w:rsidRPr="00486C5E" w:rsidRDefault="00486C5E" w:rsidP="00486C5E">
      <w:pPr>
        <w:jc w:val="both"/>
        <w:rPr>
          <w:rFonts w:eastAsia="Gungsuh"/>
          <w:sz w:val="23"/>
          <w:szCs w:val="23"/>
        </w:rPr>
      </w:pPr>
      <w:r w:rsidRPr="00486C5E">
        <w:rPr>
          <w:rFonts w:eastAsia="Gungsuh"/>
          <w:sz w:val="23"/>
          <w:szCs w:val="23"/>
        </w:rPr>
        <w:t>- за снижение установленной настоящим контрактом оценки уровня содержания автомобильных дорог за отчетный период;</w:t>
      </w:r>
    </w:p>
    <w:p w:rsidR="00486C5E" w:rsidRPr="00486C5E" w:rsidRDefault="00486C5E" w:rsidP="00486C5E">
      <w:pPr>
        <w:jc w:val="both"/>
        <w:rPr>
          <w:rFonts w:eastAsia="Gungsuh"/>
          <w:sz w:val="23"/>
          <w:szCs w:val="23"/>
        </w:rPr>
      </w:pPr>
      <w:r w:rsidRPr="00486C5E">
        <w:rPr>
          <w:rFonts w:eastAsia="Gungsuh"/>
          <w:sz w:val="23"/>
          <w:szCs w:val="23"/>
        </w:rPr>
        <w:t>-  за наличие в отчетном периоде дорожно-транспортных происшествий с сопутствующими не удовлетворительными дорожными условиями на автомобильных дорогах (далее - ДТП ДУ).</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.4.3. За неисполнение обязанности, указанной в пункте 5.1.26 настоящего контракта, Подрядчик обязан уплатить в бюджет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Подрядчиком с соисполнителем. Пеня подлежит начислению за каждый день просрочки исполнения такого обязательства.</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.6. Для оценки уровня содержания автомобильных дорог Подрядчик назначает своих представителей, уполномоченных подписывать соответствующие документы.</w:t>
      </w:r>
    </w:p>
    <w:p w:rsidR="00486C5E" w:rsidRPr="00486C5E" w:rsidRDefault="000838BD" w:rsidP="00486C5E">
      <w:pPr>
        <w:jc w:val="both"/>
        <w:rPr>
          <w:rFonts w:eastAsia="Gungsuh"/>
          <w:sz w:val="23"/>
          <w:szCs w:val="23"/>
        </w:rPr>
      </w:pPr>
      <w:r>
        <w:rPr>
          <w:rFonts w:eastAsia="Gungsuh"/>
          <w:sz w:val="23"/>
          <w:szCs w:val="23"/>
        </w:rPr>
        <w:t>8</w:t>
      </w:r>
      <w:r w:rsidR="00486C5E" w:rsidRPr="00486C5E">
        <w:rPr>
          <w:rFonts w:eastAsia="Gungsuh"/>
          <w:sz w:val="23"/>
          <w:szCs w:val="23"/>
        </w:rPr>
        <w:t>.7. Подрядчик несет имущественную, административную и иную ответственность, предусмотренную действующим законодательством Российской Федерации, за последствия дорожно-транспортных происшествий, произошедших вследствие неудовлетворительных дорожных условий (за исключением ДТП, произошедших вследствие обстоятельств непреодолимой силы).</w:t>
      </w:r>
    </w:p>
    <w:p w:rsidR="00486C5E" w:rsidRPr="00486C5E" w:rsidRDefault="00486C5E" w:rsidP="00486C5E">
      <w:pPr>
        <w:jc w:val="both"/>
        <w:rPr>
          <w:rFonts w:eastAsia="Gungsuh"/>
          <w:sz w:val="23"/>
          <w:szCs w:val="23"/>
        </w:rPr>
      </w:pPr>
    </w:p>
    <w:p w:rsidR="00486C5E" w:rsidRPr="00486C5E" w:rsidRDefault="000838BD" w:rsidP="00A96867">
      <w:pPr>
        <w:jc w:val="center"/>
        <w:rPr>
          <w:rFonts w:eastAsia="Gungsuh"/>
          <w:sz w:val="23"/>
          <w:szCs w:val="23"/>
        </w:rPr>
      </w:pPr>
      <w:r>
        <w:rPr>
          <w:rFonts w:eastAsia="Gungsuh"/>
          <w:sz w:val="23"/>
          <w:szCs w:val="23"/>
        </w:rPr>
        <w:t>9</w:t>
      </w:r>
      <w:r w:rsidR="00486C5E" w:rsidRPr="00486C5E">
        <w:rPr>
          <w:rFonts w:eastAsia="Gungsuh"/>
          <w:sz w:val="23"/>
          <w:szCs w:val="23"/>
        </w:rPr>
        <w:t>. ДЕЙСТВИЕ НЕПРЕОДОЛИМОЙ СИЛЫ</w:t>
      </w:r>
    </w:p>
    <w:p w:rsidR="00486C5E" w:rsidRPr="00486C5E" w:rsidRDefault="00486C5E" w:rsidP="00486C5E">
      <w:pPr>
        <w:jc w:val="both"/>
        <w:rPr>
          <w:rFonts w:eastAsia="Gungsuh"/>
          <w:sz w:val="23"/>
          <w:szCs w:val="23"/>
        </w:rPr>
      </w:pPr>
    </w:p>
    <w:p w:rsidR="00486C5E" w:rsidRPr="00486C5E" w:rsidRDefault="000838BD" w:rsidP="00486C5E">
      <w:pPr>
        <w:jc w:val="both"/>
        <w:rPr>
          <w:rFonts w:eastAsia="Gungsuh"/>
          <w:sz w:val="23"/>
          <w:szCs w:val="23"/>
        </w:rPr>
      </w:pPr>
      <w:r>
        <w:rPr>
          <w:rFonts w:eastAsia="Gungsuh"/>
          <w:sz w:val="23"/>
          <w:szCs w:val="23"/>
        </w:rPr>
        <w:t>9</w:t>
      </w:r>
      <w:r w:rsidR="00486C5E" w:rsidRPr="00486C5E">
        <w:rPr>
          <w:rFonts w:eastAsia="Gungsuh"/>
          <w:sz w:val="23"/>
          <w:szCs w:val="23"/>
        </w:rPr>
        <w:t>.1. В случае наступления обстоятельств непреодолимой силы (форс-мажор) стороны руководствуются в своих действиях действующим законодательством Российской Федерации.</w:t>
      </w:r>
    </w:p>
    <w:p w:rsidR="00486C5E" w:rsidRPr="00486C5E" w:rsidRDefault="000838BD" w:rsidP="00486C5E">
      <w:pPr>
        <w:jc w:val="both"/>
        <w:rPr>
          <w:rFonts w:eastAsia="Gungsuh"/>
          <w:sz w:val="23"/>
          <w:szCs w:val="23"/>
        </w:rPr>
      </w:pPr>
      <w:r>
        <w:rPr>
          <w:rFonts w:eastAsia="Gungsuh"/>
          <w:sz w:val="23"/>
          <w:szCs w:val="23"/>
        </w:rPr>
        <w:t>9</w:t>
      </w:r>
      <w:r w:rsidR="00486C5E" w:rsidRPr="00486C5E">
        <w:rPr>
          <w:rFonts w:eastAsia="Gungsuh"/>
          <w:sz w:val="23"/>
          <w:szCs w:val="23"/>
        </w:rPr>
        <w:t xml:space="preserve">.2. Стороны освобождаются от ответственности за частичное или полное неисполнение обязательств по контракту, если это неисполнение явилось следствием объективных обстоятельств непреодолимой силы (форс-мажор), возникших после заключения настоящего контракта. Если эти обстоятельства непосредственно повлияли на исполнение обязательств в срок, установленный в настоящем контракте, то этот срок соразмерно откладывается на время действия соответствующих обстоятельств. </w:t>
      </w:r>
    </w:p>
    <w:p w:rsidR="00486C5E" w:rsidRPr="00486C5E" w:rsidRDefault="000838BD" w:rsidP="00486C5E">
      <w:pPr>
        <w:jc w:val="both"/>
        <w:rPr>
          <w:rFonts w:eastAsia="Gungsuh"/>
          <w:sz w:val="23"/>
          <w:szCs w:val="23"/>
        </w:rPr>
      </w:pPr>
      <w:r>
        <w:rPr>
          <w:rFonts w:eastAsia="Gungsuh"/>
          <w:sz w:val="23"/>
          <w:szCs w:val="23"/>
        </w:rPr>
        <w:t>9</w:t>
      </w:r>
      <w:r w:rsidR="00486C5E" w:rsidRPr="00486C5E">
        <w:rPr>
          <w:rFonts w:eastAsia="Gungsuh"/>
          <w:sz w:val="23"/>
          <w:szCs w:val="23"/>
        </w:rPr>
        <w:t>.3. Сторона, для которой создалась невозможность исполнения обязательств  вследствие действия непреодолимой силы, должна не позднее 10 дней с момента наступления вышеуказанных обстоятельств в письменной форме уведомить другую Сторону о препятствии и его влиянии на исполнение обязательств по контракту. Факты, изложенные в уведомлении, должны быть подтверждены уполномоченным в соответствии с действующим законодательством органом</w:t>
      </w:r>
    </w:p>
    <w:p w:rsidR="00486C5E" w:rsidRPr="00486C5E" w:rsidRDefault="00486C5E" w:rsidP="00486C5E">
      <w:pPr>
        <w:jc w:val="both"/>
        <w:rPr>
          <w:rFonts w:eastAsia="Gungsuh"/>
          <w:sz w:val="23"/>
          <w:szCs w:val="23"/>
        </w:rPr>
      </w:pPr>
    </w:p>
    <w:p w:rsidR="00486C5E" w:rsidRPr="00486C5E" w:rsidRDefault="000838BD" w:rsidP="00A96867">
      <w:pPr>
        <w:jc w:val="center"/>
        <w:rPr>
          <w:rFonts w:eastAsia="Gungsuh"/>
          <w:sz w:val="23"/>
          <w:szCs w:val="23"/>
        </w:rPr>
      </w:pPr>
      <w:r>
        <w:rPr>
          <w:rFonts w:eastAsia="Gungsuh"/>
          <w:sz w:val="23"/>
          <w:szCs w:val="23"/>
        </w:rPr>
        <w:t>10</w:t>
      </w:r>
      <w:r w:rsidR="00486C5E" w:rsidRPr="00486C5E">
        <w:rPr>
          <w:rFonts w:eastAsia="Gungsuh"/>
          <w:sz w:val="23"/>
          <w:szCs w:val="23"/>
        </w:rPr>
        <w:t>. ПОРЯДОК РАЗРЕШЕНИЯ СПОРОВ</w:t>
      </w:r>
    </w:p>
    <w:p w:rsidR="00F73165" w:rsidRDefault="00F73165" w:rsidP="00486C5E">
      <w:pPr>
        <w:jc w:val="both"/>
        <w:rPr>
          <w:rFonts w:eastAsia="Gungsuh"/>
          <w:sz w:val="23"/>
          <w:szCs w:val="23"/>
        </w:rPr>
      </w:pPr>
    </w:p>
    <w:p w:rsidR="00486C5E" w:rsidRPr="00486C5E" w:rsidRDefault="000838BD" w:rsidP="00486C5E">
      <w:pPr>
        <w:jc w:val="both"/>
        <w:rPr>
          <w:rFonts w:eastAsia="Gungsuh"/>
          <w:sz w:val="23"/>
          <w:szCs w:val="23"/>
        </w:rPr>
      </w:pPr>
      <w:r>
        <w:rPr>
          <w:rFonts w:eastAsia="Gungsuh"/>
          <w:sz w:val="23"/>
          <w:szCs w:val="23"/>
        </w:rPr>
        <w:lastRenderedPageBreak/>
        <w:t>10</w:t>
      </w:r>
      <w:r w:rsidR="00486C5E" w:rsidRPr="00486C5E">
        <w:rPr>
          <w:rFonts w:eastAsia="Gungsuh"/>
          <w:sz w:val="23"/>
          <w:szCs w:val="23"/>
        </w:rPr>
        <w:t xml:space="preserve">.1. Все споры или разногласия, которые могут возникнуть при исполнении настоящего контракта, будут решаться путём переговоров между сторонами. </w:t>
      </w:r>
    </w:p>
    <w:p w:rsidR="00486C5E" w:rsidRPr="00486C5E" w:rsidRDefault="000838BD" w:rsidP="00486C5E">
      <w:pPr>
        <w:jc w:val="both"/>
        <w:rPr>
          <w:rFonts w:eastAsia="Gungsuh"/>
          <w:sz w:val="23"/>
          <w:szCs w:val="23"/>
        </w:rPr>
      </w:pPr>
      <w:r>
        <w:rPr>
          <w:rFonts w:eastAsia="Gungsuh"/>
          <w:sz w:val="23"/>
          <w:szCs w:val="23"/>
        </w:rPr>
        <w:t>10</w:t>
      </w:r>
      <w:r w:rsidR="00486C5E" w:rsidRPr="00486C5E">
        <w:rPr>
          <w:rFonts w:eastAsia="Gungsuh"/>
          <w:sz w:val="23"/>
          <w:szCs w:val="23"/>
        </w:rPr>
        <w:t>.2. В случае невозможности разрешения разногласий путём переговоров они решаются в претензионном порядке. Срок ответа на претензию - 30 календарных дней. Споры, не разрешенные в претензионном порядке, подлежат рассмотрению в Арбитражном суде Ростовской области в соответствии с действующим законодательством Российской Федерации.</w:t>
      </w:r>
    </w:p>
    <w:p w:rsidR="00486C5E" w:rsidRPr="00486C5E" w:rsidRDefault="00486C5E" w:rsidP="00486C5E">
      <w:pPr>
        <w:jc w:val="both"/>
        <w:rPr>
          <w:rFonts w:eastAsia="Gungsuh"/>
          <w:sz w:val="23"/>
          <w:szCs w:val="23"/>
        </w:rPr>
      </w:pPr>
    </w:p>
    <w:p w:rsidR="00486C5E" w:rsidRPr="00486C5E" w:rsidRDefault="0078205A" w:rsidP="00A96867">
      <w:pPr>
        <w:jc w:val="center"/>
        <w:rPr>
          <w:rFonts w:eastAsia="Gungsuh"/>
          <w:sz w:val="23"/>
          <w:szCs w:val="23"/>
        </w:rPr>
      </w:pPr>
      <w:r>
        <w:rPr>
          <w:rFonts w:eastAsia="Gungsuh"/>
          <w:sz w:val="23"/>
          <w:szCs w:val="23"/>
        </w:rPr>
        <w:t>1</w:t>
      </w:r>
      <w:r w:rsidR="000838BD">
        <w:rPr>
          <w:rFonts w:eastAsia="Gungsuh"/>
          <w:sz w:val="23"/>
          <w:szCs w:val="23"/>
        </w:rPr>
        <w:t>1</w:t>
      </w:r>
      <w:r w:rsidR="00486C5E" w:rsidRPr="00486C5E">
        <w:rPr>
          <w:rFonts w:eastAsia="Gungsuh"/>
          <w:sz w:val="23"/>
          <w:szCs w:val="23"/>
        </w:rPr>
        <w:t>. ПОРЯДОК ИЗМЕНЕНИЯ И РАСТОРЖЕНИЯ КОНТРАКТА</w:t>
      </w:r>
    </w:p>
    <w:p w:rsidR="00486C5E" w:rsidRPr="00486C5E" w:rsidRDefault="00486C5E" w:rsidP="00486C5E">
      <w:pPr>
        <w:jc w:val="both"/>
        <w:rPr>
          <w:rFonts w:eastAsia="Gungsuh"/>
          <w:sz w:val="23"/>
          <w:szCs w:val="23"/>
        </w:rPr>
      </w:pPr>
    </w:p>
    <w:p w:rsidR="00486C5E" w:rsidRPr="00486C5E" w:rsidRDefault="000838BD" w:rsidP="00486C5E">
      <w:pPr>
        <w:jc w:val="both"/>
        <w:rPr>
          <w:rFonts w:eastAsia="Gungsuh"/>
          <w:sz w:val="23"/>
          <w:szCs w:val="23"/>
        </w:rPr>
      </w:pPr>
      <w:r>
        <w:rPr>
          <w:rFonts w:eastAsia="Gungsuh"/>
          <w:sz w:val="23"/>
          <w:szCs w:val="23"/>
        </w:rPr>
        <w:t>11</w:t>
      </w:r>
      <w:r w:rsidR="00486C5E" w:rsidRPr="00486C5E">
        <w:rPr>
          <w:rFonts w:eastAsia="Gungsuh"/>
          <w:sz w:val="23"/>
          <w:szCs w:val="23"/>
        </w:rPr>
        <w:t>.1. При заключении и исполнении настоящего контракта изменение его условий не допускается, за исключением их изменения по соглашению сторон в случаях, предусмотренных настоящим контрактом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6C5E" w:rsidRPr="00486C5E" w:rsidRDefault="0078205A" w:rsidP="00486C5E">
      <w:pPr>
        <w:jc w:val="both"/>
        <w:rPr>
          <w:rFonts w:eastAsia="Gungsuh"/>
          <w:sz w:val="23"/>
          <w:szCs w:val="23"/>
        </w:rPr>
      </w:pPr>
      <w:r>
        <w:rPr>
          <w:rFonts w:eastAsia="Gungsuh"/>
          <w:sz w:val="23"/>
          <w:szCs w:val="23"/>
        </w:rPr>
        <w:t>1</w:t>
      </w:r>
      <w:r w:rsidR="000838BD">
        <w:rPr>
          <w:rFonts w:eastAsia="Gungsuh"/>
          <w:sz w:val="23"/>
          <w:szCs w:val="23"/>
        </w:rPr>
        <w:t>1</w:t>
      </w:r>
      <w:r w:rsidR="00486C5E" w:rsidRPr="00486C5E">
        <w:rPr>
          <w:rFonts w:eastAsia="Gungsuh"/>
          <w:sz w:val="23"/>
          <w:szCs w:val="23"/>
        </w:rPr>
        <w:t>.2. Контракт может быть изменен по соглашению Сторон при снижении цены контракта без изменения предусмотренных контрактом количества и качества выполняемых работ и иных условий контракта.</w:t>
      </w:r>
    </w:p>
    <w:p w:rsidR="00486C5E" w:rsidRPr="00486C5E" w:rsidRDefault="00486C5E" w:rsidP="00486C5E">
      <w:pPr>
        <w:jc w:val="both"/>
        <w:rPr>
          <w:rFonts w:eastAsia="Gungsuh"/>
          <w:sz w:val="23"/>
          <w:szCs w:val="23"/>
        </w:rPr>
      </w:pPr>
      <w:r w:rsidRPr="00486C5E">
        <w:rPr>
          <w:rFonts w:eastAsia="Gungsuh"/>
          <w:sz w:val="23"/>
          <w:szCs w:val="23"/>
        </w:rPr>
        <w:t>1</w:t>
      </w:r>
      <w:r w:rsidR="000838BD">
        <w:rPr>
          <w:rFonts w:eastAsia="Gungsuh"/>
          <w:sz w:val="23"/>
          <w:szCs w:val="23"/>
        </w:rPr>
        <w:t>1</w:t>
      </w:r>
      <w:r w:rsidRPr="00486C5E">
        <w:rPr>
          <w:rFonts w:eastAsia="Gungsuh"/>
          <w:sz w:val="23"/>
          <w:szCs w:val="23"/>
        </w:rPr>
        <w:t>.3. В случае изменения работ в объеме, предусмотренном п.1.5 настоящего контракта, допускается по соглашению сторон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486C5E" w:rsidRPr="00486C5E" w:rsidRDefault="000838BD" w:rsidP="00486C5E">
      <w:pPr>
        <w:jc w:val="both"/>
        <w:rPr>
          <w:rFonts w:eastAsia="Gungsuh"/>
          <w:sz w:val="23"/>
          <w:szCs w:val="23"/>
        </w:rPr>
      </w:pPr>
      <w:r>
        <w:rPr>
          <w:rFonts w:eastAsia="Gungsuh"/>
          <w:sz w:val="23"/>
          <w:szCs w:val="23"/>
        </w:rPr>
        <w:t>11</w:t>
      </w:r>
      <w:r w:rsidR="00486C5E" w:rsidRPr="00486C5E">
        <w:rPr>
          <w:rFonts w:eastAsia="Gungsuh"/>
          <w:sz w:val="23"/>
          <w:szCs w:val="23"/>
        </w:rPr>
        <w:t>.4. Контракт может быть изменен по соглашению Сторон в иных случаях, предусмотренных статьей 95 Федерального закона от 05.04.2013 № 44-ФЗ.</w:t>
      </w:r>
    </w:p>
    <w:p w:rsidR="00486C5E" w:rsidRPr="00486C5E" w:rsidRDefault="000838BD" w:rsidP="00486C5E">
      <w:pPr>
        <w:jc w:val="both"/>
        <w:rPr>
          <w:rFonts w:eastAsia="Gungsuh"/>
          <w:sz w:val="23"/>
          <w:szCs w:val="23"/>
        </w:rPr>
      </w:pPr>
      <w:r>
        <w:rPr>
          <w:rFonts w:eastAsia="Gungsuh"/>
          <w:sz w:val="23"/>
          <w:szCs w:val="23"/>
        </w:rPr>
        <w:t>11</w:t>
      </w:r>
      <w:r w:rsidR="00486C5E" w:rsidRPr="00486C5E">
        <w:rPr>
          <w:rFonts w:eastAsia="Gungsuh"/>
          <w:sz w:val="23"/>
          <w:szCs w:val="23"/>
        </w:rPr>
        <w:t>.5. Настоящий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86C5E" w:rsidRPr="00486C5E" w:rsidRDefault="000838BD" w:rsidP="00486C5E">
      <w:pPr>
        <w:jc w:val="both"/>
        <w:rPr>
          <w:rFonts w:eastAsia="Gungsuh"/>
          <w:sz w:val="23"/>
          <w:szCs w:val="23"/>
        </w:rPr>
      </w:pPr>
      <w:r>
        <w:rPr>
          <w:rFonts w:eastAsia="Gungsuh"/>
          <w:sz w:val="23"/>
          <w:szCs w:val="23"/>
        </w:rPr>
        <w:t>11</w:t>
      </w:r>
      <w:r w:rsidR="00486C5E" w:rsidRPr="00486C5E">
        <w:rPr>
          <w:rFonts w:eastAsia="Gungsuh"/>
          <w:sz w:val="23"/>
          <w:szCs w:val="23"/>
        </w:rPr>
        <w:t>.6. Муниципальный заказчик и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86C5E" w:rsidRPr="00486C5E" w:rsidRDefault="0078205A" w:rsidP="00486C5E">
      <w:pPr>
        <w:jc w:val="both"/>
        <w:rPr>
          <w:rFonts w:eastAsia="Gungsuh"/>
          <w:sz w:val="23"/>
          <w:szCs w:val="23"/>
        </w:rPr>
      </w:pPr>
      <w:r>
        <w:rPr>
          <w:rFonts w:eastAsia="Gungsuh"/>
          <w:sz w:val="23"/>
          <w:szCs w:val="23"/>
        </w:rPr>
        <w:t>1</w:t>
      </w:r>
      <w:r w:rsidR="000838BD">
        <w:rPr>
          <w:rFonts w:eastAsia="Gungsuh"/>
          <w:sz w:val="23"/>
          <w:szCs w:val="23"/>
        </w:rPr>
        <w:t>1</w:t>
      </w:r>
      <w:r w:rsidR="00486C5E" w:rsidRPr="00486C5E">
        <w:rPr>
          <w:rFonts w:eastAsia="Gungsuh"/>
          <w:sz w:val="23"/>
          <w:szCs w:val="23"/>
        </w:rPr>
        <w:t>.7.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86C5E" w:rsidRPr="00486C5E" w:rsidRDefault="00486C5E" w:rsidP="00486C5E">
      <w:pPr>
        <w:jc w:val="both"/>
        <w:rPr>
          <w:rFonts w:eastAsia="Gungsuh"/>
          <w:sz w:val="23"/>
          <w:szCs w:val="23"/>
        </w:rPr>
      </w:pPr>
    </w:p>
    <w:p w:rsidR="00486C5E" w:rsidRPr="00486C5E" w:rsidRDefault="00486C5E" w:rsidP="00A96867">
      <w:pPr>
        <w:jc w:val="center"/>
        <w:rPr>
          <w:rFonts w:eastAsia="Gungsuh"/>
          <w:sz w:val="23"/>
          <w:szCs w:val="23"/>
        </w:rPr>
      </w:pPr>
      <w:r w:rsidRPr="00486C5E">
        <w:rPr>
          <w:rFonts w:eastAsia="Gungsuh"/>
          <w:sz w:val="23"/>
          <w:szCs w:val="23"/>
        </w:rPr>
        <w:t>1</w:t>
      </w:r>
      <w:r w:rsidR="000838BD">
        <w:rPr>
          <w:rFonts w:eastAsia="Gungsuh"/>
          <w:sz w:val="23"/>
          <w:szCs w:val="23"/>
        </w:rPr>
        <w:t>2</w:t>
      </w:r>
      <w:r w:rsidRPr="00486C5E">
        <w:rPr>
          <w:rFonts w:eastAsia="Gungsuh"/>
          <w:sz w:val="23"/>
          <w:szCs w:val="23"/>
        </w:rPr>
        <w:t>. ДОПОЛНИТЕЛЬНЫЕ УСЛОВИЯ</w:t>
      </w:r>
    </w:p>
    <w:p w:rsidR="00486C5E" w:rsidRPr="00486C5E" w:rsidRDefault="00486C5E" w:rsidP="00486C5E">
      <w:pPr>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1</w:t>
      </w:r>
      <w:r w:rsidR="000838BD">
        <w:rPr>
          <w:rFonts w:eastAsia="Gungsuh"/>
          <w:sz w:val="23"/>
          <w:szCs w:val="23"/>
        </w:rPr>
        <w:t>2</w:t>
      </w:r>
      <w:r w:rsidRPr="00486C5E">
        <w:rPr>
          <w:rFonts w:eastAsia="Gungsuh"/>
          <w:sz w:val="23"/>
          <w:szCs w:val="23"/>
        </w:rPr>
        <w:t>.1. Для контроля за выполнением Подрядчиком работ, указанных в пункте 1.1 контракта, и соблюдением им требований условий контракта, Муниципальный заказчик назначает своих представителей, которые регулярно контролируют условия исполнения настоящего контракта, в том числе проводят выездные проверки на место проведения работ, с правом получения любой информации и ознакомления с документами, связанными с выполнением работ по настоящему контракту.</w:t>
      </w:r>
    </w:p>
    <w:p w:rsidR="00486C5E" w:rsidRPr="00486C5E" w:rsidRDefault="00486C5E" w:rsidP="00486C5E">
      <w:pPr>
        <w:jc w:val="both"/>
        <w:rPr>
          <w:rFonts w:eastAsia="Gungsuh"/>
          <w:sz w:val="23"/>
          <w:szCs w:val="23"/>
        </w:rPr>
      </w:pPr>
      <w:r w:rsidRPr="00486C5E">
        <w:rPr>
          <w:rFonts w:eastAsia="Gungsuh"/>
          <w:sz w:val="23"/>
          <w:szCs w:val="23"/>
        </w:rPr>
        <w:t>Подрядчик обеспечивает представителей Муниципального заказчика транспортными средствами и оборудованием, необходимым для проведения осмотра автомобильных дорог.</w:t>
      </w:r>
    </w:p>
    <w:p w:rsidR="00486C5E" w:rsidRPr="00486C5E" w:rsidRDefault="00486C5E" w:rsidP="00486C5E">
      <w:pPr>
        <w:jc w:val="both"/>
        <w:rPr>
          <w:rFonts w:eastAsia="Gungsuh"/>
          <w:sz w:val="23"/>
          <w:szCs w:val="23"/>
        </w:rPr>
      </w:pPr>
      <w:r w:rsidRPr="00486C5E">
        <w:rPr>
          <w:rFonts w:eastAsia="Gungsuh"/>
          <w:sz w:val="23"/>
          <w:szCs w:val="23"/>
        </w:rPr>
        <w:t>Представитель Подрядчика имеет право принимать участие в работе инспекционных комиссий по контролю качества содержания дорог.</w:t>
      </w:r>
    </w:p>
    <w:p w:rsidR="00486C5E" w:rsidRPr="00486C5E" w:rsidRDefault="000838BD" w:rsidP="00486C5E">
      <w:pPr>
        <w:jc w:val="both"/>
        <w:rPr>
          <w:rFonts w:eastAsia="Gungsuh"/>
          <w:sz w:val="23"/>
          <w:szCs w:val="23"/>
        </w:rPr>
      </w:pPr>
      <w:r>
        <w:rPr>
          <w:rFonts w:eastAsia="Gungsuh"/>
          <w:sz w:val="23"/>
          <w:szCs w:val="23"/>
        </w:rPr>
        <w:t>12</w:t>
      </w:r>
      <w:r w:rsidR="00486C5E" w:rsidRPr="00486C5E">
        <w:rPr>
          <w:rFonts w:eastAsia="Gungsuh"/>
          <w:sz w:val="23"/>
          <w:szCs w:val="23"/>
        </w:rPr>
        <w:t>.2. Если в ходе выполнения работ по содержанию автомобильных дорог выявится неизбежность снижения её транспортно-эксплуатационного состояния по природно-климатическим или иным форс-мажорным условиям, Подрядчик не приостанавливая работы в пятидневный срок должен письменно уведомить об этом Муниципального заказчика. В этом случае Муниципальный заказчик и Подрядчик обязаны в десятидневный срок рассмотреть вопрос о дальнейших действиях.</w:t>
      </w:r>
    </w:p>
    <w:p w:rsidR="00486C5E" w:rsidRPr="00486C5E" w:rsidRDefault="00964908" w:rsidP="00486C5E">
      <w:pPr>
        <w:jc w:val="both"/>
        <w:rPr>
          <w:rFonts w:eastAsia="Gungsuh"/>
          <w:sz w:val="23"/>
          <w:szCs w:val="23"/>
        </w:rPr>
      </w:pPr>
      <w:r>
        <w:rPr>
          <w:rFonts w:eastAsia="Gungsuh"/>
          <w:sz w:val="23"/>
          <w:szCs w:val="23"/>
        </w:rPr>
        <w:t>1</w:t>
      </w:r>
      <w:r w:rsidR="000838BD">
        <w:rPr>
          <w:rFonts w:eastAsia="Gungsuh"/>
          <w:sz w:val="23"/>
          <w:szCs w:val="23"/>
        </w:rPr>
        <w:t>2</w:t>
      </w:r>
      <w:r w:rsidR="00486C5E" w:rsidRPr="00486C5E">
        <w:rPr>
          <w:rFonts w:eastAsia="Gungsuh"/>
          <w:sz w:val="23"/>
          <w:szCs w:val="23"/>
        </w:rPr>
        <w:t>.3. В период с 1 октября по 1 ноября Муниципальный заказчик проводит в присутствии Подрядчика (комиссионно) с участием ГИБДД и других заинтересованных организаций весенний и осенний осмотр автомобильных дорог и готовность Подрядчика к работе в зимних условиях.</w:t>
      </w:r>
    </w:p>
    <w:p w:rsidR="00486C5E" w:rsidRPr="00486C5E" w:rsidRDefault="00486C5E" w:rsidP="00486C5E">
      <w:pPr>
        <w:jc w:val="both"/>
        <w:rPr>
          <w:rFonts w:eastAsia="Gungsuh"/>
          <w:sz w:val="23"/>
          <w:szCs w:val="23"/>
        </w:rPr>
      </w:pPr>
      <w:r w:rsidRPr="00486C5E">
        <w:rPr>
          <w:rFonts w:eastAsia="Gungsuh"/>
          <w:sz w:val="23"/>
          <w:szCs w:val="23"/>
        </w:rPr>
        <w:t>1</w:t>
      </w:r>
      <w:r w:rsidR="000838BD">
        <w:rPr>
          <w:rFonts w:eastAsia="Gungsuh"/>
          <w:sz w:val="23"/>
          <w:szCs w:val="23"/>
        </w:rPr>
        <w:t>2</w:t>
      </w:r>
      <w:r w:rsidRPr="00486C5E">
        <w:rPr>
          <w:rFonts w:eastAsia="Gungsuh"/>
          <w:sz w:val="23"/>
          <w:szCs w:val="23"/>
        </w:rPr>
        <w:t xml:space="preserve">.4. В случае получения Подрядчиком предписания представителей ГИБДД МВД России и других контрольных органов Подрядчик обязан согласовать выполнение данного предписания с Муниципальным заказчиком. </w:t>
      </w:r>
    </w:p>
    <w:p w:rsidR="00486C5E" w:rsidRPr="00486C5E" w:rsidRDefault="00486C5E" w:rsidP="00486C5E">
      <w:pPr>
        <w:jc w:val="both"/>
        <w:rPr>
          <w:rFonts w:eastAsia="Gungsuh"/>
          <w:sz w:val="23"/>
          <w:szCs w:val="23"/>
        </w:rPr>
      </w:pPr>
      <w:r w:rsidRPr="00486C5E">
        <w:rPr>
          <w:rFonts w:eastAsia="Gungsuh"/>
          <w:sz w:val="23"/>
          <w:szCs w:val="23"/>
        </w:rPr>
        <w:lastRenderedPageBreak/>
        <w:t>1</w:t>
      </w:r>
      <w:r w:rsidR="000838BD">
        <w:rPr>
          <w:rFonts w:eastAsia="Gungsuh"/>
          <w:sz w:val="23"/>
          <w:szCs w:val="23"/>
        </w:rPr>
        <w:t>2</w:t>
      </w:r>
      <w:r w:rsidRPr="00486C5E">
        <w:rPr>
          <w:rFonts w:eastAsia="Gungsuh"/>
          <w:sz w:val="23"/>
          <w:szCs w:val="23"/>
        </w:rPr>
        <w:t>.5. Подрядчик не имеет права без согласования с Муниципальным заказчиком использовать придорожные полосы и полосы отвода автомобильных дорог в рекламных или иных коммерческих целях.</w:t>
      </w:r>
    </w:p>
    <w:p w:rsidR="00486C5E" w:rsidRPr="00486C5E" w:rsidRDefault="00486C5E" w:rsidP="00486C5E">
      <w:pPr>
        <w:jc w:val="both"/>
        <w:rPr>
          <w:rFonts w:eastAsia="Gungsuh"/>
          <w:sz w:val="23"/>
          <w:szCs w:val="23"/>
        </w:rPr>
      </w:pPr>
      <w:r w:rsidRPr="00486C5E">
        <w:rPr>
          <w:rFonts w:eastAsia="Gungsuh"/>
          <w:sz w:val="23"/>
          <w:szCs w:val="23"/>
        </w:rPr>
        <w:t>1</w:t>
      </w:r>
      <w:r w:rsidR="000838BD">
        <w:rPr>
          <w:rFonts w:eastAsia="Gungsuh"/>
          <w:sz w:val="23"/>
          <w:szCs w:val="23"/>
        </w:rPr>
        <w:t>2</w:t>
      </w:r>
      <w:r w:rsidRPr="00486C5E">
        <w:rPr>
          <w:rFonts w:eastAsia="Gungsuh"/>
          <w:sz w:val="23"/>
          <w:szCs w:val="23"/>
        </w:rPr>
        <w:t>.6. В случае предъявления исков, связанных с перерывами движения транспорта на обслуживаемых дорогах в результате несвоевременных мер по расчистке дорог от снега, ликвидации скользкости покрытия, обеспечения безопасности дорожного движения и др., или совершения дорожно-транспортных происшествий по неудовлетворительным дорожным условиям, Подрядчик возмещает материальный и иной ущерб пользователям автомобильных дорог в полном объеме.</w:t>
      </w:r>
    </w:p>
    <w:p w:rsidR="00486C5E" w:rsidRPr="00486C5E" w:rsidRDefault="0078205A" w:rsidP="00486C5E">
      <w:pPr>
        <w:jc w:val="both"/>
        <w:rPr>
          <w:rFonts w:eastAsia="Gungsuh"/>
          <w:sz w:val="23"/>
          <w:szCs w:val="23"/>
        </w:rPr>
      </w:pPr>
      <w:r>
        <w:rPr>
          <w:rFonts w:eastAsia="Gungsuh"/>
          <w:sz w:val="23"/>
          <w:szCs w:val="23"/>
        </w:rPr>
        <w:t>1</w:t>
      </w:r>
      <w:r w:rsidR="000838BD">
        <w:rPr>
          <w:rFonts w:eastAsia="Gungsuh"/>
          <w:sz w:val="23"/>
          <w:szCs w:val="23"/>
        </w:rPr>
        <w:t>2</w:t>
      </w:r>
      <w:r w:rsidR="00486C5E" w:rsidRPr="00486C5E">
        <w:rPr>
          <w:rFonts w:eastAsia="Gungsuh"/>
          <w:sz w:val="23"/>
          <w:szCs w:val="23"/>
        </w:rPr>
        <w:t>.7. Обеспечение исполнения обязательств по контракту, подлежит возврату Подрядчику в случае надлежащего исполнения Подрядчиком обязательств, предусмотренных настоящим контрактом, в том числе обязательств по установленным контрактом срокам исполнения обязательств, в течение 30 дней с момента их надлежащего исполнения.</w:t>
      </w:r>
    </w:p>
    <w:p w:rsidR="00486C5E" w:rsidRPr="00486C5E" w:rsidRDefault="00486C5E" w:rsidP="00486C5E">
      <w:pPr>
        <w:jc w:val="both"/>
        <w:rPr>
          <w:rFonts w:eastAsia="Gungsuh"/>
          <w:sz w:val="23"/>
          <w:szCs w:val="23"/>
        </w:rPr>
      </w:pPr>
      <w:r w:rsidRPr="00486C5E">
        <w:rPr>
          <w:rFonts w:eastAsia="Gungsuh"/>
          <w:sz w:val="23"/>
          <w:szCs w:val="23"/>
        </w:rPr>
        <w:t>1</w:t>
      </w:r>
      <w:r w:rsidR="000838BD">
        <w:rPr>
          <w:rFonts w:eastAsia="Gungsuh"/>
          <w:sz w:val="23"/>
          <w:szCs w:val="23"/>
        </w:rPr>
        <w:t>2</w:t>
      </w:r>
      <w:r w:rsidRPr="00486C5E">
        <w:rPr>
          <w:rFonts w:eastAsia="Gungsuh"/>
          <w:sz w:val="23"/>
          <w:szCs w:val="23"/>
        </w:rPr>
        <w:t>.8. Подрядчик теряет право на возврат залога, предоставленного в обеспечение исполнения обязательств по контракту в случае ненадлежащего исполнения обязательств, предусмотренных контрактом, отказа от их исполнения.</w:t>
      </w:r>
    </w:p>
    <w:p w:rsidR="00486C5E" w:rsidRPr="00486C5E" w:rsidRDefault="000838BD" w:rsidP="00486C5E">
      <w:pPr>
        <w:jc w:val="both"/>
        <w:rPr>
          <w:rFonts w:eastAsia="Gungsuh"/>
          <w:sz w:val="23"/>
          <w:szCs w:val="23"/>
        </w:rPr>
      </w:pPr>
      <w:r>
        <w:rPr>
          <w:rFonts w:eastAsia="Gungsuh"/>
          <w:sz w:val="23"/>
          <w:szCs w:val="23"/>
        </w:rPr>
        <w:t>12</w:t>
      </w:r>
      <w:r w:rsidR="00486C5E" w:rsidRPr="00486C5E">
        <w:rPr>
          <w:rFonts w:eastAsia="Gungsuh"/>
          <w:sz w:val="23"/>
          <w:szCs w:val="23"/>
        </w:rPr>
        <w:t xml:space="preserve">.9. В случае ненадлежащего исполнения Подрядчиком своих обязательств по контракту, в том числе при частичном исполнении Подрядчиком обязательств по контракту,  обращение взыскания  осуществляется Муниципальным заказчиком на весь размер обеспечения исполнения  обязательств (залога) во внесудебном порядке. При этом, Муниципальный заказчик незамедлительно направляет Подрядчику уведомление, содержащее требование об исполнении обязательств по контракту, сведения о неисполненных обязательствах, обеспеченных залогом, размере обеспечения, предупреждение об обращении взыскания на размер обеспечения путем оставления всей суммы обеспечения в собственности Муниципального заказчика. </w:t>
      </w:r>
    </w:p>
    <w:p w:rsidR="00486C5E" w:rsidRPr="00486C5E" w:rsidRDefault="000838BD" w:rsidP="00486C5E">
      <w:pPr>
        <w:jc w:val="both"/>
        <w:rPr>
          <w:rFonts w:eastAsia="Gungsuh"/>
          <w:sz w:val="23"/>
          <w:szCs w:val="23"/>
        </w:rPr>
      </w:pPr>
      <w:r>
        <w:rPr>
          <w:rFonts w:eastAsia="Gungsuh"/>
          <w:sz w:val="23"/>
          <w:szCs w:val="23"/>
        </w:rPr>
        <w:t>12</w:t>
      </w:r>
      <w:r w:rsidR="00486C5E" w:rsidRPr="00486C5E">
        <w:rPr>
          <w:rFonts w:eastAsia="Gungsuh"/>
          <w:sz w:val="23"/>
          <w:szCs w:val="23"/>
        </w:rPr>
        <w:t>.10. По истечении двадцати дней с момента получения Подрядчиком уведомления Муниципального заказчика о начале обращения взыскания на предмет залога, Муниципальный заказчик направляет Подрядчику заявление о переводе на себя права требования размера обеспечения исполнения обязательств по контракту.</w:t>
      </w:r>
    </w:p>
    <w:p w:rsidR="00486C5E" w:rsidRPr="00486C5E" w:rsidRDefault="0078205A" w:rsidP="00486C5E">
      <w:pPr>
        <w:jc w:val="both"/>
        <w:rPr>
          <w:rFonts w:eastAsia="Gungsuh"/>
          <w:sz w:val="23"/>
          <w:szCs w:val="23"/>
        </w:rPr>
      </w:pPr>
      <w:r>
        <w:rPr>
          <w:rFonts w:eastAsia="Gungsuh"/>
          <w:sz w:val="23"/>
          <w:szCs w:val="23"/>
        </w:rPr>
        <w:t>1</w:t>
      </w:r>
      <w:r w:rsidR="000838BD">
        <w:rPr>
          <w:rFonts w:eastAsia="Gungsuh"/>
          <w:sz w:val="23"/>
          <w:szCs w:val="23"/>
        </w:rPr>
        <w:t>2</w:t>
      </w:r>
      <w:r w:rsidR="00486C5E" w:rsidRPr="00486C5E">
        <w:rPr>
          <w:rFonts w:eastAsia="Gungsuh"/>
          <w:sz w:val="23"/>
          <w:szCs w:val="23"/>
        </w:rPr>
        <w:t>.11. В ходе исполнения контракта Подрядчик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86C5E" w:rsidRPr="00486C5E" w:rsidRDefault="000838BD" w:rsidP="00486C5E">
      <w:pPr>
        <w:jc w:val="both"/>
        <w:rPr>
          <w:rFonts w:eastAsia="Gungsuh"/>
          <w:sz w:val="23"/>
          <w:szCs w:val="23"/>
        </w:rPr>
      </w:pPr>
      <w:r>
        <w:rPr>
          <w:rFonts w:eastAsia="Gungsuh"/>
          <w:sz w:val="23"/>
          <w:szCs w:val="23"/>
        </w:rPr>
        <w:t>12</w:t>
      </w:r>
      <w:r w:rsidR="00486C5E" w:rsidRPr="00486C5E">
        <w:rPr>
          <w:rFonts w:eastAsia="Gungsuh"/>
          <w:sz w:val="23"/>
          <w:szCs w:val="23"/>
        </w:rPr>
        <w:t>.12. Возврат залога, внесенного в качестве обеспечения исполнения контракта, осуществляется в течение 10 рабочих дней, после полного исполнения обязательств  по контракту обеими сторонами.</w:t>
      </w:r>
    </w:p>
    <w:p w:rsidR="00486C5E" w:rsidRPr="00486C5E" w:rsidRDefault="0078205A" w:rsidP="00486C5E">
      <w:pPr>
        <w:jc w:val="both"/>
        <w:rPr>
          <w:rFonts w:eastAsia="Gungsuh"/>
          <w:sz w:val="23"/>
          <w:szCs w:val="23"/>
        </w:rPr>
      </w:pPr>
      <w:r>
        <w:rPr>
          <w:rFonts w:eastAsia="Gungsuh"/>
          <w:sz w:val="23"/>
          <w:szCs w:val="23"/>
        </w:rPr>
        <w:t>1</w:t>
      </w:r>
      <w:r w:rsidR="000838BD">
        <w:rPr>
          <w:rFonts w:eastAsia="Gungsuh"/>
          <w:sz w:val="23"/>
          <w:szCs w:val="23"/>
        </w:rPr>
        <w:t>2</w:t>
      </w:r>
      <w:r w:rsidR="00486C5E" w:rsidRPr="00486C5E">
        <w:rPr>
          <w:rFonts w:eastAsia="Gungsuh"/>
          <w:sz w:val="23"/>
          <w:szCs w:val="23"/>
        </w:rPr>
        <w:t>.13. Настоящий контракт составлен в двух экземплярах, имеющих одинаковую юридическую силу, по одному экземпляру для каждой  стороны и вступает в силу с момента его подписания сторонами.</w:t>
      </w:r>
    </w:p>
    <w:p w:rsidR="00486C5E" w:rsidRPr="00486C5E" w:rsidRDefault="00486C5E" w:rsidP="00486C5E">
      <w:pPr>
        <w:jc w:val="both"/>
        <w:rPr>
          <w:rFonts w:eastAsia="Gungsuh"/>
          <w:sz w:val="23"/>
          <w:szCs w:val="23"/>
        </w:rPr>
      </w:pPr>
    </w:p>
    <w:p w:rsidR="00486C5E" w:rsidRPr="00486C5E" w:rsidRDefault="00486C5E" w:rsidP="00486C5E">
      <w:pPr>
        <w:jc w:val="both"/>
        <w:rPr>
          <w:rFonts w:eastAsia="Gungsuh"/>
          <w:sz w:val="23"/>
          <w:szCs w:val="23"/>
        </w:rPr>
      </w:pPr>
    </w:p>
    <w:p w:rsidR="00486C5E" w:rsidRPr="00486C5E" w:rsidRDefault="00964908" w:rsidP="00B0513C">
      <w:pPr>
        <w:jc w:val="center"/>
        <w:rPr>
          <w:rFonts w:eastAsia="Gungsuh"/>
          <w:sz w:val="23"/>
          <w:szCs w:val="23"/>
        </w:rPr>
      </w:pPr>
      <w:r>
        <w:rPr>
          <w:rFonts w:eastAsia="Gungsuh"/>
          <w:sz w:val="23"/>
          <w:szCs w:val="23"/>
        </w:rPr>
        <w:t>1</w:t>
      </w:r>
      <w:r w:rsidR="000838BD">
        <w:rPr>
          <w:rFonts w:eastAsia="Gungsuh"/>
          <w:sz w:val="23"/>
          <w:szCs w:val="23"/>
        </w:rPr>
        <w:t>3</w:t>
      </w:r>
      <w:r w:rsidR="00486C5E" w:rsidRPr="00486C5E">
        <w:rPr>
          <w:rFonts w:eastAsia="Gungsuh"/>
          <w:sz w:val="23"/>
          <w:szCs w:val="23"/>
        </w:rPr>
        <w:t>.</w:t>
      </w:r>
      <w:r w:rsidR="00486C5E" w:rsidRPr="00486C5E">
        <w:rPr>
          <w:rFonts w:eastAsia="Gungsuh"/>
          <w:sz w:val="23"/>
          <w:szCs w:val="23"/>
        </w:rPr>
        <w:tab/>
        <w:t>ЮРИДИЧЕСКИЕ АДРЕСА, БАНКОВСКИЕ РЕКВИЗИТЫ</w:t>
      </w:r>
    </w:p>
    <w:p w:rsidR="00486C5E" w:rsidRPr="00486C5E" w:rsidRDefault="00486C5E" w:rsidP="00B0513C">
      <w:pPr>
        <w:jc w:val="center"/>
        <w:rPr>
          <w:rFonts w:eastAsia="Gungsuh"/>
          <w:sz w:val="23"/>
          <w:szCs w:val="23"/>
        </w:rPr>
      </w:pPr>
      <w:r w:rsidRPr="00486C5E">
        <w:rPr>
          <w:rFonts w:eastAsia="Gungsuh"/>
          <w:sz w:val="23"/>
          <w:szCs w:val="23"/>
        </w:rPr>
        <w:t>И ПОДПИСИ CTOPOH</w:t>
      </w:r>
    </w:p>
    <w:p w:rsidR="00486C5E" w:rsidRDefault="00486C5E" w:rsidP="00486C5E">
      <w:pPr>
        <w:jc w:val="both"/>
        <w:rPr>
          <w:rFonts w:eastAsia="Gungsuh"/>
          <w:sz w:val="23"/>
          <w:szCs w:val="23"/>
        </w:rPr>
      </w:pPr>
    </w:p>
    <w:p w:rsidR="000838BD" w:rsidRDefault="000838BD" w:rsidP="00486C5E">
      <w:pPr>
        <w:jc w:val="both"/>
        <w:rPr>
          <w:rFonts w:eastAsia="Gungsuh"/>
          <w:sz w:val="23"/>
          <w:szCs w:val="23"/>
        </w:rPr>
      </w:pPr>
    </w:p>
    <w:p w:rsidR="00486C5E" w:rsidRPr="00486C5E" w:rsidRDefault="00486C5E" w:rsidP="00486C5E">
      <w:pPr>
        <w:tabs>
          <w:tab w:val="left" w:pos="6345"/>
        </w:tabs>
        <w:jc w:val="both"/>
        <w:rPr>
          <w:rFonts w:eastAsia="Gungsuh"/>
          <w:sz w:val="23"/>
          <w:szCs w:val="23"/>
        </w:rPr>
      </w:pPr>
      <w:r w:rsidRPr="00486C5E">
        <w:rPr>
          <w:rFonts w:eastAsia="Gungsuh"/>
          <w:sz w:val="23"/>
          <w:szCs w:val="23"/>
        </w:rPr>
        <w:t>Муниципальный заказчик:</w:t>
      </w:r>
      <w:r w:rsidRPr="00486C5E">
        <w:rPr>
          <w:rFonts w:eastAsia="Gungsuh"/>
          <w:sz w:val="23"/>
          <w:szCs w:val="23"/>
        </w:rPr>
        <w:tab/>
        <w:t>Подрядчик:</w:t>
      </w:r>
    </w:p>
    <w:p w:rsidR="00486C5E" w:rsidRDefault="00486C5E" w:rsidP="00486C5E">
      <w:pPr>
        <w:jc w:val="both"/>
        <w:rPr>
          <w:rFonts w:eastAsia="Gungsuh"/>
          <w:sz w:val="23"/>
          <w:szCs w:val="23"/>
        </w:rPr>
      </w:pPr>
    </w:p>
    <w:p w:rsidR="00486C5E" w:rsidRDefault="00486C5E" w:rsidP="00486C5E">
      <w:pPr>
        <w:jc w:val="both"/>
        <w:rPr>
          <w:rFonts w:eastAsia="Gungsuh"/>
          <w:sz w:val="23"/>
          <w:szCs w:val="23"/>
        </w:rPr>
      </w:pPr>
      <w:r w:rsidRPr="00486C5E">
        <w:rPr>
          <w:rFonts w:eastAsia="Gungsuh"/>
          <w:sz w:val="23"/>
          <w:szCs w:val="23"/>
        </w:rPr>
        <w:t xml:space="preserve">Администрация Позднеевского </w:t>
      </w:r>
    </w:p>
    <w:p w:rsidR="00486C5E" w:rsidRPr="00486C5E" w:rsidRDefault="00486C5E" w:rsidP="00486C5E">
      <w:pPr>
        <w:jc w:val="both"/>
        <w:rPr>
          <w:rFonts w:eastAsia="Gungsuh"/>
          <w:sz w:val="23"/>
          <w:szCs w:val="23"/>
        </w:rPr>
      </w:pPr>
      <w:r w:rsidRPr="00486C5E">
        <w:rPr>
          <w:rFonts w:eastAsia="Gungsuh"/>
          <w:sz w:val="23"/>
          <w:szCs w:val="23"/>
        </w:rPr>
        <w:t>сельского поселения</w:t>
      </w:r>
    </w:p>
    <w:p w:rsidR="00486C5E" w:rsidRDefault="00486C5E" w:rsidP="00486C5E">
      <w:pPr>
        <w:jc w:val="both"/>
        <w:rPr>
          <w:rFonts w:eastAsia="Gungsuh"/>
          <w:sz w:val="23"/>
          <w:szCs w:val="23"/>
        </w:rPr>
      </w:pPr>
      <w:r w:rsidRPr="00486C5E">
        <w:rPr>
          <w:rFonts w:eastAsia="Gungsuh"/>
          <w:sz w:val="23"/>
          <w:szCs w:val="23"/>
        </w:rPr>
        <w:t xml:space="preserve">347785, Ростовская обл. Веселовский р-н, </w:t>
      </w:r>
    </w:p>
    <w:p w:rsidR="00486C5E" w:rsidRPr="00486C5E" w:rsidRDefault="00486C5E" w:rsidP="00486C5E">
      <w:pPr>
        <w:jc w:val="both"/>
        <w:rPr>
          <w:rFonts w:eastAsia="Gungsuh"/>
          <w:sz w:val="23"/>
          <w:szCs w:val="23"/>
        </w:rPr>
      </w:pPr>
      <w:r w:rsidRPr="00486C5E">
        <w:rPr>
          <w:rFonts w:eastAsia="Gungsuh"/>
          <w:sz w:val="23"/>
          <w:szCs w:val="23"/>
        </w:rPr>
        <w:t xml:space="preserve">х.Позднеевка ул.Центральная, 1. </w:t>
      </w:r>
    </w:p>
    <w:p w:rsidR="00486C5E" w:rsidRPr="00486C5E" w:rsidRDefault="00486C5E" w:rsidP="00486C5E">
      <w:pPr>
        <w:jc w:val="both"/>
        <w:rPr>
          <w:rFonts w:eastAsia="Gungsuh"/>
          <w:sz w:val="23"/>
          <w:szCs w:val="23"/>
        </w:rPr>
      </w:pPr>
      <w:r w:rsidRPr="00486C5E">
        <w:rPr>
          <w:rFonts w:eastAsia="Gungsuh"/>
          <w:sz w:val="23"/>
          <w:szCs w:val="23"/>
        </w:rPr>
        <w:t>ИНН 6106902923, КПП 610601001</w:t>
      </w:r>
    </w:p>
    <w:p w:rsidR="00486C5E" w:rsidRPr="00486C5E" w:rsidRDefault="00486C5E" w:rsidP="00486C5E">
      <w:pPr>
        <w:jc w:val="both"/>
        <w:rPr>
          <w:rFonts w:eastAsia="Gungsuh"/>
          <w:sz w:val="23"/>
          <w:szCs w:val="23"/>
        </w:rPr>
      </w:pPr>
      <w:r w:rsidRPr="00486C5E">
        <w:rPr>
          <w:rFonts w:eastAsia="Gungsuh"/>
          <w:sz w:val="23"/>
          <w:szCs w:val="23"/>
        </w:rPr>
        <w:t>л/сч. 03583113740,</w:t>
      </w:r>
    </w:p>
    <w:p w:rsidR="00486C5E" w:rsidRPr="00486C5E" w:rsidRDefault="00486C5E" w:rsidP="00486C5E">
      <w:pPr>
        <w:jc w:val="both"/>
        <w:rPr>
          <w:rFonts w:eastAsia="Gungsuh"/>
          <w:sz w:val="23"/>
          <w:szCs w:val="23"/>
        </w:rPr>
      </w:pPr>
      <w:r w:rsidRPr="00486C5E">
        <w:rPr>
          <w:rFonts w:eastAsia="Gungsuh"/>
          <w:sz w:val="23"/>
          <w:szCs w:val="23"/>
        </w:rPr>
        <w:t>р/сч. 40204810100000000141</w:t>
      </w:r>
    </w:p>
    <w:p w:rsidR="00486C5E" w:rsidRDefault="00486C5E" w:rsidP="00486C5E">
      <w:pPr>
        <w:jc w:val="both"/>
        <w:rPr>
          <w:rFonts w:eastAsia="Gungsuh"/>
          <w:sz w:val="23"/>
          <w:szCs w:val="23"/>
        </w:rPr>
      </w:pPr>
      <w:r w:rsidRPr="00486C5E">
        <w:rPr>
          <w:rFonts w:eastAsia="Gungsuh"/>
          <w:sz w:val="23"/>
          <w:szCs w:val="23"/>
        </w:rPr>
        <w:t>БИК 046015001  в Отделение Ростов-на-Дону</w:t>
      </w:r>
    </w:p>
    <w:p w:rsidR="00486C5E" w:rsidRPr="00486C5E" w:rsidRDefault="00486C5E" w:rsidP="00486C5E">
      <w:pPr>
        <w:jc w:val="both"/>
        <w:rPr>
          <w:rFonts w:eastAsia="Gungsuh"/>
          <w:sz w:val="23"/>
          <w:szCs w:val="23"/>
        </w:rPr>
      </w:pPr>
      <w:r w:rsidRPr="00486C5E">
        <w:rPr>
          <w:rFonts w:eastAsia="Gungsuh"/>
          <w:sz w:val="23"/>
          <w:szCs w:val="23"/>
        </w:rPr>
        <w:t xml:space="preserve"> г. Ростов-на-Дону</w:t>
      </w:r>
    </w:p>
    <w:p w:rsidR="00486C5E" w:rsidRPr="00486C5E" w:rsidRDefault="00486C5E" w:rsidP="00486C5E">
      <w:pPr>
        <w:jc w:val="both"/>
        <w:rPr>
          <w:rFonts w:eastAsia="Gungsuh"/>
          <w:sz w:val="23"/>
          <w:szCs w:val="23"/>
        </w:rPr>
      </w:pPr>
    </w:p>
    <w:p w:rsidR="00486C5E" w:rsidRDefault="00486C5E" w:rsidP="00486C5E">
      <w:pPr>
        <w:jc w:val="both"/>
        <w:rPr>
          <w:rFonts w:eastAsia="Gungsuh"/>
          <w:sz w:val="23"/>
          <w:szCs w:val="23"/>
        </w:rPr>
      </w:pPr>
    </w:p>
    <w:p w:rsidR="000838BD" w:rsidRPr="00486C5E" w:rsidRDefault="000838BD" w:rsidP="00486C5E">
      <w:pPr>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Приложения:</w:t>
      </w:r>
    </w:p>
    <w:p w:rsidR="00865441" w:rsidRDefault="00486C5E" w:rsidP="00486C5E">
      <w:pPr>
        <w:jc w:val="both"/>
        <w:rPr>
          <w:rFonts w:eastAsia="Gungsuh"/>
          <w:sz w:val="23"/>
          <w:szCs w:val="23"/>
        </w:rPr>
      </w:pPr>
      <w:r w:rsidRPr="00486C5E">
        <w:rPr>
          <w:rFonts w:eastAsia="Gungsuh"/>
          <w:sz w:val="23"/>
          <w:szCs w:val="23"/>
        </w:rPr>
        <w:t xml:space="preserve">Приложение № 1. </w:t>
      </w:r>
      <w:r w:rsidR="00865441" w:rsidRPr="00865441">
        <w:rPr>
          <w:rFonts w:eastAsia="Gungsuh"/>
          <w:sz w:val="23"/>
          <w:szCs w:val="23"/>
        </w:rPr>
        <w:t>Перечень автомобильных дорог общего пользования местного значения Позднеевского сельского поселения Веселовского района Ростовской области на 2016 год</w:t>
      </w:r>
      <w:r w:rsidR="00865441">
        <w:rPr>
          <w:rFonts w:eastAsia="Gungsuh"/>
          <w:sz w:val="23"/>
          <w:szCs w:val="23"/>
        </w:rPr>
        <w:t>.</w:t>
      </w:r>
    </w:p>
    <w:p w:rsidR="00486C5E" w:rsidRPr="00486C5E" w:rsidRDefault="00486C5E" w:rsidP="00486C5E">
      <w:pPr>
        <w:jc w:val="both"/>
        <w:rPr>
          <w:rFonts w:eastAsia="Gungsuh"/>
          <w:sz w:val="23"/>
          <w:szCs w:val="23"/>
        </w:rPr>
      </w:pPr>
      <w:r w:rsidRPr="00486C5E">
        <w:rPr>
          <w:rFonts w:eastAsia="Gungsuh"/>
          <w:sz w:val="23"/>
          <w:szCs w:val="23"/>
        </w:rPr>
        <w:lastRenderedPageBreak/>
        <w:t>Приложение № 2. График выполнения комплекса работ по содержанию автомобильных дорог общего пользования</w:t>
      </w:r>
      <w:r w:rsidR="00865441" w:rsidRPr="00865441">
        <w:t xml:space="preserve"> </w:t>
      </w:r>
      <w:r w:rsidR="00865441">
        <w:rPr>
          <w:rFonts w:eastAsia="Gungsuh"/>
          <w:sz w:val="23"/>
          <w:szCs w:val="23"/>
        </w:rPr>
        <w:t xml:space="preserve">местного значения, </w:t>
      </w:r>
      <w:r w:rsidRPr="00486C5E">
        <w:rPr>
          <w:rFonts w:eastAsia="Gungsuh"/>
          <w:sz w:val="23"/>
          <w:szCs w:val="23"/>
        </w:rPr>
        <w:t xml:space="preserve">находящихся в муниципальной собственности </w:t>
      </w:r>
      <w:r w:rsidR="00865441">
        <w:rPr>
          <w:rFonts w:eastAsia="Gungsuh"/>
          <w:sz w:val="23"/>
          <w:szCs w:val="23"/>
        </w:rPr>
        <w:t>Позднеевского сельского поселения</w:t>
      </w:r>
      <w:r w:rsidRPr="00486C5E">
        <w:rPr>
          <w:rFonts w:eastAsia="Gungsuh"/>
          <w:sz w:val="23"/>
          <w:szCs w:val="23"/>
        </w:rPr>
        <w:t>.</w:t>
      </w:r>
    </w:p>
    <w:p w:rsidR="00486C5E" w:rsidRPr="00486C5E" w:rsidRDefault="00486C5E" w:rsidP="00F73165">
      <w:pPr>
        <w:jc w:val="both"/>
        <w:rPr>
          <w:rFonts w:eastAsia="Gungsuh"/>
          <w:sz w:val="23"/>
          <w:szCs w:val="23"/>
        </w:rPr>
      </w:pPr>
      <w:r w:rsidRPr="00486C5E">
        <w:rPr>
          <w:rFonts w:eastAsia="Gungsuh"/>
          <w:sz w:val="23"/>
          <w:szCs w:val="23"/>
        </w:rPr>
        <w:t xml:space="preserve">Приложение № 3. </w:t>
      </w:r>
      <w:r w:rsidR="00F73165" w:rsidRPr="00F73165">
        <w:rPr>
          <w:rFonts w:eastAsia="Gungsuh"/>
          <w:sz w:val="23"/>
          <w:szCs w:val="23"/>
        </w:rPr>
        <w:t>Виды работ по содержанию  72,364 км автомобильных дорог общего пользования местного значения, находящихся в муниципальной собственности Позднеевского</w:t>
      </w:r>
      <w:r w:rsidR="00CE4134">
        <w:rPr>
          <w:rFonts w:eastAsia="Gungsuh"/>
          <w:sz w:val="23"/>
          <w:szCs w:val="23"/>
        </w:rPr>
        <w:t xml:space="preserve"> сельского поселения</w:t>
      </w:r>
      <w:r w:rsidR="00F73165" w:rsidRPr="00F73165">
        <w:rPr>
          <w:rFonts w:eastAsia="Gungsuh"/>
          <w:sz w:val="23"/>
          <w:szCs w:val="23"/>
        </w:rPr>
        <w:t>.</w:t>
      </w:r>
    </w:p>
    <w:p w:rsidR="00486C5E" w:rsidRDefault="00486C5E" w:rsidP="00486C5E">
      <w:pPr>
        <w:jc w:val="both"/>
        <w:rPr>
          <w:rFonts w:eastAsia="Gungsuh"/>
          <w:sz w:val="23"/>
          <w:szCs w:val="23"/>
        </w:rPr>
      </w:pPr>
    </w:p>
    <w:p w:rsidR="00B0513C" w:rsidRDefault="00B0513C" w:rsidP="00486C5E">
      <w:pPr>
        <w:jc w:val="both"/>
        <w:rPr>
          <w:rFonts w:eastAsia="Gungsuh"/>
          <w:sz w:val="23"/>
          <w:szCs w:val="23"/>
        </w:rPr>
      </w:pPr>
    </w:p>
    <w:p w:rsidR="00B0513C" w:rsidRDefault="00B0513C" w:rsidP="00486C5E">
      <w:pPr>
        <w:jc w:val="both"/>
        <w:rPr>
          <w:rFonts w:eastAsia="Gungsuh"/>
          <w:sz w:val="23"/>
          <w:szCs w:val="23"/>
        </w:rPr>
      </w:pPr>
    </w:p>
    <w:p w:rsidR="00B0513C" w:rsidRPr="00486C5E" w:rsidRDefault="00B0513C" w:rsidP="00486C5E">
      <w:pPr>
        <w:jc w:val="both"/>
        <w:rPr>
          <w:rFonts w:eastAsia="Gungsuh"/>
          <w:sz w:val="23"/>
          <w:szCs w:val="23"/>
        </w:rPr>
      </w:pPr>
    </w:p>
    <w:p w:rsidR="00486C5E" w:rsidRPr="00486C5E" w:rsidRDefault="00486C5E" w:rsidP="00486C5E">
      <w:pPr>
        <w:tabs>
          <w:tab w:val="left" w:pos="6345"/>
        </w:tabs>
        <w:jc w:val="both"/>
        <w:rPr>
          <w:rFonts w:eastAsia="Gungsuh"/>
          <w:sz w:val="23"/>
          <w:szCs w:val="23"/>
        </w:rPr>
      </w:pPr>
      <w:r w:rsidRPr="00486C5E">
        <w:rPr>
          <w:rFonts w:eastAsia="Gungsuh"/>
          <w:sz w:val="23"/>
          <w:szCs w:val="23"/>
        </w:rPr>
        <w:t>Муниципальный заказчик:</w:t>
      </w:r>
      <w:r w:rsidRPr="00486C5E">
        <w:rPr>
          <w:rFonts w:eastAsia="Gungsuh"/>
          <w:sz w:val="23"/>
          <w:szCs w:val="23"/>
        </w:rPr>
        <w:tab/>
        <w:t>Подрядчик:</w:t>
      </w:r>
    </w:p>
    <w:p w:rsidR="00486C5E" w:rsidRPr="00486C5E" w:rsidRDefault="00486C5E" w:rsidP="00486C5E">
      <w:pPr>
        <w:tabs>
          <w:tab w:val="left" w:pos="6345"/>
        </w:tabs>
        <w:jc w:val="both"/>
        <w:rPr>
          <w:rFonts w:eastAsia="Gungsuh"/>
          <w:sz w:val="23"/>
          <w:szCs w:val="23"/>
        </w:rPr>
      </w:pPr>
    </w:p>
    <w:p w:rsidR="00486C5E" w:rsidRPr="00486C5E" w:rsidRDefault="00486C5E" w:rsidP="00486C5E">
      <w:pPr>
        <w:jc w:val="both"/>
        <w:rPr>
          <w:rFonts w:eastAsia="Gungsuh"/>
          <w:sz w:val="23"/>
          <w:szCs w:val="23"/>
        </w:rPr>
      </w:pPr>
      <w:r w:rsidRPr="00486C5E">
        <w:rPr>
          <w:rFonts w:eastAsia="Gungsuh"/>
          <w:sz w:val="23"/>
          <w:szCs w:val="23"/>
        </w:rPr>
        <w:t>Наименование должности</w:t>
      </w:r>
      <w:r w:rsidRPr="00486C5E">
        <w:rPr>
          <w:rFonts w:eastAsia="Gungsuh"/>
          <w:sz w:val="23"/>
          <w:szCs w:val="23"/>
        </w:rPr>
        <w:tab/>
        <w:t xml:space="preserve">                                                           Наименование должности</w:t>
      </w:r>
    </w:p>
    <w:p w:rsidR="00486C5E" w:rsidRPr="00486C5E" w:rsidRDefault="00486C5E" w:rsidP="00486C5E">
      <w:pPr>
        <w:jc w:val="both"/>
        <w:rPr>
          <w:rFonts w:eastAsia="Gungsuh"/>
          <w:sz w:val="23"/>
          <w:szCs w:val="23"/>
        </w:rPr>
      </w:pPr>
      <w:r w:rsidRPr="00486C5E">
        <w:rPr>
          <w:rFonts w:eastAsia="Gungsuh"/>
          <w:sz w:val="23"/>
          <w:szCs w:val="23"/>
        </w:rPr>
        <w:t>уполномоченного лица                                                                  уполномоченного лица</w:t>
      </w:r>
    </w:p>
    <w:p w:rsidR="00486C5E" w:rsidRPr="00486C5E" w:rsidRDefault="00486C5E" w:rsidP="00486C5E">
      <w:pPr>
        <w:tabs>
          <w:tab w:val="left" w:pos="6345"/>
        </w:tabs>
        <w:jc w:val="both"/>
        <w:rPr>
          <w:rFonts w:eastAsia="Gungsuh"/>
          <w:sz w:val="23"/>
          <w:szCs w:val="23"/>
        </w:rPr>
      </w:pPr>
    </w:p>
    <w:p w:rsidR="00486C5E" w:rsidRPr="00486C5E" w:rsidRDefault="00486C5E" w:rsidP="00486C5E">
      <w:pPr>
        <w:tabs>
          <w:tab w:val="left" w:pos="6345"/>
        </w:tabs>
        <w:jc w:val="both"/>
        <w:rPr>
          <w:rFonts w:eastAsia="Gungsuh"/>
          <w:sz w:val="23"/>
          <w:szCs w:val="23"/>
        </w:rPr>
      </w:pPr>
      <w:r w:rsidRPr="00486C5E">
        <w:rPr>
          <w:rFonts w:eastAsia="Gungsuh"/>
          <w:sz w:val="23"/>
          <w:szCs w:val="23"/>
        </w:rPr>
        <w:t>________________________Ф.И.О.                                               ________________________Ф.И.О.</w:t>
      </w:r>
    </w:p>
    <w:p w:rsidR="003D60C7" w:rsidRPr="00486C5E" w:rsidRDefault="00486C5E" w:rsidP="00486C5E">
      <w:pPr>
        <w:tabs>
          <w:tab w:val="left" w:pos="708"/>
          <w:tab w:val="left" w:pos="1416"/>
          <w:tab w:val="left" w:pos="2124"/>
          <w:tab w:val="left" w:pos="6345"/>
        </w:tabs>
        <w:jc w:val="both"/>
      </w:pPr>
      <w:r w:rsidRPr="00486C5E">
        <w:rPr>
          <w:rFonts w:eastAsia="Gungsuh"/>
          <w:sz w:val="23"/>
          <w:szCs w:val="23"/>
        </w:rPr>
        <w:t xml:space="preserve">МП             Подпись </w:t>
      </w:r>
      <w:r w:rsidRPr="00486C5E">
        <w:rPr>
          <w:rFonts w:eastAsia="Gungsuh"/>
          <w:sz w:val="23"/>
          <w:szCs w:val="23"/>
        </w:rPr>
        <w:tab/>
      </w:r>
      <w:r w:rsidRPr="00486C5E">
        <w:rPr>
          <w:rFonts w:eastAsia="Gungsuh"/>
          <w:sz w:val="23"/>
          <w:szCs w:val="23"/>
        </w:rPr>
        <w:tab/>
        <w:t>МП             Подпись</w:t>
      </w:r>
    </w:p>
    <w:p w:rsidR="003D60C7" w:rsidRDefault="003D60C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1C0ED8">
      <w:pPr>
        <w:pStyle w:val="af0"/>
        <w:spacing w:after="0"/>
        <w:jc w:val="right"/>
      </w:pPr>
    </w:p>
    <w:p w:rsidR="00A700A7" w:rsidRDefault="00A700A7" w:rsidP="00A700A7">
      <w:pPr>
        <w:jc w:val="center"/>
        <w:rPr>
          <w:sz w:val="28"/>
          <w:szCs w:val="28"/>
        </w:rPr>
        <w:sectPr w:rsidR="00A700A7" w:rsidSect="00A700A7">
          <w:pgSz w:w="11906" w:h="16838" w:code="9"/>
          <w:pgMar w:top="567" w:right="567" w:bottom="426" w:left="1134" w:header="720" w:footer="567" w:gutter="0"/>
          <w:pgNumType w:start="1"/>
          <w:cols w:space="720"/>
          <w:docGrid w:linePitch="360"/>
        </w:sectPr>
      </w:pPr>
    </w:p>
    <w:p w:rsidR="00964908" w:rsidRDefault="00964908" w:rsidP="00964908">
      <w:pPr>
        <w:jc w:val="right"/>
        <w:rPr>
          <w:sz w:val="28"/>
          <w:szCs w:val="28"/>
        </w:rPr>
      </w:pPr>
      <w:r>
        <w:rPr>
          <w:sz w:val="28"/>
          <w:szCs w:val="28"/>
        </w:rPr>
        <w:lastRenderedPageBreak/>
        <w:t>Приложение № 1</w:t>
      </w:r>
    </w:p>
    <w:p w:rsidR="00964908" w:rsidRDefault="00964908" w:rsidP="00964908">
      <w:pPr>
        <w:jc w:val="right"/>
        <w:rPr>
          <w:sz w:val="28"/>
          <w:szCs w:val="28"/>
        </w:rPr>
      </w:pPr>
      <w:r>
        <w:rPr>
          <w:sz w:val="28"/>
          <w:szCs w:val="28"/>
        </w:rPr>
        <w:t>к Муниципальному контракту</w:t>
      </w:r>
    </w:p>
    <w:p w:rsidR="00964908" w:rsidRDefault="00964908" w:rsidP="00964908">
      <w:pPr>
        <w:jc w:val="right"/>
        <w:rPr>
          <w:sz w:val="28"/>
          <w:szCs w:val="28"/>
        </w:rPr>
      </w:pPr>
      <w:r>
        <w:rPr>
          <w:sz w:val="28"/>
          <w:szCs w:val="28"/>
        </w:rPr>
        <w:t>от                 года   №</w:t>
      </w:r>
    </w:p>
    <w:p w:rsidR="00964908" w:rsidRDefault="00964908" w:rsidP="00A700A7">
      <w:pPr>
        <w:jc w:val="center"/>
        <w:rPr>
          <w:sz w:val="28"/>
          <w:szCs w:val="28"/>
        </w:rPr>
      </w:pPr>
    </w:p>
    <w:p w:rsidR="00964908" w:rsidRDefault="00964908" w:rsidP="00A700A7">
      <w:pPr>
        <w:jc w:val="center"/>
        <w:rPr>
          <w:sz w:val="28"/>
          <w:szCs w:val="28"/>
        </w:rPr>
      </w:pPr>
    </w:p>
    <w:p w:rsidR="00A700A7" w:rsidRPr="00A06AB6" w:rsidRDefault="00A700A7" w:rsidP="00A700A7">
      <w:pPr>
        <w:jc w:val="center"/>
        <w:rPr>
          <w:sz w:val="28"/>
          <w:szCs w:val="28"/>
        </w:rPr>
      </w:pPr>
      <w:r w:rsidRPr="00A06AB6">
        <w:rPr>
          <w:sz w:val="28"/>
          <w:szCs w:val="28"/>
        </w:rPr>
        <w:t>Перечень автомобильных дорог общего пользования местного значения Позднеевского сельского поселения Веселовского района Ростовской области на 2016 год</w:t>
      </w:r>
    </w:p>
    <w:p w:rsidR="00A700A7" w:rsidRDefault="00A700A7" w:rsidP="00A700A7">
      <w:pPr>
        <w:jc w:val="right"/>
      </w:pPr>
    </w:p>
    <w:tbl>
      <w:tblPr>
        <w:tblW w:w="16006" w:type="dxa"/>
        <w:tblInd w:w="-34" w:type="dxa"/>
        <w:tblLayout w:type="fixed"/>
        <w:tblLook w:val="04A0"/>
      </w:tblPr>
      <w:tblGrid>
        <w:gridCol w:w="399"/>
        <w:gridCol w:w="3288"/>
        <w:gridCol w:w="709"/>
        <w:gridCol w:w="1055"/>
        <w:gridCol w:w="709"/>
        <w:gridCol w:w="697"/>
        <w:gridCol w:w="374"/>
        <w:gridCol w:w="567"/>
        <w:gridCol w:w="566"/>
        <w:gridCol w:w="568"/>
        <w:gridCol w:w="851"/>
        <w:gridCol w:w="765"/>
        <w:gridCol w:w="922"/>
        <w:gridCol w:w="945"/>
        <w:gridCol w:w="992"/>
        <w:gridCol w:w="1040"/>
        <w:gridCol w:w="702"/>
        <w:gridCol w:w="857"/>
      </w:tblGrid>
      <w:tr w:rsidR="00A700A7" w:rsidRPr="007F6BB4" w:rsidTr="00A749E7">
        <w:trPr>
          <w:trHeight w:val="555"/>
        </w:trPr>
        <w:tc>
          <w:tcPr>
            <w:tcW w:w="3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п/п</w:t>
            </w:r>
          </w:p>
        </w:tc>
        <w:tc>
          <w:tcPr>
            <w:tcW w:w="32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Наименование а/д</w:t>
            </w:r>
          </w:p>
        </w:tc>
        <w:tc>
          <w:tcPr>
            <w:tcW w:w="3170" w:type="dxa"/>
            <w:gridSpan w:val="4"/>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Протяженность, км</w:t>
            </w:r>
          </w:p>
        </w:tc>
        <w:tc>
          <w:tcPr>
            <w:tcW w:w="941" w:type="dxa"/>
            <w:gridSpan w:val="2"/>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Мосты 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Трубы всего</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Ширина проезжей част</w:t>
            </w:r>
            <w:r>
              <w:rPr>
                <w:sz w:val="20"/>
                <w:szCs w:val="20"/>
              </w:rPr>
              <w:t>и</w:t>
            </w:r>
            <w:r w:rsidRPr="007F6BB4">
              <w:rPr>
                <w:sz w:val="20"/>
                <w:szCs w:val="20"/>
              </w:rPr>
              <w:t>,           м.</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Барьерные ограждения, п.м.</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Всего автомобильных остановок, шт.</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В т.ч. с автопавильонами, 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Протяженность участков дороги оборудованные наружным освещением, км.</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Площадки отдыха на остановках, шт.</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Стоянки автомобильные, шт.</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Наличие дорожных знаков шт.</w:t>
            </w:r>
          </w:p>
        </w:tc>
      </w:tr>
      <w:tr w:rsidR="00A700A7" w:rsidRPr="007F6BB4" w:rsidTr="00A749E7">
        <w:trPr>
          <w:trHeight w:val="1920"/>
        </w:trPr>
        <w:tc>
          <w:tcPr>
            <w:tcW w:w="399" w:type="dxa"/>
            <w:vMerge/>
            <w:tcBorders>
              <w:top w:val="single" w:sz="4" w:space="0" w:color="auto"/>
              <w:left w:val="single" w:sz="4" w:space="0" w:color="auto"/>
              <w:bottom w:val="single" w:sz="4" w:space="0" w:color="000000"/>
              <w:right w:val="single" w:sz="4" w:space="0" w:color="auto"/>
            </w:tcBorders>
            <w:vAlign w:val="center"/>
          </w:tcPr>
          <w:p w:rsidR="00A700A7" w:rsidRPr="007F6BB4" w:rsidRDefault="00A700A7" w:rsidP="00A749E7">
            <w:pPr>
              <w:ind w:left="-94" w:right="-108"/>
              <w:rPr>
                <w:sz w:val="20"/>
                <w:szCs w:val="20"/>
              </w:rPr>
            </w:pPr>
          </w:p>
        </w:tc>
        <w:tc>
          <w:tcPr>
            <w:tcW w:w="3288" w:type="dxa"/>
            <w:vMerge/>
            <w:tcBorders>
              <w:top w:val="single" w:sz="4" w:space="0" w:color="auto"/>
              <w:left w:val="single" w:sz="4" w:space="0" w:color="auto"/>
              <w:bottom w:val="single" w:sz="4" w:space="0" w:color="000000"/>
              <w:right w:val="single" w:sz="4" w:space="0" w:color="auto"/>
            </w:tcBorders>
            <w:vAlign w:val="center"/>
          </w:tcPr>
          <w:p w:rsidR="00A700A7" w:rsidRPr="007F6BB4" w:rsidRDefault="00A700A7" w:rsidP="00A749E7">
            <w:pPr>
              <w:ind w:left="-94" w:right="-108"/>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Всего</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Усовершенствованные</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Переходный</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Грунт</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шт.</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п.м.</w:t>
            </w: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шт.</w:t>
            </w: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п.м.</w:t>
            </w:r>
          </w:p>
        </w:tc>
        <w:tc>
          <w:tcPr>
            <w:tcW w:w="851" w:type="dxa"/>
            <w:vMerge/>
            <w:tcBorders>
              <w:top w:val="nil"/>
              <w:left w:val="nil"/>
              <w:bottom w:val="single" w:sz="4" w:space="0" w:color="auto"/>
              <w:right w:val="single" w:sz="4" w:space="0" w:color="auto"/>
            </w:tcBorders>
            <w:vAlign w:val="center"/>
          </w:tcPr>
          <w:p w:rsidR="00A700A7" w:rsidRPr="007F6BB4" w:rsidRDefault="00A700A7" w:rsidP="00A749E7">
            <w:pPr>
              <w:ind w:left="-94" w:right="-108"/>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tcPr>
          <w:p w:rsidR="00A700A7" w:rsidRPr="007F6BB4" w:rsidRDefault="00A700A7" w:rsidP="00A749E7">
            <w:pPr>
              <w:ind w:left="-94" w:right="-108"/>
              <w:rPr>
                <w:sz w:val="20"/>
                <w:szCs w:val="20"/>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A700A7" w:rsidRPr="007F6BB4" w:rsidRDefault="00A700A7" w:rsidP="00A749E7">
            <w:pPr>
              <w:ind w:left="-94" w:right="-108"/>
              <w:rPr>
                <w:sz w:val="20"/>
                <w:szCs w:val="20"/>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A700A7" w:rsidRPr="007F6BB4" w:rsidRDefault="00A700A7" w:rsidP="00A749E7">
            <w:pPr>
              <w:ind w:left="-94" w:right="-108"/>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700A7" w:rsidRPr="007F6BB4" w:rsidRDefault="00A700A7" w:rsidP="00A749E7">
            <w:pPr>
              <w:ind w:left="-94" w:right="-108"/>
              <w:rPr>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A700A7" w:rsidRPr="007F6BB4" w:rsidRDefault="00A700A7" w:rsidP="00A749E7">
            <w:pPr>
              <w:ind w:left="-94" w:right="-108"/>
              <w:rPr>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A700A7" w:rsidRPr="007F6BB4" w:rsidRDefault="00A700A7" w:rsidP="00A749E7">
            <w:pPr>
              <w:ind w:left="-94" w:right="-108"/>
              <w:rPr>
                <w:sz w:val="20"/>
                <w:szCs w:val="20"/>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A700A7" w:rsidRPr="007F6BB4" w:rsidRDefault="00A700A7" w:rsidP="00A749E7">
            <w:pPr>
              <w:rPr>
                <w:sz w:val="20"/>
                <w:szCs w:val="20"/>
              </w:rPr>
            </w:pPr>
          </w:p>
        </w:tc>
      </w:tr>
      <w:tr w:rsidR="00A700A7" w:rsidRPr="007F6BB4" w:rsidTr="00A749E7">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w:t>
            </w:r>
          </w:p>
        </w:tc>
        <w:tc>
          <w:tcPr>
            <w:tcW w:w="328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2</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3</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4</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5</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6</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7</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8</w:t>
            </w: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9</w:t>
            </w: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10</w:t>
            </w: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11</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13</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14</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17</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18</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19</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20</w:t>
            </w:r>
          </w:p>
        </w:tc>
      </w:tr>
      <w:tr w:rsidR="00A700A7" w:rsidRPr="007F6BB4" w:rsidTr="00A749E7">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napToGrid w:val="0"/>
                <w:sz w:val="18"/>
                <w:szCs w:val="18"/>
              </w:rPr>
            </w:pPr>
            <w:r>
              <w:rPr>
                <w:snapToGrid w:val="0"/>
                <w:sz w:val="18"/>
                <w:szCs w:val="18"/>
              </w:rPr>
              <w:t>Автомобильная дорога асфальтобетонная                    х.Позднеевка ул.Центральная</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0,785</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0,785</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0,785</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Pr>
                <w:sz w:val="20"/>
                <w:szCs w:val="20"/>
              </w:rPr>
              <w:t>4</w:t>
            </w:r>
          </w:p>
        </w:tc>
      </w:tr>
      <w:tr w:rsidR="00A700A7" w:rsidRPr="007F6BB4" w:rsidTr="00A749E7">
        <w:trPr>
          <w:trHeight w:val="828"/>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2</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napToGrid w:val="0"/>
                <w:sz w:val="18"/>
                <w:szCs w:val="18"/>
              </w:rPr>
            </w:pPr>
            <w:r>
              <w:rPr>
                <w:snapToGrid w:val="0"/>
                <w:sz w:val="18"/>
                <w:szCs w:val="18"/>
              </w:rPr>
              <w:t>Автомобильная дорога асфальтобетонная                              х.Позднеевка переулок от ул.Центральной д.20 до ул.Мира д.39</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0,230</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0,230</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0,230</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p>
        </w:tc>
      </w:tr>
      <w:tr w:rsidR="00A700A7" w:rsidRPr="007F6BB4" w:rsidTr="00A749E7">
        <w:trPr>
          <w:trHeight w:val="94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3</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napToGrid w:val="0"/>
                <w:sz w:val="18"/>
                <w:szCs w:val="18"/>
              </w:rPr>
            </w:pPr>
            <w:r>
              <w:rPr>
                <w:snapToGrid w:val="0"/>
                <w:sz w:val="18"/>
                <w:szCs w:val="18"/>
              </w:rPr>
              <w:t>Автомобильная дорога асфальтобетонная                           х.Позднеевка от ул.Центральной д.24 до ул.Мира 49 «А»</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0,265</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0,265</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4,0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0,265</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color w:val="FF0000"/>
                <w:sz w:val="20"/>
                <w:szCs w:val="20"/>
              </w:rPr>
            </w:pP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p>
        </w:tc>
      </w:tr>
      <w:tr w:rsidR="00A700A7" w:rsidRPr="007F6BB4" w:rsidTr="00A749E7">
        <w:trPr>
          <w:trHeight w:val="69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4</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napToGrid w:val="0"/>
                <w:sz w:val="18"/>
                <w:szCs w:val="18"/>
              </w:rPr>
            </w:pPr>
            <w:r>
              <w:rPr>
                <w:snapToGrid w:val="0"/>
                <w:sz w:val="18"/>
                <w:szCs w:val="18"/>
              </w:rPr>
              <w:t>Автомобильная дорога щебеночная х.Позднеевка</w:t>
            </w:r>
          </w:p>
          <w:p w:rsidR="00A700A7" w:rsidRDefault="00A700A7" w:rsidP="00A749E7">
            <w:pPr>
              <w:rPr>
                <w:snapToGrid w:val="0"/>
                <w:sz w:val="18"/>
                <w:szCs w:val="18"/>
              </w:rPr>
            </w:pPr>
            <w:r>
              <w:rPr>
                <w:snapToGrid w:val="0"/>
                <w:sz w:val="18"/>
                <w:szCs w:val="18"/>
              </w:rPr>
              <w:t>от ул.Центральной д.20до ул.Луговой 9</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r>
              <w:rPr>
                <w:sz w:val="20"/>
                <w:szCs w:val="20"/>
              </w:rPr>
              <w:t>0,2</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60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5</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napToGrid w:val="0"/>
                <w:sz w:val="18"/>
                <w:szCs w:val="18"/>
              </w:rPr>
            </w:pPr>
            <w:r>
              <w:rPr>
                <w:snapToGrid w:val="0"/>
                <w:sz w:val="18"/>
                <w:szCs w:val="18"/>
              </w:rPr>
              <w:t>Автомобильная дорога асфальтобетонная               х.Позднеевка ул.Мира</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1,343</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1,343</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1,343</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Pr>
                <w:sz w:val="20"/>
                <w:szCs w:val="20"/>
              </w:rPr>
              <w:t>6</w:t>
            </w:r>
          </w:p>
        </w:tc>
      </w:tr>
      <w:tr w:rsidR="00A700A7" w:rsidRPr="007F6BB4" w:rsidTr="00A749E7">
        <w:trPr>
          <w:trHeight w:val="63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6</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napToGrid w:val="0"/>
                <w:sz w:val="18"/>
                <w:szCs w:val="18"/>
              </w:rPr>
            </w:pPr>
            <w:r>
              <w:rPr>
                <w:snapToGrid w:val="0"/>
                <w:sz w:val="18"/>
                <w:szCs w:val="18"/>
              </w:rPr>
              <w:t>Автомобильная дорога щебеночная х,Позднеевка от ул.Мира д.20 до ул.Садовой д.1</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0,357</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r>
              <w:rPr>
                <w:sz w:val="20"/>
                <w:szCs w:val="20"/>
              </w:rPr>
              <w:t>0,357</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0,357</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128"/>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lastRenderedPageBreak/>
              <w:t>7</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асфальтобетонная                   х,Позднеевка ул.Зеленая                       от д.1 до д.39</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0,736</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0,736</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0,736</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p>
        </w:tc>
      </w:tr>
      <w:tr w:rsidR="00A700A7" w:rsidRPr="007F6BB4" w:rsidTr="00A749E7">
        <w:trPr>
          <w:trHeight w:val="6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8</w:t>
            </w:r>
          </w:p>
        </w:tc>
        <w:tc>
          <w:tcPr>
            <w:tcW w:w="3288" w:type="dxa"/>
            <w:tcBorders>
              <w:top w:val="single" w:sz="4" w:space="0" w:color="auto"/>
              <w:left w:val="nil"/>
              <w:bottom w:val="single" w:sz="4" w:space="0" w:color="auto"/>
              <w:right w:val="single" w:sz="4" w:space="0" w:color="auto"/>
            </w:tcBorders>
            <w:shd w:val="clear" w:color="auto" w:fill="auto"/>
          </w:tcPr>
          <w:p w:rsidR="00A700A7" w:rsidRPr="0095594B" w:rsidRDefault="00A700A7" w:rsidP="00A749E7">
            <w:pPr>
              <w:rPr>
                <w:snapToGrid w:val="0"/>
                <w:sz w:val="18"/>
                <w:szCs w:val="18"/>
              </w:rPr>
            </w:pPr>
            <w:r>
              <w:rPr>
                <w:snapToGrid w:val="0"/>
                <w:sz w:val="18"/>
                <w:szCs w:val="18"/>
              </w:rPr>
              <w:t>Автомобильная дорога  грунтовая        х,Позднеевка ул.Зеленая от д.39 до д.63</w:t>
            </w:r>
          </w:p>
        </w:tc>
        <w:tc>
          <w:tcPr>
            <w:tcW w:w="709"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0,690</w:t>
            </w:r>
          </w:p>
        </w:tc>
        <w:tc>
          <w:tcPr>
            <w:tcW w:w="1055"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0,690</w:t>
            </w:r>
            <w:r w:rsidRPr="007F6BB4">
              <w:rPr>
                <w:sz w:val="20"/>
                <w:szCs w:val="20"/>
              </w:rPr>
              <w:t> </w:t>
            </w:r>
          </w:p>
        </w:tc>
        <w:tc>
          <w:tcPr>
            <w:tcW w:w="374"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6"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8"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0,6</w:t>
            </w:r>
          </w:p>
        </w:tc>
        <w:tc>
          <w:tcPr>
            <w:tcW w:w="1040"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945"/>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9</w:t>
            </w:r>
          </w:p>
        </w:tc>
        <w:tc>
          <w:tcPr>
            <w:tcW w:w="3288" w:type="dxa"/>
            <w:tcBorders>
              <w:top w:val="single" w:sz="4" w:space="0" w:color="auto"/>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асфальтобетонная                      х,Позднеевка ул.Большая от ул.Мира д.50 до д.29</w:t>
            </w:r>
          </w:p>
        </w:tc>
        <w:tc>
          <w:tcPr>
            <w:tcW w:w="709"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1,1</w:t>
            </w:r>
          </w:p>
        </w:tc>
        <w:tc>
          <w:tcPr>
            <w:tcW w:w="1055"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374"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6"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1,1</w:t>
            </w:r>
          </w:p>
        </w:tc>
        <w:tc>
          <w:tcPr>
            <w:tcW w:w="1040"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single" w:sz="4" w:space="0" w:color="auto"/>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10</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грунтовая х,Позднеевка ул.Большая от д.29 до д.64</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0,466</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r>
              <w:rPr>
                <w:sz w:val="20"/>
                <w:szCs w:val="20"/>
              </w:rPr>
              <w:t>0,466</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0,466</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11</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асфальтобетонная                    х,Позднеевка ул.Производственная</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0,357</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0,357</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5,0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0,357</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r>
              <w:rPr>
                <w:sz w:val="20"/>
                <w:szCs w:val="20"/>
              </w:rPr>
              <w:t>4</w:t>
            </w:r>
          </w:p>
        </w:tc>
      </w:tr>
      <w:tr w:rsidR="00A700A7" w:rsidRPr="007F6BB4" w:rsidTr="00A749E7">
        <w:trPr>
          <w:trHeight w:val="34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12</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грунтовая х,Позднеевка ул.Солнечная</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0,194</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0,194</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0,194</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13</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асфальтобетонная                    х,Позднеевка ул.Степная</w:t>
            </w:r>
          </w:p>
        </w:tc>
        <w:tc>
          <w:tcPr>
            <w:tcW w:w="709" w:type="dxa"/>
            <w:tcBorders>
              <w:top w:val="nil"/>
              <w:left w:val="nil"/>
              <w:bottom w:val="single" w:sz="4" w:space="0" w:color="auto"/>
              <w:right w:val="single" w:sz="4" w:space="0" w:color="auto"/>
            </w:tcBorders>
            <w:shd w:val="clear" w:color="auto" w:fill="auto"/>
            <w:vAlign w:val="center"/>
          </w:tcPr>
          <w:p w:rsidR="00A700A7" w:rsidRDefault="00A700A7" w:rsidP="00A749E7">
            <w:pPr>
              <w:jc w:val="center"/>
              <w:rPr>
                <w:sz w:val="18"/>
                <w:szCs w:val="18"/>
              </w:rPr>
            </w:pPr>
            <w:r>
              <w:rPr>
                <w:sz w:val="18"/>
                <w:szCs w:val="18"/>
              </w:rPr>
              <w:t>0,817</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0,817</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tcPr>
          <w:p w:rsidR="00A700A7" w:rsidRDefault="00A700A7" w:rsidP="00A749E7">
            <w:pPr>
              <w:jc w:val="center"/>
              <w:rPr>
                <w:sz w:val="18"/>
                <w:szCs w:val="18"/>
              </w:rPr>
            </w:pPr>
            <w:r>
              <w:rPr>
                <w:sz w:val="18"/>
                <w:szCs w:val="18"/>
              </w:rPr>
              <w:t>0,817</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63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14</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грунтовая х,Позднеевка  от ул.Степной д.37 до ул.Кирпичной д.1</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0,485</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0,485</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0,485</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40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15</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асфальтобетонная                    х,Позднеевка от ул.Шоссейной д.3 до ул.Центральной д.7</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0,511</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r>
              <w:rPr>
                <w:sz w:val="20"/>
                <w:szCs w:val="20"/>
              </w:rPr>
              <w:t>0,511</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0,511</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16</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асфальтобетонная                                х,Позднеевка от ул.Центральной д.7 до пер.Тепличного д.1</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0,110</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0,110</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0,110</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17</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грунтовая х,Позднеевка пер.Тепличный от д.2 до д.12</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0,395</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0,395</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0,395</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66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18</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грунтовая х,Позднеевка  от ул.Центральной д.15 до пер.Школьного д.2</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0,215</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0,215</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0,215</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p>
        </w:tc>
      </w:tr>
      <w:tr w:rsidR="00A700A7" w:rsidRPr="007F6BB4" w:rsidTr="00A749E7">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19</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грунтовая х,Позднеевка от ул.Центральной д.15 до пер.Школьного д 1</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0,165</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0,165</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0,165</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r w:rsidRPr="007F6BB4">
              <w:rPr>
                <w:sz w:val="20"/>
                <w:szCs w:val="20"/>
              </w:rPr>
              <w:t> </w:t>
            </w:r>
          </w:p>
        </w:tc>
      </w:tr>
      <w:tr w:rsidR="00A700A7" w:rsidRPr="007F6BB4" w:rsidTr="00A749E7">
        <w:trPr>
          <w:trHeight w:val="315"/>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20</w:t>
            </w:r>
          </w:p>
        </w:tc>
        <w:tc>
          <w:tcPr>
            <w:tcW w:w="3288" w:type="dxa"/>
            <w:tcBorders>
              <w:top w:val="nil"/>
              <w:left w:val="nil"/>
              <w:bottom w:val="single" w:sz="4" w:space="0" w:color="auto"/>
              <w:right w:val="single" w:sz="4" w:space="0" w:color="auto"/>
            </w:tcBorders>
            <w:shd w:val="clear" w:color="auto" w:fill="auto"/>
          </w:tcPr>
          <w:p w:rsidR="00A700A7" w:rsidRDefault="00A700A7" w:rsidP="00A749E7">
            <w:pPr>
              <w:rPr>
                <w:sz w:val="18"/>
                <w:szCs w:val="18"/>
              </w:rPr>
            </w:pPr>
            <w:r>
              <w:rPr>
                <w:snapToGrid w:val="0"/>
                <w:sz w:val="18"/>
                <w:szCs w:val="18"/>
              </w:rPr>
              <w:t>Автомобильная дорога грунтовая х,Позднеевка пер.Ремонтный</w:t>
            </w: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0,295</w:t>
            </w:r>
          </w:p>
        </w:tc>
        <w:tc>
          <w:tcPr>
            <w:tcW w:w="105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69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0,295</w:t>
            </w:r>
          </w:p>
        </w:tc>
        <w:tc>
          <w:tcPr>
            <w:tcW w:w="374"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2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45"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0,295</w:t>
            </w:r>
          </w:p>
        </w:tc>
        <w:tc>
          <w:tcPr>
            <w:tcW w:w="1040"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702"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p>
        </w:tc>
        <w:tc>
          <w:tcPr>
            <w:tcW w:w="857" w:type="dxa"/>
            <w:tcBorders>
              <w:top w:val="nil"/>
              <w:left w:val="nil"/>
              <w:bottom w:val="single" w:sz="4" w:space="0" w:color="auto"/>
              <w:right w:val="single" w:sz="4" w:space="0" w:color="auto"/>
            </w:tcBorders>
            <w:shd w:val="clear" w:color="auto" w:fill="auto"/>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nil"/>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sidRPr="007F6BB4">
              <w:rPr>
                <w:sz w:val="20"/>
                <w:szCs w:val="20"/>
              </w:rPr>
              <w:t> </w:t>
            </w:r>
            <w:r>
              <w:rPr>
                <w:sz w:val="20"/>
                <w:szCs w:val="20"/>
              </w:rPr>
              <w:t>21</w:t>
            </w:r>
          </w:p>
        </w:tc>
        <w:tc>
          <w:tcPr>
            <w:tcW w:w="3288" w:type="dxa"/>
            <w:tcBorders>
              <w:top w:val="nil"/>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 xml:space="preserve">Автомобильная дорога  щебеночная х,Позднеевка ул.Сосновая от д.4 до </w:t>
            </w:r>
            <w:r>
              <w:rPr>
                <w:snapToGrid w:val="0"/>
                <w:sz w:val="18"/>
                <w:szCs w:val="18"/>
              </w:rPr>
              <w:lastRenderedPageBreak/>
              <w:t>д.12</w:t>
            </w:r>
          </w:p>
        </w:tc>
        <w:tc>
          <w:tcPr>
            <w:tcW w:w="709"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lastRenderedPageBreak/>
              <w:t>0,211</w:t>
            </w:r>
          </w:p>
        </w:tc>
        <w:tc>
          <w:tcPr>
            <w:tcW w:w="1055"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0,211</w:t>
            </w:r>
          </w:p>
        </w:tc>
        <w:tc>
          <w:tcPr>
            <w:tcW w:w="697"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0,211</w:t>
            </w:r>
          </w:p>
        </w:tc>
        <w:tc>
          <w:tcPr>
            <w:tcW w:w="1040"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nil"/>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lastRenderedPageBreak/>
              <w:t>22</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ул.Сосновая от д.2/1 до д.4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0,111</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0,111</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0,111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23</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ул.Тенистая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0,345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0,345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0,345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nil"/>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24</w:t>
            </w:r>
          </w:p>
        </w:tc>
        <w:tc>
          <w:tcPr>
            <w:tcW w:w="3288" w:type="dxa"/>
            <w:tcBorders>
              <w:top w:val="single" w:sz="4" w:space="0" w:color="auto"/>
              <w:left w:val="nil"/>
              <w:bottom w:val="nil"/>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асфальтобетонная                     х,Позднеевка ул.Соловьиная</w:t>
            </w:r>
          </w:p>
        </w:tc>
        <w:tc>
          <w:tcPr>
            <w:tcW w:w="709"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0,100</w:t>
            </w:r>
          </w:p>
        </w:tc>
        <w:tc>
          <w:tcPr>
            <w:tcW w:w="105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0,100</w:t>
            </w:r>
          </w:p>
        </w:tc>
        <w:tc>
          <w:tcPr>
            <w:tcW w:w="709"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244172">
              <w:rPr>
                <w:sz w:val="20"/>
                <w:szCs w:val="20"/>
              </w:rPr>
              <w:t>6,0</w:t>
            </w:r>
          </w:p>
        </w:tc>
        <w:tc>
          <w:tcPr>
            <w:tcW w:w="76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0,100</w:t>
            </w:r>
          </w:p>
        </w:tc>
        <w:tc>
          <w:tcPr>
            <w:tcW w:w="1040"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25</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от ул.Соловьиной д.1 до ул.Кирпичной д.1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0,897</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0,897</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0,897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8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26</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асфальтобетонная                       х,Позднеевка ул.Кирпичная от автодороги х.Усьман-п.Веселый –г.Сальск до д.15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1,11</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579"/>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27</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ул.Кирпичная от д.4 до д.21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0,570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0,570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0,570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28</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от ул.Кирпичной д.21 до ул.Зеленой д.37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0,415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0,415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0,415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29</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от ул.Кирпичной д.19 до ул.Зеленой д.13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0,490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0,490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0,490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30</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пер.Дачный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0,260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0,260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31</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пер.Речной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32</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х,Позднеевка от ул.Степной д.1 до ул.Набережной д.1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0,395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0,395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0,395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33</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щебеночная х,Позднеевка от ул.Садовой д.28 до ул.Мира д.1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0,597</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0,597</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0,597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34</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х.Красное Знамя  ул.Дружбы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1,460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35</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х.Красное Знамя  пер.Братский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0,400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0,400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D8726F">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0,400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36</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х.Красное Знамя от ул.Центральной 24 до ул.Рассветной д.30/3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0,393</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0,393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0,393</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r>
              <w:rPr>
                <w:sz w:val="20"/>
                <w:szCs w:val="20"/>
              </w:rPr>
              <w:t>4</w:t>
            </w: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37</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 xml:space="preserve">Автомобильная дорога </w:t>
            </w:r>
            <w:r>
              <w:rPr>
                <w:snapToGrid w:val="0"/>
                <w:sz w:val="18"/>
                <w:szCs w:val="18"/>
              </w:rPr>
              <w:lastRenderedPageBreak/>
              <w:t>асфальтобетонная                          х.Красное Знамя  пер.Северный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lastRenderedPageBreak/>
              <w:t>0,449</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0,449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0,449</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lastRenderedPageBreak/>
              <w:t>38</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х.Красное Знамя ул.Рабочая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0,495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0,495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0,495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39</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х.Красное Знамя  ул.Молодежная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1,422</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1,422</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40</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х.Красное Знамя  от ул.Молодежной д.33 до ул.Центральной д.63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0,255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0,255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5D0B64">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0,255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nil"/>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41</w:t>
            </w:r>
          </w:p>
        </w:tc>
        <w:tc>
          <w:tcPr>
            <w:tcW w:w="3288" w:type="dxa"/>
            <w:tcBorders>
              <w:top w:val="single" w:sz="4" w:space="0" w:color="auto"/>
              <w:left w:val="nil"/>
              <w:bottom w:val="nil"/>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х.Красное Знамя, ул.Новая</w:t>
            </w:r>
          </w:p>
        </w:tc>
        <w:tc>
          <w:tcPr>
            <w:tcW w:w="709"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0,335</w:t>
            </w:r>
          </w:p>
        </w:tc>
        <w:tc>
          <w:tcPr>
            <w:tcW w:w="105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0,335</w:t>
            </w:r>
          </w:p>
        </w:tc>
        <w:tc>
          <w:tcPr>
            <w:tcW w:w="374"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5D0B64">
              <w:rPr>
                <w:sz w:val="20"/>
                <w:szCs w:val="20"/>
              </w:rPr>
              <w:t>6,0</w:t>
            </w:r>
          </w:p>
        </w:tc>
        <w:tc>
          <w:tcPr>
            <w:tcW w:w="76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0,335</w:t>
            </w:r>
          </w:p>
        </w:tc>
        <w:tc>
          <w:tcPr>
            <w:tcW w:w="1040"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42</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х.Красное Знамя ул.Рассветная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0,467</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0,933</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4,7</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43</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х.Красное Знамя ул.Центральная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r>
              <w:rPr>
                <w:sz w:val="20"/>
                <w:szCs w:val="20"/>
              </w:rPr>
              <w:t>2</w:t>
            </w: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44</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щебеночная х.Красный Кут ул.Набережная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1,47</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1,47</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4,75</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1,47</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45</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 xml:space="preserve">Автомобильная дорога  грунтовая    </w:t>
            </w:r>
            <w:r>
              <w:rPr>
                <w:sz w:val="18"/>
                <w:szCs w:val="18"/>
              </w:rPr>
              <w:t>х.Красный Кут ул.Молодежная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0,583</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0,583</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0,583</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86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46</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х.Красный Кут</w:t>
            </w:r>
          </w:p>
          <w:p w:rsidR="00A700A7" w:rsidRPr="0095594B" w:rsidRDefault="00A700A7" w:rsidP="00A749E7">
            <w:pPr>
              <w:rPr>
                <w:snapToGrid w:val="0"/>
                <w:sz w:val="18"/>
                <w:szCs w:val="18"/>
              </w:rPr>
            </w:pPr>
            <w:r>
              <w:rPr>
                <w:snapToGrid w:val="0"/>
                <w:sz w:val="18"/>
                <w:szCs w:val="18"/>
              </w:rPr>
              <w:t>ул.Радужная от д.14 до д.76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1,120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4,5</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1,120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47</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х.Красный Кут ул.Радужная от  дома 2 до дома 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0,280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0,280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0,280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48</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 xml:space="preserve">Автомобильная дорога  грунтовая </w:t>
            </w:r>
            <w:r>
              <w:rPr>
                <w:sz w:val="18"/>
                <w:szCs w:val="18"/>
              </w:rPr>
              <w:t>х.Красный Кут пер.Степной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0,835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0,835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0,835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49</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х.Красный Кут</w:t>
            </w:r>
          </w:p>
          <w:p w:rsidR="00A700A7" w:rsidRDefault="00A700A7" w:rsidP="00A749E7">
            <w:pPr>
              <w:rPr>
                <w:snapToGrid w:val="0"/>
                <w:sz w:val="18"/>
                <w:szCs w:val="18"/>
              </w:rPr>
            </w:pPr>
            <w:r>
              <w:rPr>
                <w:snapToGrid w:val="0"/>
                <w:sz w:val="18"/>
                <w:szCs w:val="18"/>
              </w:rPr>
              <w:t>от автодороги х.Усьман-п.Веселый-г.Сальск до д.14 ул.Марьевской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rPr>
                <w:sz w:val="20"/>
                <w:szCs w:val="20"/>
              </w:rPr>
            </w:pPr>
            <w:r>
              <w:rPr>
                <w:sz w:val="20"/>
                <w:szCs w:val="20"/>
              </w:rPr>
              <w:t>0,966</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0,966</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50</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 xml:space="preserve">Автомобильная дорога  грунтовая </w:t>
            </w:r>
            <w:r>
              <w:rPr>
                <w:sz w:val="18"/>
                <w:szCs w:val="18"/>
              </w:rPr>
              <w:t>х.Красный Кут ул.Марьевская от д.14 до пер.Лугового д.12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0,875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0,875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0,875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51</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х.Красный Кут пер.Зеленый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0,480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0,480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0,480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52</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х.Красный Кут пер. Школьный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0,885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0,885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0,885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53</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х.Красный Кут пер.Луговой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0,475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0,475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0,475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54</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х.Красный Кут от ул.Набережной д.72 до ул.Радужной д.78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0,675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0,675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0,675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lastRenderedPageBreak/>
              <w:t>55</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х.Красный Кут от ул.Радужной д.78 до пер.Степного д.9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rPr>
                <w:sz w:val="20"/>
                <w:szCs w:val="20"/>
              </w:rPr>
            </w:pPr>
            <w:r>
              <w:rPr>
                <w:sz w:val="20"/>
                <w:szCs w:val="20"/>
              </w:rPr>
              <w:t>0,850</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0,850</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0,850</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56</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х.Красный Кут от пер.Лугового д.11 до кладбища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1,795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1,795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1,795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57</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ул.Трудовая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2,4</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2,4</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2,4</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nil"/>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58</w:t>
            </w:r>
          </w:p>
        </w:tc>
        <w:tc>
          <w:tcPr>
            <w:tcW w:w="3288" w:type="dxa"/>
            <w:tcBorders>
              <w:top w:val="single" w:sz="4" w:space="0" w:color="auto"/>
              <w:left w:val="nil"/>
              <w:bottom w:val="nil"/>
              <w:right w:val="single" w:sz="4" w:space="0" w:color="auto"/>
            </w:tcBorders>
            <w:shd w:val="clear" w:color="auto" w:fill="auto"/>
            <w:noWrap/>
          </w:tcPr>
          <w:p w:rsidR="00A700A7" w:rsidRDefault="00A700A7" w:rsidP="00A749E7">
            <w:pPr>
              <w:rPr>
                <w:sz w:val="18"/>
                <w:szCs w:val="18"/>
              </w:rPr>
            </w:pPr>
            <w:r>
              <w:rPr>
                <w:snapToGrid w:val="0"/>
                <w:sz w:val="18"/>
                <w:szCs w:val="18"/>
              </w:rPr>
              <w:t>Автомобильная  дорога  грунтовая х. Свобода ул.Школьная</w:t>
            </w:r>
          </w:p>
        </w:tc>
        <w:tc>
          <w:tcPr>
            <w:tcW w:w="709"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2,45</w:t>
            </w:r>
          </w:p>
        </w:tc>
        <w:tc>
          <w:tcPr>
            <w:tcW w:w="105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2,45</w:t>
            </w:r>
          </w:p>
        </w:tc>
        <w:tc>
          <w:tcPr>
            <w:tcW w:w="374"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8B3DDA">
              <w:rPr>
                <w:sz w:val="20"/>
                <w:szCs w:val="20"/>
              </w:rPr>
              <w:t>6,0</w:t>
            </w:r>
          </w:p>
        </w:tc>
        <w:tc>
          <w:tcPr>
            <w:tcW w:w="76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2,45</w:t>
            </w:r>
          </w:p>
        </w:tc>
        <w:tc>
          <w:tcPr>
            <w:tcW w:w="1040"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nil"/>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59</w:t>
            </w:r>
          </w:p>
        </w:tc>
        <w:tc>
          <w:tcPr>
            <w:tcW w:w="3288" w:type="dxa"/>
            <w:tcBorders>
              <w:top w:val="single" w:sz="4" w:space="0" w:color="auto"/>
              <w:left w:val="nil"/>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 xml:space="preserve">Автомобильная  дорога  грунтовая х.Свобода ул.Садовая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1,05</w:t>
            </w:r>
          </w:p>
        </w:tc>
        <w:tc>
          <w:tcPr>
            <w:tcW w:w="105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1,05</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nil"/>
              <w:bottom w:val="single" w:sz="4" w:space="0" w:color="auto"/>
              <w:right w:val="single" w:sz="4" w:space="0" w:color="000000"/>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1,05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ул.Центральная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2,685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2,685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2,685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х.Свобода ул.Производственная от дома 1 до дома 19/1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1,573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1,573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1,573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ул.Производственная от дома 19/1 до дома 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1,090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1,090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1,090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63</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ул.Цветочная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2,6</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2,6</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2,6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549"/>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64</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ул. Заречная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65</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д.52 до ул.Цветочной д.70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0,970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0,970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0,970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66</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д.44 до ул.Цветочной д.25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0,950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0,950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0,950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67</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д.36 до ул.Цветочной д.19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0,980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0,980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0,980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68</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д.30 до ул.Цветочной д.17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69</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д.26 до ул.Цветочной д.15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0,955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0,955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160793">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0,955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д.24 до ул.Заречной д.26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1,185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1,185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1,185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д.18 до ул.Заречной д.22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1,135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1,135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1,135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lastRenderedPageBreak/>
              <w:t>72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д.17 до ул.Заречной д.14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1,23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1,23</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1,23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73</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д.6 до ул.Заречной д.10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1,195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1,195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1,195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74</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х.Свобода от ул.Трудовой д.2 до ул.Заречной д.1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1,13</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3945C0">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75</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х.Малая Западенка ул.Мира от дома 2 до дома 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1,495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1,495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76</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 от ул.Мира д.41 до ул.40 лет Победы д.42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0,277</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0,277</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0,277</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77</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х.Малая Западенка ул.40 лет Победы от д.3/1 до д.42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r>
              <w:rPr>
                <w:sz w:val="20"/>
                <w:szCs w:val="20"/>
              </w:rPr>
              <w:t>28</w:t>
            </w: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78</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 х.МалаяЗападенка от д.1 до д.3/1 ул.40.лет Победы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0,142</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0,142</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0,142</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79</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 Малая Западенка ул.Комсомольская от д.1 до ул.Ленина д.52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1,165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1,165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w:t>
            </w:r>
          </w:p>
          <w:p w:rsidR="00A700A7" w:rsidRDefault="00A700A7" w:rsidP="00A749E7">
            <w:pPr>
              <w:rPr>
                <w:snapToGrid w:val="0"/>
                <w:sz w:val="18"/>
                <w:szCs w:val="18"/>
              </w:rPr>
            </w:pPr>
            <w:r>
              <w:rPr>
                <w:snapToGrid w:val="0"/>
                <w:sz w:val="18"/>
                <w:szCs w:val="18"/>
              </w:rPr>
              <w:t>Ул.Комсомольская от дома 1 до ул.Ленина д.18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0,115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0,115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0,115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 ул.Комсомольская от дома 36 до дома 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0,805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0,805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0,805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асфальтобетонная х.Малая Западенка</w:t>
            </w:r>
          </w:p>
          <w:p w:rsidR="00A700A7" w:rsidRDefault="00A700A7" w:rsidP="00A749E7">
            <w:pPr>
              <w:rPr>
                <w:snapToGrid w:val="0"/>
                <w:sz w:val="18"/>
                <w:szCs w:val="18"/>
              </w:rPr>
            </w:pPr>
            <w:r>
              <w:rPr>
                <w:snapToGrid w:val="0"/>
                <w:sz w:val="18"/>
                <w:szCs w:val="18"/>
              </w:rPr>
              <w:t>Ул.Ленина от дома 41 до дома 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0,645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0,645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0,645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83</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щебеночная х.Малая Западенка</w:t>
            </w:r>
          </w:p>
          <w:p w:rsidR="00A700A7" w:rsidRDefault="00A700A7" w:rsidP="00A749E7">
            <w:pPr>
              <w:rPr>
                <w:snapToGrid w:val="0"/>
                <w:sz w:val="18"/>
                <w:szCs w:val="18"/>
              </w:rPr>
            </w:pPr>
            <w:r>
              <w:rPr>
                <w:snapToGrid w:val="0"/>
                <w:sz w:val="18"/>
                <w:szCs w:val="18"/>
              </w:rPr>
              <w:t>ул.Ленина от дома 2 до дома 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0,830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0,830</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0,830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84</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 ул.Ленина от дома 52 до ул.Комсомольской д.44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0,960</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D666B2">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0,960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85</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 ул.Приозерная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0,255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0,255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0,255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86</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w:t>
            </w:r>
          </w:p>
          <w:p w:rsidR="00A700A7" w:rsidRDefault="00A700A7" w:rsidP="00A749E7">
            <w:pPr>
              <w:rPr>
                <w:snapToGrid w:val="0"/>
                <w:sz w:val="18"/>
                <w:szCs w:val="18"/>
              </w:rPr>
            </w:pPr>
            <w:r>
              <w:rPr>
                <w:snapToGrid w:val="0"/>
                <w:sz w:val="18"/>
                <w:szCs w:val="18"/>
              </w:rPr>
              <w:lastRenderedPageBreak/>
              <w:t>ул.Заозерная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lastRenderedPageBreak/>
              <w:t>0,775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0,775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0,775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lastRenderedPageBreak/>
              <w:t>87</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 пер.Спортивный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88</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 пер.Парковый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0,221</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0,221</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89</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w:t>
            </w:r>
          </w:p>
          <w:p w:rsidR="00A700A7" w:rsidRDefault="00A700A7" w:rsidP="00A749E7">
            <w:pPr>
              <w:rPr>
                <w:snapToGrid w:val="0"/>
                <w:sz w:val="18"/>
                <w:szCs w:val="18"/>
              </w:rPr>
            </w:pPr>
            <w:r>
              <w:rPr>
                <w:snapToGrid w:val="0"/>
                <w:sz w:val="18"/>
                <w:szCs w:val="18"/>
              </w:rPr>
              <w:t>пер.Степной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0,365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0,365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00A7" w:rsidRDefault="00A700A7" w:rsidP="00A749E7">
            <w:pPr>
              <w:jc w:val="center"/>
            </w:pPr>
            <w:r w:rsidRPr="009F2ED8">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0,365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90</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Автомобильная дорога  грунтовая х.Малая Западенка</w:t>
            </w:r>
          </w:p>
          <w:p w:rsidR="00A700A7" w:rsidRDefault="00A700A7" w:rsidP="00A749E7">
            <w:pPr>
              <w:rPr>
                <w:snapToGrid w:val="0"/>
                <w:sz w:val="18"/>
                <w:szCs w:val="18"/>
              </w:rPr>
            </w:pPr>
            <w:r>
              <w:rPr>
                <w:snapToGrid w:val="0"/>
                <w:sz w:val="18"/>
                <w:szCs w:val="18"/>
              </w:rPr>
              <w:t>от ул.Мира д.39 до ул.Ленина д.69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0,625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0,625</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6,0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0,625</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91</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Переулок от ул.Ленина до ул.Мира х.МалаяЗападенка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0,453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4,0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0,453</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92</w:t>
            </w: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Default="00A700A7" w:rsidP="00A749E7">
            <w:pPr>
              <w:rPr>
                <w:snapToGrid w:val="0"/>
                <w:sz w:val="18"/>
                <w:szCs w:val="18"/>
              </w:rPr>
            </w:pPr>
            <w:r>
              <w:rPr>
                <w:snapToGrid w:val="0"/>
                <w:sz w:val="18"/>
                <w:szCs w:val="18"/>
              </w:rPr>
              <w:t>Дорога асфальтобетонная  от ул.Центральной до ул.Луговой х.Позднеевка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0,228</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Pr="007F6BB4" w:rsidRDefault="00A700A7" w:rsidP="00A749E7">
            <w:pPr>
              <w:ind w:left="-94" w:right="-108"/>
              <w:jc w:val="center"/>
              <w:rPr>
                <w:sz w:val="20"/>
                <w:szCs w:val="20"/>
              </w:rPr>
            </w:pPr>
            <w:r>
              <w:rPr>
                <w:sz w:val="20"/>
                <w:szCs w:val="20"/>
              </w:rPr>
              <w:t>3,45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0,228</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p>
        </w:tc>
      </w:tr>
      <w:tr w:rsidR="00A700A7" w:rsidRPr="007F6BB4" w:rsidTr="00A749E7">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Default="00A700A7" w:rsidP="00A749E7">
            <w:pPr>
              <w:ind w:left="-94" w:right="-108"/>
              <w:jc w:val="center"/>
              <w:rPr>
                <w:sz w:val="20"/>
                <w:szCs w:val="20"/>
              </w:rPr>
            </w:pPr>
          </w:p>
        </w:tc>
        <w:tc>
          <w:tcPr>
            <w:tcW w:w="3288" w:type="dxa"/>
            <w:tcBorders>
              <w:top w:val="single" w:sz="4" w:space="0" w:color="auto"/>
              <w:left w:val="single" w:sz="4" w:space="0" w:color="auto"/>
              <w:bottom w:val="single" w:sz="4" w:space="0" w:color="auto"/>
              <w:right w:val="single" w:sz="4" w:space="0" w:color="auto"/>
            </w:tcBorders>
            <w:shd w:val="clear" w:color="auto" w:fill="auto"/>
            <w:noWrap/>
          </w:tcPr>
          <w:p w:rsidR="00A700A7" w:rsidRPr="0095594B" w:rsidRDefault="00A700A7" w:rsidP="00A749E7">
            <w:pPr>
              <w:rPr>
                <w:snapToGrid w:val="0"/>
              </w:rPr>
            </w:pPr>
            <w:r w:rsidRPr="0095594B">
              <w:rPr>
                <w:snapToGrid w:val="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Default="00A700A7" w:rsidP="00A749E7">
            <w:pPr>
              <w:ind w:left="-94" w:right="-108"/>
              <w:jc w:val="center"/>
              <w:rPr>
                <w:sz w:val="20"/>
                <w:szCs w:val="20"/>
              </w:rPr>
            </w:pPr>
            <w:r>
              <w:rPr>
                <w:sz w:val="20"/>
                <w:szCs w:val="20"/>
              </w:rPr>
              <w:t>72,364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Default="00A700A7" w:rsidP="00A749E7">
            <w:pPr>
              <w:ind w:left="-94" w:right="-108"/>
              <w:jc w:val="center"/>
              <w:rPr>
                <w:sz w:val="20"/>
                <w:szCs w:val="20"/>
              </w:rPr>
            </w:pPr>
            <w:r>
              <w:rPr>
                <w:sz w:val="20"/>
                <w:szCs w:val="20"/>
              </w:rPr>
              <w:t>22,833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4,132</w:t>
            </w: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45,399</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00A7" w:rsidRDefault="00A700A7" w:rsidP="00A749E7">
            <w:pPr>
              <w:ind w:left="-94" w:right="-108"/>
              <w:jc w:val="center"/>
              <w:rPr>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ind w:left="-94" w:right="-108"/>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00A7" w:rsidRPr="007F6BB4" w:rsidRDefault="00A700A7" w:rsidP="00A749E7">
            <w:pPr>
              <w:jc w:val="center"/>
              <w:rPr>
                <w:sz w:val="20"/>
                <w:szCs w:val="20"/>
              </w:rPr>
            </w:pPr>
            <w:r>
              <w:rPr>
                <w:sz w:val="20"/>
                <w:szCs w:val="20"/>
              </w:rPr>
              <w:t>48</w:t>
            </w:r>
          </w:p>
        </w:tc>
      </w:tr>
    </w:tbl>
    <w:p w:rsidR="00A700A7" w:rsidRDefault="00A700A7" w:rsidP="00A700A7"/>
    <w:p w:rsidR="00A700A7" w:rsidRDefault="00A700A7" w:rsidP="00A700A7"/>
    <w:p w:rsidR="00A700A7" w:rsidRDefault="00A700A7" w:rsidP="00A700A7"/>
    <w:p w:rsidR="00964908" w:rsidRDefault="00964908" w:rsidP="00964908">
      <w:pPr>
        <w:pStyle w:val="af0"/>
        <w:tabs>
          <w:tab w:val="left" w:pos="600"/>
        </w:tabs>
        <w:spacing w:after="0"/>
      </w:pPr>
      <w:r>
        <w:tab/>
      </w:r>
    </w:p>
    <w:tbl>
      <w:tblPr>
        <w:tblW w:w="16095" w:type="dxa"/>
        <w:tblLayout w:type="fixed"/>
        <w:tblLook w:val="00A0"/>
      </w:tblPr>
      <w:tblGrid>
        <w:gridCol w:w="8208"/>
        <w:gridCol w:w="7887"/>
      </w:tblGrid>
      <w:tr w:rsidR="00964908" w:rsidRPr="00F3095C" w:rsidTr="00964908">
        <w:trPr>
          <w:trHeight w:val="1459"/>
        </w:trPr>
        <w:tc>
          <w:tcPr>
            <w:tcW w:w="8208" w:type="dxa"/>
          </w:tcPr>
          <w:p w:rsidR="00964908" w:rsidRDefault="00964908" w:rsidP="00964908">
            <w:pPr>
              <w:tabs>
                <w:tab w:val="left" w:pos="6345"/>
              </w:tabs>
              <w:jc w:val="both"/>
              <w:rPr>
                <w:rFonts w:eastAsia="Gungsuh"/>
                <w:sz w:val="23"/>
                <w:szCs w:val="23"/>
              </w:rPr>
            </w:pPr>
            <w:r w:rsidRPr="004F7668">
              <w:rPr>
                <w:rFonts w:eastAsia="Gungsuh"/>
                <w:sz w:val="23"/>
                <w:szCs w:val="23"/>
              </w:rPr>
              <w:t>Муниципальный заказчик:</w:t>
            </w:r>
            <w:r w:rsidRPr="004F7668">
              <w:rPr>
                <w:rFonts w:eastAsia="Gungsuh"/>
                <w:sz w:val="23"/>
                <w:szCs w:val="23"/>
              </w:rPr>
              <w:tab/>
              <w:t>Подрядчик:</w:t>
            </w:r>
          </w:p>
          <w:p w:rsidR="00964908" w:rsidRDefault="00964908" w:rsidP="00964908">
            <w:pPr>
              <w:rPr>
                <w:rFonts w:eastAsia="Gungsuh"/>
                <w:sz w:val="23"/>
                <w:szCs w:val="23"/>
              </w:rPr>
            </w:pPr>
          </w:p>
          <w:p w:rsidR="00964908" w:rsidRPr="00964908" w:rsidRDefault="00964908" w:rsidP="00964908">
            <w:pPr>
              <w:rPr>
                <w:rFonts w:eastAsia="Gungsuh"/>
                <w:sz w:val="23"/>
                <w:szCs w:val="23"/>
              </w:rPr>
            </w:pPr>
          </w:p>
        </w:tc>
        <w:tc>
          <w:tcPr>
            <w:tcW w:w="7887" w:type="dxa"/>
          </w:tcPr>
          <w:p w:rsidR="00964908" w:rsidRPr="004F7668" w:rsidRDefault="00964908" w:rsidP="00964908">
            <w:pPr>
              <w:tabs>
                <w:tab w:val="left" w:pos="6345"/>
              </w:tabs>
              <w:jc w:val="both"/>
              <w:rPr>
                <w:rFonts w:eastAsia="Gungsuh"/>
                <w:sz w:val="23"/>
                <w:szCs w:val="23"/>
              </w:rPr>
            </w:pPr>
          </w:p>
        </w:tc>
      </w:tr>
    </w:tbl>
    <w:p w:rsidR="00274667" w:rsidRPr="00486C5E" w:rsidRDefault="00274667" w:rsidP="00274667">
      <w:pPr>
        <w:jc w:val="both"/>
        <w:rPr>
          <w:rFonts w:eastAsia="Gungsuh"/>
          <w:sz w:val="23"/>
          <w:szCs w:val="23"/>
        </w:rPr>
      </w:pPr>
      <w:r w:rsidRPr="00486C5E">
        <w:rPr>
          <w:rFonts w:eastAsia="Gungsuh"/>
          <w:sz w:val="23"/>
          <w:szCs w:val="23"/>
        </w:rPr>
        <w:t>Наименование должности</w:t>
      </w:r>
      <w:r w:rsidRPr="00486C5E">
        <w:rPr>
          <w:rFonts w:eastAsia="Gungsuh"/>
          <w:sz w:val="23"/>
          <w:szCs w:val="23"/>
        </w:rPr>
        <w:tab/>
        <w:t xml:space="preserve">                                                           Наименование должности</w:t>
      </w:r>
    </w:p>
    <w:p w:rsidR="00274667" w:rsidRPr="00486C5E" w:rsidRDefault="00274667" w:rsidP="00274667">
      <w:pPr>
        <w:jc w:val="both"/>
        <w:rPr>
          <w:rFonts w:eastAsia="Gungsuh"/>
          <w:sz w:val="23"/>
          <w:szCs w:val="23"/>
        </w:rPr>
      </w:pPr>
      <w:r w:rsidRPr="00486C5E">
        <w:rPr>
          <w:rFonts w:eastAsia="Gungsuh"/>
          <w:sz w:val="23"/>
          <w:szCs w:val="23"/>
        </w:rPr>
        <w:t>уполномоченного лица                                                                  уполномоченного лица</w:t>
      </w:r>
    </w:p>
    <w:p w:rsidR="00274667" w:rsidRPr="00486C5E" w:rsidRDefault="00274667" w:rsidP="00274667">
      <w:pPr>
        <w:tabs>
          <w:tab w:val="left" w:pos="6345"/>
        </w:tabs>
        <w:jc w:val="both"/>
        <w:rPr>
          <w:rFonts w:eastAsia="Gungsuh"/>
          <w:sz w:val="23"/>
          <w:szCs w:val="23"/>
        </w:rPr>
      </w:pPr>
    </w:p>
    <w:p w:rsidR="00274667" w:rsidRPr="00486C5E" w:rsidRDefault="00274667" w:rsidP="00274667">
      <w:pPr>
        <w:tabs>
          <w:tab w:val="left" w:pos="6345"/>
        </w:tabs>
        <w:jc w:val="both"/>
        <w:rPr>
          <w:rFonts w:eastAsia="Gungsuh"/>
          <w:sz w:val="23"/>
          <w:szCs w:val="23"/>
        </w:rPr>
      </w:pPr>
      <w:r w:rsidRPr="00486C5E">
        <w:rPr>
          <w:rFonts w:eastAsia="Gungsuh"/>
          <w:sz w:val="23"/>
          <w:szCs w:val="23"/>
        </w:rPr>
        <w:t>________________________Ф.И.О.                                               ________________________Ф.И.О.</w:t>
      </w:r>
    </w:p>
    <w:p w:rsidR="00274667" w:rsidRPr="00486C5E" w:rsidRDefault="00274667" w:rsidP="00274667">
      <w:pPr>
        <w:tabs>
          <w:tab w:val="left" w:pos="708"/>
          <w:tab w:val="left" w:pos="1416"/>
          <w:tab w:val="left" w:pos="2124"/>
          <w:tab w:val="left" w:pos="6345"/>
        </w:tabs>
        <w:jc w:val="both"/>
      </w:pPr>
      <w:r w:rsidRPr="00486C5E">
        <w:rPr>
          <w:rFonts w:eastAsia="Gungsuh"/>
          <w:sz w:val="23"/>
          <w:szCs w:val="23"/>
        </w:rPr>
        <w:t xml:space="preserve">МП             Подпись </w:t>
      </w:r>
      <w:r w:rsidRPr="00486C5E">
        <w:rPr>
          <w:rFonts w:eastAsia="Gungsuh"/>
          <w:sz w:val="23"/>
          <w:szCs w:val="23"/>
        </w:rPr>
        <w:tab/>
      </w:r>
      <w:r w:rsidRPr="00486C5E">
        <w:rPr>
          <w:rFonts w:eastAsia="Gungsuh"/>
          <w:sz w:val="23"/>
          <w:szCs w:val="23"/>
        </w:rPr>
        <w:tab/>
        <w:t>МП             Подпись</w:t>
      </w:r>
    </w:p>
    <w:p w:rsidR="00A700A7" w:rsidRDefault="00A700A7" w:rsidP="00964908">
      <w:pPr>
        <w:pStyle w:val="af0"/>
        <w:tabs>
          <w:tab w:val="left" w:pos="600"/>
        </w:tabs>
        <w:spacing w:after="0"/>
      </w:pPr>
    </w:p>
    <w:p w:rsidR="00274667" w:rsidRDefault="00274667" w:rsidP="00964908">
      <w:pPr>
        <w:pStyle w:val="af0"/>
        <w:tabs>
          <w:tab w:val="left" w:pos="600"/>
        </w:tabs>
        <w:spacing w:after="0"/>
      </w:pPr>
    </w:p>
    <w:p w:rsidR="00274667" w:rsidRDefault="00274667" w:rsidP="00964908">
      <w:pPr>
        <w:pStyle w:val="af0"/>
        <w:tabs>
          <w:tab w:val="left" w:pos="600"/>
        </w:tabs>
        <w:spacing w:after="0"/>
      </w:pPr>
    </w:p>
    <w:p w:rsidR="00274667" w:rsidRDefault="00274667" w:rsidP="00964908">
      <w:pPr>
        <w:pStyle w:val="af0"/>
        <w:tabs>
          <w:tab w:val="left" w:pos="600"/>
        </w:tabs>
        <w:spacing w:after="0"/>
      </w:pPr>
    </w:p>
    <w:p w:rsidR="00274667" w:rsidRDefault="00274667" w:rsidP="00964908">
      <w:pPr>
        <w:pStyle w:val="af0"/>
        <w:tabs>
          <w:tab w:val="left" w:pos="600"/>
        </w:tabs>
        <w:spacing w:after="0"/>
      </w:pPr>
    </w:p>
    <w:p w:rsidR="00274667" w:rsidRDefault="00274667" w:rsidP="00964908">
      <w:pPr>
        <w:pStyle w:val="af0"/>
        <w:tabs>
          <w:tab w:val="left" w:pos="600"/>
        </w:tabs>
        <w:spacing w:after="0"/>
      </w:pPr>
    </w:p>
    <w:p w:rsidR="00274667" w:rsidRDefault="00274667" w:rsidP="00964908">
      <w:pPr>
        <w:pStyle w:val="af0"/>
        <w:tabs>
          <w:tab w:val="left" w:pos="600"/>
        </w:tabs>
        <w:spacing w:after="0"/>
      </w:pPr>
    </w:p>
    <w:p w:rsidR="00274667" w:rsidRDefault="00274667" w:rsidP="00964908">
      <w:pPr>
        <w:pStyle w:val="af0"/>
        <w:tabs>
          <w:tab w:val="left" w:pos="600"/>
        </w:tabs>
        <w:spacing w:after="0"/>
      </w:pPr>
    </w:p>
    <w:p w:rsidR="00DA1940" w:rsidRDefault="00DA1940" w:rsidP="00274667">
      <w:pPr>
        <w:tabs>
          <w:tab w:val="left" w:pos="9180"/>
        </w:tabs>
        <w:ind w:firstLine="5760"/>
        <w:jc w:val="right"/>
        <w:rPr>
          <w:sz w:val="28"/>
          <w:szCs w:val="28"/>
        </w:rPr>
        <w:sectPr w:rsidR="00DA1940" w:rsidSect="00A700A7">
          <w:pgSz w:w="16838" w:h="11906" w:orient="landscape" w:code="9"/>
          <w:pgMar w:top="1134" w:right="567" w:bottom="567" w:left="426" w:header="720" w:footer="567" w:gutter="0"/>
          <w:pgNumType w:start="1"/>
          <w:cols w:space="720"/>
          <w:docGrid w:linePitch="360"/>
        </w:sectPr>
      </w:pPr>
    </w:p>
    <w:p w:rsidR="00274667" w:rsidRPr="005645E0" w:rsidRDefault="00274667" w:rsidP="00274667">
      <w:pPr>
        <w:tabs>
          <w:tab w:val="left" w:pos="9180"/>
        </w:tabs>
        <w:ind w:firstLine="5760"/>
        <w:jc w:val="right"/>
        <w:rPr>
          <w:sz w:val="28"/>
          <w:szCs w:val="28"/>
        </w:rPr>
      </w:pPr>
      <w:r w:rsidRPr="005645E0">
        <w:rPr>
          <w:sz w:val="28"/>
          <w:szCs w:val="28"/>
        </w:rPr>
        <w:lastRenderedPageBreak/>
        <w:t>Приложение № 2</w:t>
      </w:r>
    </w:p>
    <w:p w:rsidR="00274667" w:rsidRPr="005645E0" w:rsidRDefault="00274667" w:rsidP="00274667">
      <w:pPr>
        <w:jc w:val="right"/>
        <w:rPr>
          <w:sz w:val="28"/>
          <w:szCs w:val="28"/>
        </w:rPr>
      </w:pPr>
      <w:r w:rsidRPr="005645E0">
        <w:rPr>
          <w:sz w:val="28"/>
          <w:szCs w:val="28"/>
        </w:rPr>
        <w:t>к муниципальному  контракту</w:t>
      </w:r>
    </w:p>
    <w:p w:rsidR="00274667" w:rsidRDefault="00274667" w:rsidP="00274667">
      <w:pPr>
        <w:jc w:val="right"/>
        <w:rPr>
          <w:sz w:val="28"/>
          <w:szCs w:val="28"/>
        </w:rPr>
      </w:pPr>
      <w:r>
        <w:rPr>
          <w:sz w:val="28"/>
          <w:szCs w:val="28"/>
        </w:rPr>
        <w:t xml:space="preserve">от              года №  </w:t>
      </w:r>
    </w:p>
    <w:p w:rsidR="00274667" w:rsidRPr="005645E0" w:rsidRDefault="00274667" w:rsidP="00274667">
      <w:pPr>
        <w:jc w:val="center"/>
        <w:rPr>
          <w:sz w:val="28"/>
          <w:szCs w:val="28"/>
        </w:rPr>
      </w:pPr>
    </w:p>
    <w:p w:rsidR="00F73165" w:rsidRDefault="00F73165" w:rsidP="00F73165">
      <w:pPr>
        <w:jc w:val="center"/>
        <w:rPr>
          <w:sz w:val="28"/>
          <w:szCs w:val="28"/>
        </w:rPr>
      </w:pPr>
      <w:r w:rsidRPr="00F73165">
        <w:rPr>
          <w:sz w:val="28"/>
          <w:szCs w:val="28"/>
        </w:rPr>
        <w:t>График</w:t>
      </w:r>
    </w:p>
    <w:p w:rsidR="00274667" w:rsidRPr="005645E0" w:rsidRDefault="00F73165" w:rsidP="00F73165">
      <w:pPr>
        <w:jc w:val="center"/>
        <w:rPr>
          <w:sz w:val="28"/>
          <w:szCs w:val="28"/>
        </w:rPr>
      </w:pPr>
      <w:r w:rsidRPr="00F73165">
        <w:rPr>
          <w:sz w:val="28"/>
          <w:szCs w:val="28"/>
        </w:rPr>
        <w:t>выполнения комплекса работ по содержанию автомобильных дорог общего пользования местного значения, находящихся в муниципальной собственности Позднеевского</w:t>
      </w:r>
      <w:r w:rsidR="007123EB">
        <w:rPr>
          <w:sz w:val="28"/>
          <w:szCs w:val="28"/>
        </w:rPr>
        <w:t xml:space="preserve"> сельского поселения</w:t>
      </w:r>
      <w:r w:rsidR="00274667" w:rsidRPr="005645E0">
        <w:rPr>
          <w:sz w:val="28"/>
          <w:szCs w:val="28"/>
        </w:rPr>
        <w:t>.</w:t>
      </w:r>
    </w:p>
    <w:p w:rsidR="00274667" w:rsidRPr="00474945" w:rsidRDefault="00274667" w:rsidP="002746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139"/>
        <w:gridCol w:w="1699"/>
        <w:gridCol w:w="1696"/>
        <w:gridCol w:w="1840"/>
      </w:tblGrid>
      <w:tr w:rsidR="00274667" w:rsidRPr="00474945" w:rsidTr="00B84A13">
        <w:trPr>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w:t>
            </w:r>
          </w:p>
          <w:p w:rsidR="00274667" w:rsidRPr="00474945" w:rsidRDefault="00274667" w:rsidP="00B84A13">
            <w:pPr>
              <w:jc w:val="center"/>
            </w:pPr>
            <w:r w:rsidRPr="00474945">
              <w:t>п/п</w:t>
            </w:r>
          </w:p>
        </w:tc>
        <w:tc>
          <w:tcPr>
            <w:tcW w:w="4139" w:type="dxa"/>
            <w:vMerge w:val="restart"/>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Наименование показателя</w:t>
            </w:r>
          </w:p>
        </w:tc>
        <w:tc>
          <w:tcPr>
            <w:tcW w:w="1699" w:type="dxa"/>
            <w:vMerge w:val="restart"/>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Сумма, руб.</w:t>
            </w:r>
          </w:p>
        </w:tc>
        <w:tc>
          <w:tcPr>
            <w:tcW w:w="3536" w:type="dxa"/>
            <w:gridSpan w:val="2"/>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Сроки выполнения</w:t>
            </w:r>
          </w:p>
        </w:tc>
      </w:tr>
      <w:tr w:rsidR="00274667" w:rsidRPr="00474945" w:rsidTr="00B84A13">
        <w:trPr>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tc>
        <w:tc>
          <w:tcPr>
            <w:tcW w:w="4139" w:type="dxa"/>
            <w:vMerge/>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tc>
        <w:tc>
          <w:tcPr>
            <w:tcW w:w="1699" w:type="dxa"/>
            <w:vMerge/>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tc>
        <w:tc>
          <w:tcPr>
            <w:tcW w:w="1696"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Начало</w:t>
            </w:r>
          </w:p>
        </w:tc>
        <w:tc>
          <w:tcPr>
            <w:tcW w:w="1840"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Окончание</w:t>
            </w:r>
          </w:p>
        </w:tc>
      </w:tr>
      <w:tr w:rsidR="00274667" w:rsidRPr="00474945" w:rsidTr="00B84A13">
        <w:tc>
          <w:tcPr>
            <w:tcW w:w="540"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1</w:t>
            </w:r>
          </w:p>
        </w:tc>
        <w:tc>
          <w:tcPr>
            <w:tcW w:w="4139"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2</w:t>
            </w:r>
          </w:p>
        </w:tc>
        <w:tc>
          <w:tcPr>
            <w:tcW w:w="1699"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3</w:t>
            </w:r>
          </w:p>
        </w:tc>
        <w:tc>
          <w:tcPr>
            <w:tcW w:w="1696"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4</w:t>
            </w:r>
          </w:p>
        </w:tc>
        <w:tc>
          <w:tcPr>
            <w:tcW w:w="1840"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pPr>
            <w:r w:rsidRPr="00474945">
              <w:t>5</w:t>
            </w:r>
          </w:p>
        </w:tc>
      </w:tr>
      <w:tr w:rsidR="00274667" w:rsidRPr="00474945" w:rsidTr="00B84A13">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pPr>
            <w:r w:rsidRPr="00474945">
              <w:t>1</w:t>
            </w:r>
          </w:p>
        </w:tc>
        <w:tc>
          <w:tcPr>
            <w:tcW w:w="4139"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pPr>
            <w:r w:rsidRPr="00474945">
              <w:rPr>
                <w:bCs/>
              </w:rPr>
              <w:t>Содержание</w:t>
            </w:r>
            <w:r w:rsidRPr="00474945">
              <w:t xml:space="preserve"> </w:t>
            </w:r>
            <w:r w:rsidRPr="00474945">
              <w:rPr>
                <w:noProof/>
              </w:rPr>
              <w:t xml:space="preserve">автомобильных дорог общего пользования </w:t>
            </w:r>
            <w:r>
              <w:rPr>
                <w:noProof/>
              </w:rPr>
              <w:t xml:space="preserve">местного значения, </w:t>
            </w:r>
            <w:r w:rsidRPr="00474945">
              <w:rPr>
                <w:noProof/>
              </w:rPr>
              <w:t>находящихся в муниципальной собственности Позднеевского сельского поселения</w:t>
            </w:r>
            <w:r>
              <w:t xml:space="preserve"> в 2016 году</w:t>
            </w:r>
          </w:p>
        </w:tc>
        <w:tc>
          <w:tcPr>
            <w:tcW w:w="1699" w:type="dxa"/>
            <w:tcBorders>
              <w:top w:val="single" w:sz="4" w:space="0" w:color="auto"/>
              <w:left w:val="single" w:sz="4" w:space="0" w:color="auto"/>
              <w:bottom w:val="single" w:sz="4" w:space="0" w:color="auto"/>
              <w:right w:val="single" w:sz="4" w:space="0" w:color="auto"/>
            </w:tcBorders>
            <w:vAlign w:val="center"/>
          </w:tcPr>
          <w:p w:rsidR="00274667" w:rsidRPr="00474945" w:rsidRDefault="00274667" w:rsidP="00B84A13">
            <w:pPr>
              <w:jc w:val="center"/>
            </w:pPr>
          </w:p>
        </w:tc>
        <w:tc>
          <w:tcPr>
            <w:tcW w:w="1696"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pPr>
            <w:r w:rsidRPr="00474945">
              <w:t>С момента подписания контракта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pPr>
            <w:r>
              <w:t>31.12.2016</w:t>
            </w:r>
          </w:p>
        </w:tc>
      </w:tr>
      <w:tr w:rsidR="00274667" w:rsidRPr="00474945" w:rsidTr="00B84A13">
        <w:trPr>
          <w:trHeight w:val="504"/>
        </w:trPr>
        <w:tc>
          <w:tcPr>
            <w:tcW w:w="540" w:type="dxa"/>
            <w:tcBorders>
              <w:top w:val="single" w:sz="4" w:space="0" w:color="auto"/>
              <w:left w:val="single" w:sz="4" w:space="0" w:color="auto"/>
              <w:bottom w:val="single" w:sz="4" w:space="0" w:color="auto"/>
              <w:right w:val="single" w:sz="4" w:space="0" w:color="auto"/>
            </w:tcBorders>
            <w:vAlign w:val="center"/>
          </w:tcPr>
          <w:p w:rsidR="00274667" w:rsidRPr="00474945" w:rsidRDefault="00274667" w:rsidP="00B84A13">
            <w:pPr>
              <w:jc w:val="center"/>
            </w:pPr>
          </w:p>
        </w:tc>
        <w:tc>
          <w:tcPr>
            <w:tcW w:w="4139"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pPr>
            <w:r w:rsidRPr="00474945">
              <w:t>Итого:</w:t>
            </w:r>
          </w:p>
        </w:tc>
        <w:tc>
          <w:tcPr>
            <w:tcW w:w="1699" w:type="dxa"/>
            <w:tcBorders>
              <w:top w:val="single" w:sz="4" w:space="0" w:color="auto"/>
              <w:left w:val="single" w:sz="4" w:space="0" w:color="auto"/>
              <w:bottom w:val="single" w:sz="4" w:space="0" w:color="auto"/>
              <w:right w:val="single" w:sz="4" w:space="0" w:color="auto"/>
            </w:tcBorders>
            <w:vAlign w:val="center"/>
          </w:tcPr>
          <w:p w:rsidR="00274667" w:rsidRPr="00474945" w:rsidRDefault="00274667" w:rsidP="00B84A13">
            <w:pPr>
              <w:jc w:val="center"/>
            </w:pPr>
          </w:p>
        </w:tc>
        <w:tc>
          <w:tcPr>
            <w:tcW w:w="1696" w:type="dxa"/>
            <w:tcBorders>
              <w:top w:val="single" w:sz="4" w:space="0" w:color="auto"/>
              <w:left w:val="single" w:sz="4" w:space="0" w:color="auto"/>
              <w:bottom w:val="single" w:sz="4" w:space="0" w:color="auto"/>
              <w:right w:val="single" w:sz="4" w:space="0" w:color="auto"/>
            </w:tcBorders>
            <w:vAlign w:val="center"/>
          </w:tcPr>
          <w:p w:rsidR="00274667" w:rsidRPr="00474945" w:rsidRDefault="00274667" w:rsidP="00B84A13">
            <w:pPr>
              <w:jc w:val="center"/>
            </w:pPr>
          </w:p>
        </w:tc>
        <w:tc>
          <w:tcPr>
            <w:tcW w:w="1840" w:type="dxa"/>
            <w:tcBorders>
              <w:top w:val="single" w:sz="4" w:space="0" w:color="auto"/>
              <w:left w:val="single" w:sz="4" w:space="0" w:color="auto"/>
              <w:bottom w:val="single" w:sz="4" w:space="0" w:color="auto"/>
              <w:right w:val="single" w:sz="4" w:space="0" w:color="auto"/>
            </w:tcBorders>
            <w:vAlign w:val="center"/>
          </w:tcPr>
          <w:p w:rsidR="00274667" w:rsidRPr="00474945" w:rsidRDefault="00274667" w:rsidP="00B84A13">
            <w:pPr>
              <w:jc w:val="center"/>
            </w:pPr>
          </w:p>
        </w:tc>
      </w:tr>
    </w:tbl>
    <w:p w:rsidR="00274667" w:rsidRDefault="00274667" w:rsidP="00964908">
      <w:pPr>
        <w:pStyle w:val="af0"/>
        <w:tabs>
          <w:tab w:val="left" w:pos="600"/>
        </w:tabs>
        <w:spacing w:after="0"/>
      </w:pPr>
    </w:p>
    <w:p w:rsidR="00274667" w:rsidRPr="00274667" w:rsidRDefault="00274667" w:rsidP="00274667"/>
    <w:p w:rsidR="00274667" w:rsidRDefault="00274667" w:rsidP="00274667"/>
    <w:p w:rsidR="00274667" w:rsidRDefault="00274667" w:rsidP="00274667">
      <w:pPr>
        <w:tabs>
          <w:tab w:val="left" w:pos="6345"/>
        </w:tabs>
        <w:rPr>
          <w:rFonts w:eastAsia="Gungsuh"/>
          <w:sz w:val="23"/>
          <w:szCs w:val="23"/>
        </w:rPr>
      </w:pPr>
      <w:r w:rsidRPr="004F7668">
        <w:rPr>
          <w:rFonts w:eastAsia="Gungsuh"/>
          <w:sz w:val="23"/>
          <w:szCs w:val="23"/>
        </w:rPr>
        <w:t>Муниципальный заказчик:</w:t>
      </w:r>
      <w:r w:rsidRPr="004F7668">
        <w:rPr>
          <w:rFonts w:eastAsia="Gungsuh"/>
          <w:sz w:val="23"/>
          <w:szCs w:val="23"/>
        </w:rPr>
        <w:tab/>
        <w:t>Подрядчик:</w:t>
      </w:r>
    </w:p>
    <w:p w:rsidR="00274667" w:rsidRDefault="00274667" w:rsidP="00274667">
      <w:pPr>
        <w:rPr>
          <w:rFonts w:eastAsia="Gungsuh"/>
          <w:sz w:val="23"/>
          <w:szCs w:val="23"/>
        </w:rPr>
      </w:pPr>
    </w:p>
    <w:p w:rsidR="00274667" w:rsidRDefault="00274667" w:rsidP="00274667"/>
    <w:p w:rsidR="00274667" w:rsidRPr="00274667" w:rsidRDefault="00274667" w:rsidP="00274667"/>
    <w:p w:rsidR="00274667" w:rsidRDefault="00274667" w:rsidP="00274667"/>
    <w:p w:rsidR="00274667" w:rsidRPr="00486C5E" w:rsidRDefault="00274667" w:rsidP="00274667">
      <w:pPr>
        <w:jc w:val="both"/>
        <w:rPr>
          <w:rFonts w:eastAsia="Gungsuh"/>
          <w:sz w:val="23"/>
          <w:szCs w:val="23"/>
        </w:rPr>
      </w:pPr>
      <w:r w:rsidRPr="00486C5E">
        <w:rPr>
          <w:rFonts w:eastAsia="Gungsuh"/>
          <w:sz w:val="23"/>
          <w:szCs w:val="23"/>
        </w:rPr>
        <w:t>Наименование должности</w:t>
      </w:r>
      <w:r w:rsidRPr="00486C5E">
        <w:rPr>
          <w:rFonts w:eastAsia="Gungsuh"/>
          <w:sz w:val="23"/>
          <w:szCs w:val="23"/>
        </w:rPr>
        <w:tab/>
        <w:t xml:space="preserve">                                                           Наименование должности</w:t>
      </w:r>
    </w:p>
    <w:p w:rsidR="00274667" w:rsidRPr="00486C5E" w:rsidRDefault="00274667" w:rsidP="00274667">
      <w:pPr>
        <w:jc w:val="both"/>
        <w:rPr>
          <w:rFonts w:eastAsia="Gungsuh"/>
          <w:sz w:val="23"/>
          <w:szCs w:val="23"/>
        </w:rPr>
      </w:pPr>
      <w:r w:rsidRPr="00486C5E">
        <w:rPr>
          <w:rFonts w:eastAsia="Gungsuh"/>
          <w:sz w:val="23"/>
          <w:szCs w:val="23"/>
        </w:rPr>
        <w:t>уполномоченного лица                                                                  уполномоченного лица</w:t>
      </w:r>
    </w:p>
    <w:p w:rsidR="00274667" w:rsidRPr="00486C5E" w:rsidRDefault="00274667" w:rsidP="00274667">
      <w:pPr>
        <w:tabs>
          <w:tab w:val="left" w:pos="6345"/>
        </w:tabs>
        <w:jc w:val="both"/>
        <w:rPr>
          <w:rFonts w:eastAsia="Gungsuh"/>
          <w:sz w:val="23"/>
          <w:szCs w:val="23"/>
        </w:rPr>
      </w:pPr>
    </w:p>
    <w:p w:rsidR="00274667" w:rsidRPr="00486C5E" w:rsidRDefault="00274667" w:rsidP="00274667">
      <w:pPr>
        <w:tabs>
          <w:tab w:val="left" w:pos="6345"/>
        </w:tabs>
        <w:jc w:val="both"/>
        <w:rPr>
          <w:rFonts w:eastAsia="Gungsuh"/>
          <w:sz w:val="23"/>
          <w:szCs w:val="23"/>
        </w:rPr>
      </w:pPr>
      <w:r w:rsidRPr="00486C5E">
        <w:rPr>
          <w:rFonts w:eastAsia="Gungsuh"/>
          <w:sz w:val="23"/>
          <w:szCs w:val="23"/>
        </w:rPr>
        <w:t>________________________Ф.И.О.                                               ________________________Ф.И.О.</w:t>
      </w:r>
    </w:p>
    <w:p w:rsidR="00274667" w:rsidRDefault="00274667" w:rsidP="00274667">
      <w:pPr>
        <w:rPr>
          <w:rFonts w:eastAsia="Gungsuh"/>
          <w:sz w:val="23"/>
          <w:szCs w:val="23"/>
        </w:rPr>
      </w:pPr>
      <w:r w:rsidRPr="00486C5E">
        <w:rPr>
          <w:rFonts w:eastAsia="Gungsuh"/>
          <w:sz w:val="23"/>
          <w:szCs w:val="23"/>
        </w:rPr>
        <w:t xml:space="preserve">МП             Подпись </w:t>
      </w:r>
      <w:r w:rsidRPr="00486C5E">
        <w:rPr>
          <w:rFonts w:eastAsia="Gungsuh"/>
          <w:sz w:val="23"/>
          <w:szCs w:val="23"/>
        </w:rPr>
        <w:tab/>
      </w:r>
      <w:r w:rsidRPr="00486C5E">
        <w:rPr>
          <w:rFonts w:eastAsia="Gungsuh"/>
          <w:sz w:val="23"/>
          <w:szCs w:val="23"/>
        </w:rPr>
        <w:tab/>
      </w:r>
      <w:r>
        <w:rPr>
          <w:rFonts w:eastAsia="Gungsuh"/>
          <w:sz w:val="23"/>
          <w:szCs w:val="23"/>
        </w:rPr>
        <w:t xml:space="preserve">                                                             </w:t>
      </w:r>
      <w:r w:rsidRPr="00486C5E">
        <w:rPr>
          <w:rFonts w:eastAsia="Gungsuh"/>
          <w:sz w:val="23"/>
          <w:szCs w:val="23"/>
        </w:rPr>
        <w:t>МП             Подпись</w:t>
      </w:r>
    </w:p>
    <w:p w:rsidR="00274667" w:rsidRDefault="00274667" w:rsidP="00274667">
      <w:pPr>
        <w:rPr>
          <w:rFonts w:eastAsia="Gungsuh"/>
          <w:sz w:val="23"/>
          <w:szCs w:val="23"/>
        </w:rPr>
      </w:pPr>
    </w:p>
    <w:p w:rsidR="00274667" w:rsidRDefault="00274667"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DA1940" w:rsidRDefault="00DA1940" w:rsidP="00274667">
      <w:pPr>
        <w:rPr>
          <w:rFonts w:eastAsia="Gungsuh"/>
          <w:sz w:val="23"/>
          <w:szCs w:val="23"/>
        </w:rPr>
      </w:pPr>
    </w:p>
    <w:p w:rsidR="00274667" w:rsidRDefault="00274667" w:rsidP="00274667">
      <w:pPr>
        <w:rPr>
          <w:rFonts w:eastAsia="Gungsuh"/>
          <w:sz w:val="23"/>
          <w:szCs w:val="23"/>
        </w:rPr>
      </w:pPr>
    </w:p>
    <w:p w:rsidR="00274667" w:rsidRDefault="00274667" w:rsidP="00274667">
      <w:pPr>
        <w:jc w:val="right"/>
        <w:rPr>
          <w:sz w:val="28"/>
          <w:szCs w:val="28"/>
        </w:rPr>
      </w:pPr>
      <w:r>
        <w:rPr>
          <w:sz w:val="28"/>
          <w:szCs w:val="28"/>
        </w:rPr>
        <w:t>Приложение № 3</w:t>
      </w:r>
    </w:p>
    <w:p w:rsidR="00274667" w:rsidRDefault="00274667" w:rsidP="00274667">
      <w:pPr>
        <w:jc w:val="right"/>
        <w:rPr>
          <w:sz w:val="28"/>
          <w:szCs w:val="28"/>
        </w:rPr>
      </w:pPr>
      <w:r>
        <w:rPr>
          <w:sz w:val="28"/>
          <w:szCs w:val="28"/>
        </w:rPr>
        <w:t>к Муниципальному контракту</w:t>
      </w:r>
    </w:p>
    <w:p w:rsidR="00274667" w:rsidRDefault="00274667" w:rsidP="00274667">
      <w:pPr>
        <w:jc w:val="right"/>
        <w:rPr>
          <w:sz w:val="28"/>
          <w:szCs w:val="28"/>
        </w:rPr>
      </w:pPr>
      <w:r>
        <w:rPr>
          <w:sz w:val="28"/>
          <w:szCs w:val="28"/>
        </w:rPr>
        <w:t xml:space="preserve">от              года №  </w:t>
      </w:r>
    </w:p>
    <w:p w:rsidR="00274667" w:rsidRDefault="00274667" w:rsidP="00274667">
      <w:pPr>
        <w:jc w:val="center"/>
        <w:rPr>
          <w:sz w:val="22"/>
          <w:szCs w:val="28"/>
        </w:rPr>
      </w:pPr>
    </w:p>
    <w:p w:rsidR="00274667" w:rsidRPr="005645E0" w:rsidRDefault="00274667" w:rsidP="00274667">
      <w:pPr>
        <w:jc w:val="center"/>
        <w:outlineLvl w:val="0"/>
        <w:rPr>
          <w:sz w:val="28"/>
          <w:szCs w:val="28"/>
        </w:rPr>
      </w:pPr>
      <w:r w:rsidRPr="005645E0">
        <w:rPr>
          <w:sz w:val="28"/>
          <w:szCs w:val="28"/>
        </w:rPr>
        <w:t>Виды</w:t>
      </w:r>
    </w:p>
    <w:p w:rsidR="006C58CB" w:rsidRDefault="00274667" w:rsidP="00274667">
      <w:pPr>
        <w:jc w:val="center"/>
        <w:rPr>
          <w:noProof/>
          <w:sz w:val="28"/>
          <w:szCs w:val="28"/>
        </w:rPr>
      </w:pPr>
      <w:r w:rsidRPr="005645E0">
        <w:rPr>
          <w:sz w:val="28"/>
          <w:szCs w:val="28"/>
        </w:rPr>
        <w:t xml:space="preserve">Виды </w:t>
      </w:r>
      <w:r w:rsidR="00F73165">
        <w:rPr>
          <w:sz w:val="28"/>
          <w:szCs w:val="28"/>
        </w:rPr>
        <w:t>работ по содержанию  72</w:t>
      </w:r>
      <w:r w:rsidRPr="005645E0">
        <w:rPr>
          <w:sz w:val="28"/>
          <w:szCs w:val="28"/>
        </w:rPr>
        <w:t>,</w:t>
      </w:r>
      <w:r>
        <w:rPr>
          <w:sz w:val="28"/>
          <w:szCs w:val="28"/>
        </w:rPr>
        <w:t>3</w:t>
      </w:r>
      <w:r w:rsidR="00F73165">
        <w:rPr>
          <w:sz w:val="28"/>
          <w:szCs w:val="28"/>
        </w:rPr>
        <w:t>64</w:t>
      </w:r>
      <w:r w:rsidRPr="005645E0">
        <w:rPr>
          <w:sz w:val="28"/>
          <w:szCs w:val="28"/>
        </w:rPr>
        <w:t xml:space="preserve"> км </w:t>
      </w:r>
      <w:r w:rsidRPr="005645E0">
        <w:rPr>
          <w:noProof/>
          <w:sz w:val="28"/>
          <w:szCs w:val="28"/>
        </w:rPr>
        <w:t xml:space="preserve">автомобильных дорог общего пользования </w:t>
      </w:r>
      <w:r w:rsidR="00F73165">
        <w:rPr>
          <w:noProof/>
          <w:sz w:val="28"/>
          <w:szCs w:val="28"/>
        </w:rPr>
        <w:t xml:space="preserve">местного значения, </w:t>
      </w:r>
      <w:r w:rsidRPr="005645E0">
        <w:rPr>
          <w:noProof/>
          <w:sz w:val="28"/>
          <w:szCs w:val="28"/>
        </w:rPr>
        <w:t xml:space="preserve">находящихся в муниципальной собственности </w:t>
      </w:r>
    </w:p>
    <w:p w:rsidR="00274667" w:rsidRPr="005645E0" w:rsidRDefault="00274667" w:rsidP="00274667">
      <w:pPr>
        <w:jc w:val="center"/>
        <w:rPr>
          <w:sz w:val="28"/>
          <w:szCs w:val="28"/>
        </w:rPr>
      </w:pPr>
      <w:r w:rsidRPr="005645E0">
        <w:rPr>
          <w:noProof/>
          <w:sz w:val="28"/>
          <w:szCs w:val="28"/>
        </w:rPr>
        <w:t>Позднеевского сельского поселения</w:t>
      </w:r>
      <w:r w:rsidRPr="005645E0">
        <w:rPr>
          <w:sz w:val="28"/>
          <w:szCs w:val="28"/>
        </w:rPr>
        <w:t>.</w:t>
      </w:r>
    </w:p>
    <w:p w:rsidR="00274667" w:rsidRPr="00474945" w:rsidRDefault="00274667" w:rsidP="00274667">
      <w:pPr>
        <w:jc w:val="cente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
        <w:gridCol w:w="9948"/>
      </w:tblGrid>
      <w:tr w:rsidR="00274667" w:rsidRPr="00474945" w:rsidTr="00B84A13">
        <w:trPr>
          <w:trHeight w:val="73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rPr>
                <w:color w:val="000000"/>
              </w:rPr>
            </w:pPr>
            <w:r w:rsidRPr="00474945">
              <w:rPr>
                <w:color w:val="000000"/>
              </w:rPr>
              <w:t>№ п/п</w:t>
            </w:r>
          </w:p>
        </w:tc>
        <w:tc>
          <w:tcPr>
            <w:tcW w:w="9948"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Вид работ</w:t>
            </w:r>
          </w:p>
        </w:tc>
      </w:tr>
      <w:tr w:rsidR="00274667" w:rsidRPr="00474945" w:rsidTr="00B84A13">
        <w:trPr>
          <w:trHeight w:val="19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w:t>
            </w:r>
          </w:p>
        </w:tc>
        <w:tc>
          <w:tcPr>
            <w:tcW w:w="9948"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w:t>
            </w:r>
          </w:p>
        </w:tc>
      </w:tr>
      <w:tr w:rsidR="00274667" w:rsidRPr="00474945" w:rsidTr="00B84A13">
        <w:trPr>
          <w:trHeight w:val="256"/>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 </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i/>
                <w:iCs/>
                <w:color w:val="000000"/>
              </w:rPr>
            </w:pPr>
            <w:r w:rsidRPr="00474945">
              <w:rPr>
                <w:i/>
                <w:iCs/>
                <w:color w:val="000000"/>
              </w:rPr>
              <w:t xml:space="preserve">Содержание автомобильных дорог </w:t>
            </w:r>
          </w:p>
        </w:tc>
      </w:tr>
      <w:tr w:rsidR="00274667" w:rsidRPr="00474945" w:rsidTr="00B84A13">
        <w:trPr>
          <w:trHeight w:val="288"/>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Скашивание травы на обочинах, откосах, разделительной полосе, полосе отвода </w:t>
            </w:r>
          </w:p>
        </w:tc>
      </w:tr>
      <w:tr w:rsidR="00274667" w:rsidRPr="00474945" w:rsidTr="00B84A13">
        <w:trPr>
          <w:trHeight w:val="293"/>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Вырубка деревьев и кустарника на откосах, в полосах отвода с уборкой порубочных остатков</w:t>
            </w:r>
          </w:p>
        </w:tc>
      </w:tr>
      <w:tr w:rsidR="00274667" w:rsidRPr="00474945" w:rsidTr="00B84A13">
        <w:trPr>
          <w:trHeight w:val="10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3</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Срезка и планировка  неукрепленных обочин</w:t>
            </w:r>
          </w:p>
        </w:tc>
      </w:tr>
      <w:tr w:rsidR="00274667" w:rsidRPr="00474945" w:rsidTr="00B84A13">
        <w:trPr>
          <w:trHeight w:val="23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4</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Ликвидация последствий  оползней земляного полотна</w:t>
            </w:r>
          </w:p>
        </w:tc>
      </w:tr>
      <w:tr w:rsidR="00274667" w:rsidRPr="00474945" w:rsidTr="00B84A13">
        <w:trPr>
          <w:trHeight w:val="11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5</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Восстановление, прочистка и профилирование неукрепленных и укрепленных   кюветов и водоотводных канав</w:t>
            </w:r>
          </w:p>
        </w:tc>
      </w:tr>
      <w:tr w:rsidR="00274667" w:rsidRPr="00474945" w:rsidTr="00B84A13">
        <w:trPr>
          <w:trHeight w:val="271"/>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6</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Противопаводковые мероприятия </w:t>
            </w:r>
          </w:p>
        </w:tc>
      </w:tr>
      <w:tr w:rsidR="00274667" w:rsidRPr="00474945" w:rsidTr="00B84A13">
        <w:trPr>
          <w:trHeight w:val="245"/>
        </w:trPr>
        <w:tc>
          <w:tcPr>
            <w:tcW w:w="542" w:type="dxa"/>
            <w:gridSpan w:val="2"/>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jc w:val="center"/>
              <w:rPr>
                <w:color w:val="000000"/>
              </w:rPr>
            </w:pPr>
            <w:r w:rsidRPr="00474945">
              <w:rPr>
                <w:color w:val="000000"/>
              </w:rPr>
              <w:t>7</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Устранение деформаций и  повреждений дорожного покрытия:</w:t>
            </w:r>
          </w:p>
        </w:tc>
      </w:tr>
      <w:tr w:rsidR="00274667" w:rsidRPr="00474945" w:rsidTr="00B84A13">
        <w:trPr>
          <w:trHeight w:val="217"/>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274667" w:rsidRPr="00474945" w:rsidRDefault="00274667" w:rsidP="00B84A13">
            <w:pPr>
              <w:rPr>
                <w:color w:val="000000"/>
              </w:rPr>
            </w:pPr>
          </w:p>
          <w:p w:rsidR="00274667" w:rsidRPr="00474945" w:rsidRDefault="00274667" w:rsidP="00B84A13">
            <w:pPr>
              <w:rPr>
                <w:color w:val="000000"/>
              </w:rPr>
            </w:pP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 асфальтобетонного           </w:t>
            </w:r>
          </w:p>
        </w:tc>
      </w:tr>
      <w:tr w:rsidR="00274667" w:rsidRPr="00474945" w:rsidTr="00B84A13">
        <w:trPr>
          <w:trHeight w:val="2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rPr>
                <w:color w:val="000000"/>
              </w:rPr>
            </w:pP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 щебеночного и гравийного    </w:t>
            </w:r>
          </w:p>
        </w:tc>
      </w:tr>
      <w:tr w:rsidR="00274667" w:rsidRPr="00474945" w:rsidTr="00B84A13">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rPr>
                <w:color w:val="000000"/>
              </w:rPr>
            </w:pP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грунтового</w:t>
            </w:r>
          </w:p>
        </w:tc>
      </w:tr>
      <w:tr w:rsidR="00274667" w:rsidRPr="00474945" w:rsidTr="00B84A13">
        <w:trPr>
          <w:trHeight w:val="233"/>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8</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Заливка трещин на  асфальтобетонных покрытиях</w:t>
            </w:r>
          </w:p>
        </w:tc>
      </w:tr>
      <w:tr w:rsidR="00274667" w:rsidRPr="00474945" w:rsidTr="00B84A13">
        <w:trPr>
          <w:trHeight w:val="339"/>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9</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Ликвидация колей глубиной до </w:t>
            </w:r>
            <w:smartTag w:uri="urn:schemas-microsoft-com:office:smarttags" w:element="metricconverter">
              <w:smartTagPr>
                <w:attr w:name="ProductID" w:val="30 мм"/>
              </w:smartTagPr>
              <w:r w:rsidRPr="00474945">
                <w:rPr>
                  <w:color w:val="000000"/>
                </w:rPr>
                <w:t>30 мм</w:t>
              </w:r>
            </w:smartTag>
            <w:r w:rsidRPr="00474945">
              <w:rPr>
                <w:color w:val="000000"/>
              </w:rPr>
              <w:t xml:space="preserve"> по полосам наката </w:t>
            </w:r>
          </w:p>
        </w:tc>
      </w:tr>
      <w:tr w:rsidR="00274667" w:rsidRPr="00474945" w:rsidTr="00B84A13">
        <w:trPr>
          <w:trHeight w:val="23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10</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Восстановление ровности   проезжей части грунтовых и щебеночных покрытий</w:t>
            </w:r>
          </w:p>
        </w:tc>
      </w:tr>
      <w:tr w:rsidR="00274667" w:rsidRPr="00474945" w:rsidTr="00B84A13">
        <w:trPr>
          <w:trHeight w:val="29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11</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Восстановление поперечного  профиля проезжей части грунтовых и щебеночных покрытий без добавления нового материала</w:t>
            </w:r>
          </w:p>
        </w:tc>
      </w:tr>
      <w:tr w:rsidR="00274667" w:rsidRPr="00474945" w:rsidTr="00B84A13">
        <w:trPr>
          <w:trHeight w:val="21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12</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Очистка и мойка стоек и знаков </w:t>
            </w:r>
          </w:p>
        </w:tc>
      </w:tr>
      <w:tr w:rsidR="00274667" w:rsidRPr="00474945" w:rsidTr="00B84A13">
        <w:trPr>
          <w:trHeight w:val="9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13</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Замена и установка дорожных знаков со стойками</w:t>
            </w:r>
          </w:p>
        </w:tc>
      </w:tr>
      <w:tr w:rsidR="00274667" w:rsidRPr="00474945" w:rsidTr="00B84A13">
        <w:trPr>
          <w:trHeight w:val="27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14</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Устранение отдельных повреждений железобетонных  ограждений, бордюров на мосту х.Красное Знамя   </w:t>
            </w:r>
          </w:p>
        </w:tc>
      </w:tr>
      <w:tr w:rsidR="00274667" w:rsidRPr="00474945" w:rsidTr="00B84A13">
        <w:trPr>
          <w:trHeight w:val="34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15</w:t>
            </w:r>
          </w:p>
        </w:tc>
        <w:tc>
          <w:tcPr>
            <w:tcW w:w="9948"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rPr>
                <w:color w:val="000000"/>
              </w:rPr>
            </w:pPr>
            <w:r w:rsidRPr="00474945">
              <w:rPr>
                <w:color w:val="000000"/>
              </w:rPr>
              <w:t>Нанесение дорожной разметки</w:t>
            </w:r>
          </w:p>
        </w:tc>
      </w:tr>
      <w:tr w:rsidR="00274667" w:rsidRPr="00474945" w:rsidTr="00B84A13">
        <w:trPr>
          <w:trHeight w:val="37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16</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Уборка и мойка остановок   общественного транспорта,  площадок отдыха, стоянок   автомобилей</w:t>
            </w:r>
          </w:p>
        </w:tc>
      </w:tr>
      <w:tr w:rsidR="00274667" w:rsidRPr="00474945" w:rsidTr="00B84A13">
        <w:trPr>
          <w:trHeight w:val="528"/>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17</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t xml:space="preserve">Очистка полосы отвода, обочин, откосов и разделительных полос  от посторонних предметов с   вывозкой и утилизацией на  полигонах              </w:t>
            </w:r>
          </w:p>
        </w:tc>
      </w:tr>
      <w:tr w:rsidR="00274667" w:rsidRPr="00474945" w:rsidTr="00B84A13">
        <w:trPr>
          <w:trHeight w:val="281"/>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18</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Окраска автопавильона, скамеек, устранение мелких повреждений.</w:t>
            </w:r>
          </w:p>
        </w:tc>
      </w:tr>
      <w:tr w:rsidR="00274667" w:rsidRPr="00474945" w:rsidTr="00B84A13">
        <w:trPr>
          <w:trHeight w:val="28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19</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Распределение противогололедных материалов </w:t>
            </w:r>
          </w:p>
        </w:tc>
      </w:tr>
      <w:tr w:rsidR="00274667" w:rsidRPr="00474945" w:rsidTr="00B84A13">
        <w:trPr>
          <w:trHeight w:val="230"/>
        </w:trPr>
        <w:tc>
          <w:tcPr>
            <w:tcW w:w="542" w:type="dxa"/>
            <w:gridSpan w:val="2"/>
            <w:tcBorders>
              <w:top w:val="single" w:sz="4" w:space="0" w:color="auto"/>
              <w:left w:val="single" w:sz="4" w:space="0" w:color="auto"/>
              <w:bottom w:val="nil"/>
              <w:right w:val="single" w:sz="4" w:space="0" w:color="auto"/>
            </w:tcBorders>
            <w:vAlign w:val="center"/>
            <w:hideMark/>
          </w:tcPr>
          <w:p w:rsidR="00274667" w:rsidRPr="00474945" w:rsidRDefault="00274667" w:rsidP="00B84A13">
            <w:pPr>
              <w:jc w:val="center"/>
              <w:rPr>
                <w:color w:val="000000"/>
              </w:rPr>
            </w:pPr>
            <w:r w:rsidRPr="00474945">
              <w:rPr>
                <w:color w:val="000000"/>
              </w:rPr>
              <w:t>20</w:t>
            </w:r>
          </w:p>
        </w:tc>
        <w:tc>
          <w:tcPr>
            <w:tcW w:w="9948" w:type="dxa"/>
            <w:tcBorders>
              <w:top w:val="single" w:sz="4" w:space="0" w:color="auto"/>
              <w:left w:val="single" w:sz="4" w:space="0" w:color="auto"/>
              <w:bottom w:val="nil"/>
              <w:right w:val="single" w:sz="4" w:space="0" w:color="auto"/>
            </w:tcBorders>
            <w:hideMark/>
          </w:tcPr>
          <w:p w:rsidR="00274667" w:rsidRPr="00474945" w:rsidRDefault="00274667" w:rsidP="00B84A13">
            <w:pPr>
              <w:rPr>
                <w:color w:val="000000"/>
              </w:rPr>
            </w:pPr>
            <w:r w:rsidRPr="00474945">
              <w:rPr>
                <w:color w:val="000000"/>
              </w:rPr>
              <w:t xml:space="preserve">Очистка от снега дорог, дорожных знаков  </w:t>
            </w:r>
          </w:p>
        </w:tc>
      </w:tr>
      <w:tr w:rsidR="00274667" w:rsidRPr="00474945" w:rsidTr="00B84A13">
        <w:trPr>
          <w:trHeight w:val="337"/>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21</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Очистка труб от снега и льда </w:t>
            </w:r>
          </w:p>
        </w:tc>
      </w:tr>
      <w:tr w:rsidR="00274667" w:rsidRPr="00474945" w:rsidTr="00B84A13">
        <w:trPr>
          <w:trHeight w:val="243"/>
        </w:trPr>
        <w:tc>
          <w:tcPr>
            <w:tcW w:w="534" w:type="dxa"/>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22</w:t>
            </w:r>
          </w:p>
        </w:tc>
        <w:tc>
          <w:tcPr>
            <w:tcW w:w="9956" w:type="dxa"/>
            <w:gridSpan w:val="2"/>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Механизированная очистка  покрытия и обочин от снега </w:t>
            </w:r>
          </w:p>
        </w:tc>
      </w:tr>
      <w:tr w:rsidR="00274667" w:rsidRPr="00474945" w:rsidTr="00B84A13">
        <w:trPr>
          <w:trHeight w:val="361"/>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23</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Очистка от снега и льда и обработка противогололедными материалами дорожного покрытия и автобусных остановок.</w:t>
            </w:r>
          </w:p>
        </w:tc>
      </w:tr>
      <w:tr w:rsidR="00274667" w:rsidRPr="00474945" w:rsidTr="00B84A13">
        <w:trPr>
          <w:trHeight w:val="16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24</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Ликвидация наледных образований        </w:t>
            </w:r>
          </w:p>
        </w:tc>
      </w:tr>
      <w:tr w:rsidR="00274667" w:rsidRPr="00474945" w:rsidTr="00B84A13">
        <w:trPr>
          <w:trHeight w:val="46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25</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Уход за посадками, рубки  ухода, обрезка веток для обеспечения видимости, уборка  сухостоя, защита лесопосадок от пожаров   </w:t>
            </w:r>
          </w:p>
        </w:tc>
      </w:tr>
      <w:tr w:rsidR="00274667" w:rsidRPr="00474945" w:rsidTr="00B84A13">
        <w:trPr>
          <w:trHeight w:val="280"/>
        </w:trPr>
        <w:tc>
          <w:tcPr>
            <w:tcW w:w="542" w:type="dxa"/>
            <w:gridSpan w:val="2"/>
            <w:tcBorders>
              <w:top w:val="single" w:sz="4" w:space="0" w:color="auto"/>
              <w:left w:val="single" w:sz="4" w:space="0" w:color="auto"/>
              <w:bottom w:val="single" w:sz="4" w:space="0" w:color="auto"/>
              <w:right w:val="single" w:sz="4" w:space="0" w:color="auto"/>
            </w:tcBorders>
            <w:vAlign w:val="center"/>
          </w:tcPr>
          <w:p w:rsidR="00274667" w:rsidRPr="00474945" w:rsidRDefault="00274667" w:rsidP="00B84A13">
            <w:pPr>
              <w:jc w:val="center"/>
              <w:rPr>
                <w:color w:val="000000"/>
              </w:rPr>
            </w:pP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i/>
                <w:iCs/>
                <w:color w:val="000000"/>
              </w:rPr>
              <w:t xml:space="preserve">Содержание искусственных сооружений  </w:t>
            </w:r>
          </w:p>
        </w:tc>
      </w:tr>
      <w:tr w:rsidR="00274667" w:rsidRPr="00474945" w:rsidTr="00B84A13">
        <w:trPr>
          <w:trHeight w:val="285"/>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1</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Очистка водопропускных труб</w:t>
            </w:r>
          </w:p>
        </w:tc>
      </w:tr>
      <w:tr w:rsidR="00274667" w:rsidRPr="00474945" w:rsidTr="00B84A13">
        <w:trPr>
          <w:trHeight w:val="9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2</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Восстановление укрепления русел водопропускных труб</w:t>
            </w:r>
          </w:p>
        </w:tc>
      </w:tr>
      <w:tr w:rsidR="00274667" w:rsidRPr="00474945" w:rsidTr="00B84A13">
        <w:trPr>
          <w:trHeight w:val="9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lastRenderedPageBreak/>
              <w:t>3</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 xml:space="preserve">Заделка швов, стыков, трещин, раковин, сколов звеньев водопропускных труб и их оголовков </w:t>
            </w:r>
          </w:p>
        </w:tc>
      </w:tr>
      <w:tr w:rsidR="00274667" w:rsidRPr="00474945" w:rsidTr="00B84A13">
        <w:trPr>
          <w:trHeight w:val="224"/>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4</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Борьба с наледями у искусственных сооружений</w:t>
            </w:r>
          </w:p>
        </w:tc>
      </w:tr>
      <w:tr w:rsidR="00274667" w:rsidRPr="00474945" w:rsidTr="00B84A13">
        <w:trPr>
          <w:trHeight w:val="270"/>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5</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Иные работы по содержанию автомобильных дорог</w:t>
            </w:r>
          </w:p>
        </w:tc>
      </w:tr>
      <w:tr w:rsidR="00274667" w:rsidRPr="00474945" w:rsidTr="00B84A13">
        <w:trPr>
          <w:trHeight w:val="173"/>
        </w:trPr>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274667" w:rsidRPr="00474945" w:rsidRDefault="00274667" w:rsidP="00B84A13">
            <w:pPr>
              <w:jc w:val="center"/>
              <w:rPr>
                <w:color w:val="000000"/>
              </w:rPr>
            </w:pPr>
            <w:r w:rsidRPr="00474945">
              <w:rPr>
                <w:color w:val="000000"/>
              </w:rPr>
              <w:t>6</w:t>
            </w:r>
          </w:p>
        </w:tc>
        <w:tc>
          <w:tcPr>
            <w:tcW w:w="9948" w:type="dxa"/>
            <w:tcBorders>
              <w:top w:val="single" w:sz="4" w:space="0" w:color="auto"/>
              <w:left w:val="single" w:sz="4" w:space="0" w:color="auto"/>
              <w:bottom w:val="single" w:sz="4" w:space="0" w:color="auto"/>
              <w:right w:val="single" w:sz="4" w:space="0" w:color="auto"/>
            </w:tcBorders>
            <w:hideMark/>
          </w:tcPr>
          <w:p w:rsidR="00274667" w:rsidRPr="00474945" w:rsidRDefault="00274667" w:rsidP="00B84A13">
            <w:pPr>
              <w:rPr>
                <w:color w:val="000000"/>
              </w:rPr>
            </w:pPr>
            <w:r w:rsidRPr="00474945">
              <w:rPr>
                <w:color w:val="000000"/>
              </w:rPr>
              <w:t>Побелка деревьев в придорожной зоне</w:t>
            </w:r>
          </w:p>
        </w:tc>
      </w:tr>
    </w:tbl>
    <w:p w:rsidR="00274667" w:rsidRDefault="00274667" w:rsidP="00274667"/>
    <w:p w:rsidR="00274667" w:rsidRPr="00274667" w:rsidRDefault="00274667" w:rsidP="00274667"/>
    <w:p w:rsidR="00274667" w:rsidRDefault="00274667" w:rsidP="00274667"/>
    <w:p w:rsidR="00274667" w:rsidRDefault="00274667" w:rsidP="00274667"/>
    <w:p w:rsidR="00274667" w:rsidRDefault="00274667" w:rsidP="00274667">
      <w:pPr>
        <w:tabs>
          <w:tab w:val="left" w:pos="6345"/>
        </w:tabs>
        <w:rPr>
          <w:rFonts w:eastAsia="Gungsuh"/>
          <w:sz w:val="23"/>
          <w:szCs w:val="23"/>
        </w:rPr>
      </w:pPr>
      <w:r w:rsidRPr="004F7668">
        <w:rPr>
          <w:rFonts w:eastAsia="Gungsuh"/>
          <w:sz w:val="23"/>
          <w:szCs w:val="23"/>
        </w:rPr>
        <w:t>Муниципальный заказчик:</w:t>
      </w:r>
      <w:r w:rsidRPr="004F7668">
        <w:rPr>
          <w:rFonts w:eastAsia="Gungsuh"/>
          <w:sz w:val="23"/>
          <w:szCs w:val="23"/>
        </w:rPr>
        <w:tab/>
        <w:t>Подрядчик:</w:t>
      </w:r>
    </w:p>
    <w:p w:rsidR="00274667" w:rsidRDefault="00274667" w:rsidP="00274667"/>
    <w:p w:rsidR="00274667" w:rsidRPr="00274667" w:rsidRDefault="00274667" w:rsidP="00274667"/>
    <w:p w:rsidR="00274667" w:rsidRDefault="00274667" w:rsidP="00274667"/>
    <w:p w:rsidR="00274667" w:rsidRDefault="00274667" w:rsidP="00274667"/>
    <w:p w:rsidR="00274667" w:rsidRPr="00486C5E" w:rsidRDefault="00274667" w:rsidP="00274667">
      <w:pPr>
        <w:jc w:val="both"/>
        <w:rPr>
          <w:rFonts w:eastAsia="Gungsuh"/>
          <w:sz w:val="23"/>
          <w:szCs w:val="23"/>
        </w:rPr>
      </w:pPr>
      <w:r w:rsidRPr="00486C5E">
        <w:rPr>
          <w:rFonts w:eastAsia="Gungsuh"/>
          <w:sz w:val="23"/>
          <w:szCs w:val="23"/>
        </w:rPr>
        <w:t>Наименование должности</w:t>
      </w:r>
      <w:r w:rsidRPr="00486C5E">
        <w:rPr>
          <w:rFonts w:eastAsia="Gungsuh"/>
          <w:sz w:val="23"/>
          <w:szCs w:val="23"/>
        </w:rPr>
        <w:tab/>
        <w:t xml:space="preserve">                                                           Наименование должности</w:t>
      </w:r>
    </w:p>
    <w:p w:rsidR="00274667" w:rsidRPr="00486C5E" w:rsidRDefault="00274667" w:rsidP="00274667">
      <w:pPr>
        <w:jc w:val="both"/>
        <w:rPr>
          <w:rFonts w:eastAsia="Gungsuh"/>
          <w:sz w:val="23"/>
          <w:szCs w:val="23"/>
        </w:rPr>
      </w:pPr>
      <w:r w:rsidRPr="00486C5E">
        <w:rPr>
          <w:rFonts w:eastAsia="Gungsuh"/>
          <w:sz w:val="23"/>
          <w:szCs w:val="23"/>
        </w:rPr>
        <w:t>уполномоченного лица                                                                  уполномоченного лица</w:t>
      </w:r>
    </w:p>
    <w:p w:rsidR="00274667" w:rsidRPr="00486C5E" w:rsidRDefault="00274667" w:rsidP="00274667">
      <w:pPr>
        <w:tabs>
          <w:tab w:val="left" w:pos="6345"/>
        </w:tabs>
        <w:jc w:val="both"/>
        <w:rPr>
          <w:rFonts w:eastAsia="Gungsuh"/>
          <w:sz w:val="23"/>
          <w:szCs w:val="23"/>
        </w:rPr>
      </w:pPr>
    </w:p>
    <w:p w:rsidR="00274667" w:rsidRPr="00486C5E" w:rsidRDefault="00274667" w:rsidP="00274667">
      <w:pPr>
        <w:tabs>
          <w:tab w:val="left" w:pos="6345"/>
        </w:tabs>
        <w:jc w:val="both"/>
        <w:rPr>
          <w:rFonts w:eastAsia="Gungsuh"/>
          <w:sz w:val="23"/>
          <w:szCs w:val="23"/>
        </w:rPr>
      </w:pPr>
      <w:r w:rsidRPr="00486C5E">
        <w:rPr>
          <w:rFonts w:eastAsia="Gungsuh"/>
          <w:sz w:val="23"/>
          <w:szCs w:val="23"/>
        </w:rPr>
        <w:t>________________________Ф.И.О.                                               ________________________Ф.И.О.</w:t>
      </w:r>
    </w:p>
    <w:p w:rsidR="00274667" w:rsidRPr="00274667" w:rsidRDefault="00274667" w:rsidP="00274667">
      <w:pPr>
        <w:rPr>
          <w:rFonts w:eastAsia="Gungsuh"/>
          <w:sz w:val="23"/>
          <w:szCs w:val="23"/>
        </w:rPr>
      </w:pPr>
      <w:r w:rsidRPr="00486C5E">
        <w:rPr>
          <w:rFonts w:eastAsia="Gungsuh"/>
          <w:sz w:val="23"/>
          <w:szCs w:val="23"/>
        </w:rPr>
        <w:t xml:space="preserve">МП             Подпись </w:t>
      </w:r>
      <w:r w:rsidRPr="00486C5E">
        <w:rPr>
          <w:rFonts w:eastAsia="Gungsuh"/>
          <w:sz w:val="23"/>
          <w:szCs w:val="23"/>
        </w:rPr>
        <w:tab/>
      </w:r>
      <w:r w:rsidRPr="00486C5E">
        <w:rPr>
          <w:rFonts w:eastAsia="Gungsuh"/>
          <w:sz w:val="23"/>
          <w:szCs w:val="23"/>
        </w:rPr>
        <w:tab/>
      </w:r>
      <w:r>
        <w:rPr>
          <w:rFonts w:eastAsia="Gungsuh"/>
          <w:sz w:val="23"/>
          <w:szCs w:val="23"/>
        </w:rPr>
        <w:t xml:space="preserve">                                                             </w:t>
      </w:r>
      <w:r w:rsidRPr="00486C5E">
        <w:rPr>
          <w:rFonts w:eastAsia="Gungsuh"/>
          <w:sz w:val="23"/>
          <w:szCs w:val="23"/>
        </w:rPr>
        <w:t>МП             Подпись</w:t>
      </w:r>
    </w:p>
    <w:sectPr w:rsidR="00274667" w:rsidRPr="00274667" w:rsidSect="00DA1940">
      <w:pgSz w:w="11906" w:h="16838" w:code="9"/>
      <w:pgMar w:top="567" w:right="567" w:bottom="425" w:left="1134" w:header="720"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4D" w:rsidRDefault="008C304D">
      <w:r>
        <w:separator/>
      </w:r>
    </w:p>
  </w:endnote>
  <w:endnote w:type="continuationSeparator" w:id="1">
    <w:p w:rsidR="008C304D" w:rsidRDefault="008C3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charset w:val="CC"/>
    <w:family w:val="roman"/>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Lucida Console"/>
    <w:charset w:val="00"/>
    <w:family w:val="moder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F6" w:rsidRDefault="00137870" w:rsidP="00B06495">
    <w:pPr>
      <w:pStyle w:val="ac"/>
      <w:framePr w:wrap="around" w:vAnchor="text" w:hAnchor="margin" w:xAlign="right" w:y="1"/>
      <w:rPr>
        <w:rStyle w:val="ad"/>
      </w:rPr>
    </w:pPr>
    <w:r>
      <w:rPr>
        <w:rStyle w:val="ad"/>
      </w:rPr>
      <w:fldChar w:fldCharType="begin"/>
    </w:r>
    <w:r w:rsidR="005F48F6">
      <w:rPr>
        <w:rStyle w:val="ad"/>
      </w:rPr>
      <w:instrText xml:space="preserve">PAGE  </w:instrText>
    </w:r>
    <w:r>
      <w:rPr>
        <w:rStyle w:val="ad"/>
      </w:rPr>
      <w:fldChar w:fldCharType="end"/>
    </w:r>
  </w:p>
  <w:p w:rsidR="005F48F6" w:rsidRDefault="005F48F6" w:rsidP="00AE41B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F6" w:rsidRDefault="005F48F6" w:rsidP="00AE41B7">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F6" w:rsidRDefault="00137870" w:rsidP="00B06495">
    <w:pPr>
      <w:pStyle w:val="ac"/>
      <w:framePr w:wrap="around" w:vAnchor="text" w:hAnchor="margin" w:xAlign="right" w:y="1"/>
      <w:rPr>
        <w:rStyle w:val="ad"/>
      </w:rPr>
    </w:pPr>
    <w:r>
      <w:rPr>
        <w:rStyle w:val="ad"/>
      </w:rPr>
      <w:fldChar w:fldCharType="begin"/>
    </w:r>
    <w:r w:rsidR="005F48F6">
      <w:rPr>
        <w:rStyle w:val="ad"/>
      </w:rPr>
      <w:instrText xml:space="preserve">PAGE  </w:instrText>
    </w:r>
    <w:r>
      <w:rPr>
        <w:rStyle w:val="ad"/>
      </w:rPr>
      <w:fldChar w:fldCharType="end"/>
    </w:r>
  </w:p>
  <w:p w:rsidR="005F48F6" w:rsidRDefault="005F48F6" w:rsidP="00AE41B7">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F6" w:rsidRDefault="005F48F6" w:rsidP="00AE41B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4D" w:rsidRDefault="008C304D">
      <w:r>
        <w:separator/>
      </w:r>
    </w:p>
  </w:footnote>
  <w:footnote w:type="continuationSeparator" w:id="1">
    <w:p w:rsidR="008C304D" w:rsidRDefault="008C3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38D0ED10"/>
    <w:lvl w:ilvl="0" w:tplc="0419000F">
      <w:start w:val="1"/>
      <w:numFmt w:val="decimal"/>
      <w:lvlText w:val="%1."/>
      <w:lvlJc w:val="left"/>
      <w:pPr>
        <w:tabs>
          <w:tab w:val="num" w:pos="786"/>
        </w:tabs>
        <w:ind w:left="786"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
    <w:nsid w:val="2BBB7101"/>
    <w:multiLevelType w:val="hybridMultilevel"/>
    <w:tmpl w:val="207C818A"/>
    <w:lvl w:ilvl="0" w:tplc="587E3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A250D8"/>
    <w:multiLevelType w:val="hybridMultilevel"/>
    <w:tmpl w:val="7436BA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E4E01D3"/>
    <w:multiLevelType w:val="multilevel"/>
    <w:tmpl w:val="021E98F2"/>
    <w:lvl w:ilvl="0">
      <w:start w:val="4"/>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91637"/>
    <w:rsid w:val="0000000E"/>
    <w:rsid w:val="00000943"/>
    <w:rsid w:val="00000C3E"/>
    <w:rsid w:val="00002B3A"/>
    <w:rsid w:val="00005441"/>
    <w:rsid w:val="000054AC"/>
    <w:rsid w:val="00006D64"/>
    <w:rsid w:val="0001034B"/>
    <w:rsid w:val="00012310"/>
    <w:rsid w:val="00012404"/>
    <w:rsid w:val="00013078"/>
    <w:rsid w:val="000130E7"/>
    <w:rsid w:val="00015895"/>
    <w:rsid w:val="00015BC2"/>
    <w:rsid w:val="000203E5"/>
    <w:rsid w:val="0002278D"/>
    <w:rsid w:val="00024063"/>
    <w:rsid w:val="00024EC7"/>
    <w:rsid w:val="000250E9"/>
    <w:rsid w:val="0002523D"/>
    <w:rsid w:val="00027F7F"/>
    <w:rsid w:val="00030738"/>
    <w:rsid w:val="00030B09"/>
    <w:rsid w:val="00032017"/>
    <w:rsid w:val="00033F73"/>
    <w:rsid w:val="0003471F"/>
    <w:rsid w:val="000348A6"/>
    <w:rsid w:val="00034B04"/>
    <w:rsid w:val="00034E1D"/>
    <w:rsid w:val="00034E4E"/>
    <w:rsid w:val="00035A67"/>
    <w:rsid w:val="00036DBC"/>
    <w:rsid w:val="00037686"/>
    <w:rsid w:val="00042830"/>
    <w:rsid w:val="00042E70"/>
    <w:rsid w:val="000433A6"/>
    <w:rsid w:val="00043B1C"/>
    <w:rsid w:val="000454D0"/>
    <w:rsid w:val="0004570E"/>
    <w:rsid w:val="00047F0B"/>
    <w:rsid w:val="00047F57"/>
    <w:rsid w:val="00050CBA"/>
    <w:rsid w:val="00051448"/>
    <w:rsid w:val="00053824"/>
    <w:rsid w:val="00053FCE"/>
    <w:rsid w:val="0005422C"/>
    <w:rsid w:val="00054305"/>
    <w:rsid w:val="00054896"/>
    <w:rsid w:val="00055EB5"/>
    <w:rsid w:val="00056AC9"/>
    <w:rsid w:val="0006097A"/>
    <w:rsid w:val="00060A9C"/>
    <w:rsid w:val="0006130F"/>
    <w:rsid w:val="0006248C"/>
    <w:rsid w:val="00064E44"/>
    <w:rsid w:val="0006593F"/>
    <w:rsid w:val="00066D9D"/>
    <w:rsid w:val="000706C7"/>
    <w:rsid w:val="00070ED8"/>
    <w:rsid w:val="00073FEF"/>
    <w:rsid w:val="00074287"/>
    <w:rsid w:val="0007638D"/>
    <w:rsid w:val="00076AAA"/>
    <w:rsid w:val="00076D3D"/>
    <w:rsid w:val="00076F44"/>
    <w:rsid w:val="000771C2"/>
    <w:rsid w:val="00081493"/>
    <w:rsid w:val="0008292E"/>
    <w:rsid w:val="00082D95"/>
    <w:rsid w:val="000837C2"/>
    <w:rsid w:val="000838BD"/>
    <w:rsid w:val="00083F44"/>
    <w:rsid w:val="00084AA1"/>
    <w:rsid w:val="000855FD"/>
    <w:rsid w:val="000869D1"/>
    <w:rsid w:val="00091AF6"/>
    <w:rsid w:val="0009215B"/>
    <w:rsid w:val="00093389"/>
    <w:rsid w:val="00094FD9"/>
    <w:rsid w:val="00095216"/>
    <w:rsid w:val="00096885"/>
    <w:rsid w:val="00097138"/>
    <w:rsid w:val="000A0732"/>
    <w:rsid w:val="000A16F8"/>
    <w:rsid w:val="000A1CB3"/>
    <w:rsid w:val="000A1E0E"/>
    <w:rsid w:val="000A2837"/>
    <w:rsid w:val="000A4549"/>
    <w:rsid w:val="000A66A1"/>
    <w:rsid w:val="000A7B47"/>
    <w:rsid w:val="000B0A73"/>
    <w:rsid w:val="000B139F"/>
    <w:rsid w:val="000B15A1"/>
    <w:rsid w:val="000B40DE"/>
    <w:rsid w:val="000B4A79"/>
    <w:rsid w:val="000B5063"/>
    <w:rsid w:val="000B6A16"/>
    <w:rsid w:val="000B6F64"/>
    <w:rsid w:val="000B74EF"/>
    <w:rsid w:val="000B752A"/>
    <w:rsid w:val="000C0CE4"/>
    <w:rsid w:val="000C0FC8"/>
    <w:rsid w:val="000C2254"/>
    <w:rsid w:val="000C25F1"/>
    <w:rsid w:val="000C27A4"/>
    <w:rsid w:val="000C299D"/>
    <w:rsid w:val="000C3DE2"/>
    <w:rsid w:val="000C4645"/>
    <w:rsid w:val="000C6E80"/>
    <w:rsid w:val="000C7666"/>
    <w:rsid w:val="000C7811"/>
    <w:rsid w:val="000C79BC"/>
    <w:rsid w:val="000C7FA5"/>
    <w:rsid w:val="000D0988"/>
    <w:rsid w:val="000D394F"/>
    <w:rsid w:val="000D3EE6"/>
    <w:rsid w:val="000D5355"/>
    <w:rsid w:val="000D6D8A"/>
    <w:rsid w:val="000E0913"/>
    <w:rsid w:val="000E1F37"/>
    <w:rsid w:val="000E200B"/>
    <w:rsid w:val="000E239A"/>
    <w:rsid w:val="000E35B3"/>
    <w:rsid w:val="000E3D4B"/>
    <w:rsid w:val="000E5103"/>
    <w:rsid w:val="000E67D2"/>
    <w:rsid w:val="000E6F67"/>
    <w:rsid w:val="000E7B35"/>
    <w:rsid w:val="000E7BA5"/>
    <w:rsid w:val="000F321B"/>
    <w:rsid w:val="000F46A2"/>
    <w:rsid w:val="000F4BC6"/>
    <w:rsid w:val="000F4EC2"/>
    <w:rsid w:val="000F57BA"/>
    <w:rsid w:val="000F626B"/>
    <w:rsid w:val="000F6C49"/>
    <w:rsid w:val="000F7B1B"/>
    <w:rsid w:val="001007B5"/>
    <w:rsid w:val="00103102"/>
    <w:rsid w:val="00104587"/>
    <w:rsid w:val="00104AC2"/>
    <w:rsid w:val="0010535D"/>
    <w:rsid w:val="001065A7"/>
    <w:rsid w:val="00106C58"/>
    <w:rsid w:val="001114C9"/>
    <w:rsid w:val="00111C41"/>
    <w:rsid w:val="001165E1"/>
    <w:rsid w:val="001169E0"/>
    <w:rsid w:val="00117847"/>
    <w:rsid w:val="00117A77"/>
    <w:rsid w:val="00120B57"/>
    <w:rsid w:val="00122412"/>
    <w:rsid w:val="00122EBD"/>
    <w:rsid w:val="001254D5"/>
    <w:rsid w:val="001279AC"/>
    <w:rsid w:val="001310A7"/>
    <w:rsid w:val="001347BC"/>
    <w:rsid w:val="00134EB8"/>
    <w:rsid w:val="0013526D"/>
    <w:rsid w:val="001353CF"/>
    <w:rsid w:val="0013548D"/>
    <w:rsid w:val="00135B2A"/>
    <w:rsid w:val="001361E1"/>
    <w:rsid w:val="00137870"/>
    <w:rsid w:val="00137E40"/>
    <w:rsid w:val="00143DFF"/>
    <w:rsid w:val="00143EF1"/>
    <w:rsid w:val="00144642"/>
    <w:rsid w:val="001454E5"/>
    <w:rsid w:val="00150A20"/>
    <w:rsid w:val="001519B3"/>
    <w:rsid w:val="00153D91"/>
    <w:rsid w:val="001545C9"/>
    <w:rsid w:val="0015573F"/>
    <w:rsid w:val="00155C16"/>
    <w:rsid w:val="00155D4E"/>
    <w:rsid w:val="00157151"/>
    <w:rsid w:val="00160E78"/>
    <w:rsid w:val="00162A99"/>
    <w:rsid w:val="00162EE6"/>
    <w:rsid w:val="00163078"/>
    <w:rsid w:val="00163486"/>
    <w:rsid w:val="00166E27"/>
    <w:rsid w:val="00167D34"/>
    <w:rsid w:val="001720C7"/>
    <w:rsid w:val="001726C4"/>
    <w:rsid w:val="001765DC"/>
    <w:rsid w:val="001771C7"/>
    <w:rsid w:val="00177ADC"/>
    <w:rsid w:val="0018148A"/>
    <w:rsid w:val="00181943"/>
    <w:rsid w:val="001821EF"/>
    <w:rsid w:val="00182C46"/>
    <w:rsid w:val="001830B9"/>
    <w:rsid w:val="001853E6"/>
    <w:rsid w:val="00187208"/>
    <w:rsid w:val="001906DB"/>
    <w:rsid w:val="00190BBB"/>
    <w:rsid w:val="001916F9"/>
    <w:rsid w:val="00191E3F"/>
    <w:rsid w:val="00192394"/>
    <w:rsid w:val="00192BB9"/>
    <w:rsid w:val="0019382A"/>
    <w:rsid w:val="00193F8D"/>
    <w:rsid w:val="001949D2"/>
    <w:rsid w:val="00194A53"/>
    <w:rsid w:val="00196FC9"/>
    <w:rsid w:val="001973A2"/>
    <w:rsid w:val="001A1CAB"/>
    <w:rsid w:val="001A2645"/>
    <w:rsid w:val="001A2DF8"/>
    <w:rsid w:val="001A4566"/>
    <w:rsid w:val="001A4597"/>
    <w:rsid w:val="001A60DA"/>
    <w:rsid w:val="001A7920"/>
    <w:rsid w:val="001A7A6F"/>
    <w:rsid w:val="001B0589"/>
    <w:rsid w:val="001B0D97"/>
    <w:rsid w:val="001B1D66"/>
    <w:rsid w:val="001B279C"/>
    <w:rsid w:val="001B397E"/>
    <w:rsid w:val="001B3DFE"/>
    <w:rsid w:val="001B44EB"/>
    <w:rsid w:val="001B5130"/>
    <w:rsid w:val="001B7601"/>
    <w:rsid w:val="001B7835"/>
    <w:rsid w:val="001C06A1"/>
    <w:rsid w:val="001C0778"/>
    <w:rsid w:val="001C0980"/>
    <w:rsid w:val="001C0ED8"/>
    <w:rsid w:val="001C2305"/>
    <w:rsid w:val="001C2BAB"/>
    <w:rsid w:val="001C402D"/>
    <w:rsid w:val="001C4174"/>
    <w:rsid w:val="001C5D8E"/>
    <w:rsid w:val="001D2605"/>
    <w:rsid w:val="001D26BD"/>
    <w:rsid w:val="001D293F"/>
    <w:rsid w:val="001D37B1"/>
    <w:rsid w:val="001D3F42"/>
    <w:rsid w:val="001D4407"/>
    <w:rsid w:val="001D499E"/>
    <w:rsid w:val="001D704B"/>
    <w:rsid w:val="001E03D7"/>
    <w:rsid w:val="001E0989"/>
    <w:rsid w:val="001E31D6"/>
    <w:rsid w:val="001E4D9D"/>
    <w:rsid w:val="001E51ED"/>
    <w:rsid w:val="001E53DA"/>
    <w:rsid w:val="001F10A0"/>
    <w:rsid w:val="001F13B8"/>
    <w:rsid w:val="001F1758"/>
    <w:rsid w:val="001F5034"/>
    <w:rsid w:val="001F5F11"/>
    <w:rsid w:val="00201642"/>
    <w:rsid w:val="00202B6D"/>
    <w:rsid w:val="00204DA6"/>
    <w:rsid w:val="00205DA0"/>
    <w:rsid w:val="0020662F"/>
    <w:rsid w:val="0021214F"/>
    <w:rsid w:val="00215CC1"/>
    <w:rsid w:val="00217045"/>
    <w:rsid w:val="002172D6"/>
    <w:rsid w:val="002178A6"/>
    <w:rsid w:val="00220023"/>
    <w:rsid w:val="002203B8"/>
    <w:rsid w:val="002206B9"/>
    <w:rsid w:val="00223777"/>
    <w:rsid w:val="00223896"/>
    <w:rsid w:val="00224352"/>
    <w:rsid w:val="00225C93"/>
    <w:rsid w:val="002261CC"/>
    <w:rsid w:val="00226811"/>
    <w:rsid w:val="002270C4"/>
    <w:rsid w:val="00231E71"/>
    <w:rsid w:val="00231F21"/>
    <w:rsid w:val="002350CA"/>
    <w:rsid w:val="0023595F"/>
    <w:rsid w:val="002366FE"/>
    <w:rsid w:val="00237C57"/>
    <w:rsid w:val="002417FC"/>
    <w:rsid w:val="002429AB"/>
    <w:rsid w:val="00242CE3"/>
    <w:rsid w:val="00244AB9"/>
    <w:rsid w:val="002506BB"/>
    <w:rsid w:val="00252230"/>
    <w:rsid w:val="002522DD"/>
    <w:rsid w:val="00253EF4"/>
    <w:rsid w:val="00254333"/>
    <w:rsid w:val="002560AF"/>
    <w:rsid w:val="002571AF"/>
    <w:rsid w:val="0026183D"/>
    <w:rsid w:val="00263628"/>
    <w:rsid w:val="00263F9F"/>
    <w:rsid w:val="0026492B"/>
    <w:rsid w:val="0026596C"/>
    <w:rsid w:val="0026619F"/>
    <w:rsid w:val="00266A46"/>
    <w:rsid w:val="00267F03"/>
    <w:rsid w:val="00270849"/>
    <w:rsid w:val="00270CA9"/>
    <w:rsid w:val="00270DCC"/>
    <w:rsid w:val="002722B5"/>
    <w:rsid w:val="00272971"/>
    <w:rsid w:val="00272BD7"/>
    <w:rsid w:val="00274667"/>
    <w:rsid w:val="0027638C"/>
    <w:rsid w:val="00276AB8"/>
    <w:rsid w:val="00281EC0"/>
    <w:rsid w:val="00282305"/>
    <w:rsid w:val="00282761"/>
    <w:rsid w:val="00282C38"/>
    <w:rsid w:val="00283241"/>
    <w:rsid w:val="00284C8C"/>
    <w:rsid w:val="002873C8"/>
    <w:rsid w:val="00290A1E"/>
    <w:rsid w:val="00290EAF"/>
    <w:rsid w:val="00294F72"/>
    <w:rsid w:val="002A2636"/>
    <w:rsid w:val="002A312F"/>
    <w:rsid w:val="002A4E41"/>
    <w:rsid w:val="002A58A7"/>
    <w:rsid w:val="002B2549"/>
    <w:rsid w:val="002B325F"/>
    <w:rsid w:val="002B35F5"/>
    <w:rsid w:val="002B464C"/>
    <w:rsid w:val="002B4779"/>
    <w:rsid w:val="002B5A16"/>
    <w:rsid w:val="002B617D"/>
    <w:rsid w:val="002B62B7"/>
    <w:rsid w:val="002B758E"/>
    <w:rsid w:val="002C0419"/>
    <w:rsid w:val="002C17D9"/>
    <w:rsid w:val="002C19E9"/>
    <w:rsid w:val="002C1FD5"/>
    <w:rsid w:val="002C2F0C"/>
    <w:rsid w:val="002C4158"/>
    <w:rsid w:val="002C437C"/>
    <w:rsid w:val="002C5C62"/>
    <w:rsid w:val="002D0645"/>
    <w:rsid w:val="002D16A2"/>
    <w:rsid w:val="002D2803"/>
    <w:rsid w:val="002D350C"/>
    <w:rsid w:val="002D4444"/>
    <w:rsid w:val="002D4860"/>
    <w:rsid w:val="002D5CB0"/>
    <w:rsid w:val="002D6DCC"/>
    <w:rsid w:val="002E20DB"/>
    <w:rsid w:val="002E2387"/>
    <w:rsid w:val="002E4BAA"/>
    <w:rsid w:val="002E62D7"/>
    <w:rsid w:val="002F120E"/>
    <w:rsid w:val="002F1F9B"/>
    <w:rsid w:val="002F25A8"/>
    <w:rsid w:val="002F4972"/>
    <w:rsid w:val="002F5FB0"/>
    <w:rsid w:val="002F6EA8"/>
    <w:rsid w:val="002F7641"/>
    <w:rsid w:val="003056E6"/>
    <w:rsid w:val="00307405"/>
    <w:rsid w:val="003077BD"/>
    <w:rsid w:val="00310904"/>
    <w:rsid w:val="00310990"/>
    <w:rsid w:val="0031323E"/>
    <w:rsid w:val="003138A2"/>
    <w:rsid w:val="003141F4"/>
    <w:rsid w:val="0031583F"/>
    <w:rsid w:val="00315DF0"/>
    <w:rsid w:val="003213C8"/>
    <w:rsid w:val="00324190"/>
    <w:rsid w:val="0032529C"/>
    <w:rsid w:val="00327D63"/>
    <w:rsid w:val="0033138B"/>
    <w:rsid w:val="00331DE4"/>
    <w:rsid w:val="00332290"/>
    <w:rsid w:val="00332931"/>
    <w:rsid w:val="00332A38"/>
    <w:rsid w:val="00332A65"/>
    <w:rsid w:val="00332ED2"/>
    <w:rsid w:val="00335917"/>
    <w:rsid w:val="003363A7"/>
    <w:rsid w:val="00336B56"/>
    <w:rsid w:val="00336C5C"/>
    <w:rsid w:val="003372F9"/>
    <w:rsid w:val="00340F79"/>
    <w:rsid w:val="00343DD1"/>
    <w:rsid w:val="00344D8B"/>
    <w:rsid w:val="00347F16"/>
    <w:rsid w:val="003509D8"/>
    <w:rsid w:val="00350C99"/>
    <w:rsid w:val="00352426"/>
    <w:rsid w:val="00353F2D"/>
    <w:rsid w:val="00354361"/>
    <w:rsid w:val="00354454"/>
    <w:rsid w:val="00355EF2"/>
    <w:rsid w:val="00356581"/>
    <w:rsid w:val="00356C57"/>
    <w:rsid w:val="00361E9E"/>
    <w:rsid w:val="00363FC1"/>
    <w:rsid w:val="00364B1D"/>
    <w:rsid w:val="003677A5"/>
    <w:rsid w:val="003731BB"/>
    <w:rsid w:val="00373C05"/>
    <w:rsid w:val="00374378"/>
    <w:rsid w:val="0037529B"/>
    <w:rsid w:val="00375519"/>
    <w:rsid w:val="00377CCA"/>
    <w:rsid w:val="00382659"/>
    <w:rsid w:val="003826D4"/>
    <w:rsid w:val="00384373"/>
    <w:rsid w:val="003855BE"/>
    <w:rsid w:val="00385740"/>
    <w:rsid w:val="00390D91"/>
    <w:rsid w:val="00391527"/>
    <w:rsid w:val="00397110"/>
    <w:rsid w:val="0039724D"/>
    <w:rsid w:val="003973D4"/>
    <w:rsid w:val="003A011A"/>
    <w:rsid w:val="003A1260"/>
    <w:rsid w:val="003A24C5"/>
    <w:rsid w:val="003A25EF"/>
    <w:rsid w:val="003A34E4"/>
    <w:rsid w:val="003A5732"/>
    <w:rsid w:val="003B056D"/>
    <w:rsid w:val="003B1DFE"/>
    <w:rsid w:val="003B1F20"/>
    <w:rsid w:val="003B63D9"/>
    <w:rsid w:val="003B6BA3"/>
    <w:rsid w:val="003C11C7"/>
    <w:rsid w:val="003C1649"/>
    <w:rsid w:val="003C20EB"/>
    <w:rsid w:val="003C2956"/>
    <w:rsid w:val="003C3BE8"/>
    <w:rsid w:val="003C3DBA"/>
    <w:rsid w:val="003C3E6A"/>
    <w:rsid w:val="003C48C2"/>
    <w:rsid w:val="003C5CBB"/>
    <w:rsid w:val="003D18FE"/>
    <w:rsid w:val="003D26D4"/>
    <w:rsid w:val="003D4E3A"/>
    <w:rsid w:val="003D60C7"/>
    <w:rsid w:val="003D699A"/>
    <w:rsid w:val="003D78AC"/>
    <w:rsid w:val="003E21E9"/>
    <w:rsid w:val="003E3F30"/>
    <w:rsid w:val="003E450E"/>
    <w:rsid w:val="003E5975"/>
    <w:rsid w:val="003E6449"/>
    <w:rsid w:val="003E6724"/>
    <w:rsid w:val="003E73BB"/>
    <w:rsid w:val="003F1ACB"/>
    <w:rsid w:val="003F1DF8"/>
    <w:rsid w:val="003F48DD"/>
    <w:rsid w:val="003F5E69"/>
    <w:rsid w:val="003F7801"/>
    <w:rsid w:val="003F7859"/>
    <w:rsid w:val="003F7C0C"/>
    <w:rsid w:val="0040041F"/>
    <w:rsid w:val="00400E40"/>
    <w:rsid w:val="00403888"/>
    <w:rsid w:val="00403F50"/>
    <w:rsid w:val="004047A7"/>
    <w:rsid w:val="00404DDF"/>
    <w:rsid w:val="00405C0B"/>
    <w:rsid w:val="00406098"/>
    <w:rsid w:val="00407F91"/>
    <w:rsid w:val="004100AF"/>
    <w:rsid w:val="00411FCB"/>
    <w:rsid w:val="00414481"/>
    <w:rsid w:val="00415D0C"/>
    <w:rsid w:val="00417804"/>
    <w:rsid w:val="004178C6"/>
    <w:rsid w:val="0042195E"/>
    <w:rsid w:val="00421978"/>
    <w:rsid w:val="004234DE"/>
    <w:rsid w:val="00424DEE"/>
    <w:rsid w:val="00425AB6"/>
    <w:rsid w:val="004267CB"/>
    <w:rsid w:val="004324E0"/>
    <w:rsid w:val="004327F4"/>
    <w:rsid w:val="00433ADD"/>
    <w:rsid w:val="004355F1"/>
    <w:rsid w:val="0043586E"/>
    <w:rsid w:val="004365EB"/>
    <w:rsid w:val="004379BB"/>
    <w:rsid w:val="00441C39"/>
    <w:rsid w:val="00442EF2"/>
    <w:rsid w:val="00445468"/>
    <w:rsid w:val="00445B59"/>
    <w:rsid w:val="004469C3"/>
    <w:rsid w:val="00446B3D"/>
    <w:rsid w:val="00447C5F"/>
    <w:rsid w:val="00451111"/>
    <w:rsid w:val="00452A56"/>
    <w:rsid w:val="004537CA"/>
    <w:rsid w:val="00453E2D"/>
    <w:rsid w:val="00454B40"/>
    <w:rsid w:val="004561C5"/>
    <w:rsid w:val="00456C63"/>
    <w:rsid w:val="00457144"/>
    <w:rsid w:val="004613BF"/>
    <w:rsid w:val="004618A1"/>
    <w:rsid w:val="004674D2"/>
    <w:rsid w:val="00467D50"/>
    <w:rsid w:val="0047211D"/>
    <w:rsid w:val="0047253C"/>
    <w:rsid w:val="0047347D"/>
    <w:rsid w:val="00473822"/>
    <w:rsid w:val="004754A4"/>
    <w:rsid w:val="004757B8"/>
    <w:rsid w:val="00475C4C"/>
    <w:rsid w:val="00476EFD"/>
    <w:rsid w:val="00477E6B"/>
    <w:rsid w:val="00481651"/>
    <w:rsid w:val="0048211A"/>
    <w:rsid w:val="004823E3"/>
    <w:rsid w:val="00484FE1"/>
    <w:rsid w:val="00486C5E"/>
    <w:rsid w:val="004874D6"/>
    <w:rsid w:val="00490869"/>
    <w:rsid w:val="00492C1A"/>
    <w:rsid w:val="00494FC1"/>
    <w:rsid w:val="004955C4"/>
    <w:rsid w:val="00495841"/>
    <w:rsid w:val="00496F20"/>
    <w:rsid w:val="004A1E91"/>
    <w:rsid w:val="004A2A12"/>
    <w:rsid w:val="004A356D"/>
    <w:rsid w:val="004A4268"/>
    <w:rsid w:val="004B1CDD"/>
    <w:rsid w:val="004B2718"/>
    <w:rsid w:val="004B2C83"/>
    <w:rsid w:val="004B2DAD"/>
    <w:rsid w:val="004B567D"/>
    <w:rsid w:val="004B5F6A"/>
    <w:rsid w:val="004B6C6A"/>
    <w:rsid w:val="004B6DEB"/>
    <w:rsid w:val="004B72C3"/>
    <w:rsid w:val="004C028C"/>
    <w:rsid w:val="004C28B2"/>
    <w:rsid w:val="004C36AF"/>
    <w:rsid w:val="004C3728"/>
    <w:rsid w:val="004C4487"/>
    <w:rsid w:val="004C6117"/>
    <w:rsid w:val="004C689D"/>
    <w:rsid w:val="004D36A3"/>
    <w:rsid w:val="004D3AF9"/>
    <w:rsid w:val="004D3CC6"/>
    <w:rsid w:val="004D5A89"/>
    <w:rsid w:val="004D5FD9"/>
    <w:rsid w:val="004D62E2"/>
    <w:rsid w:val="004D6595"/>
    <w:rsid w:val="004D7F82"/>
    <w:rsid w:val="004E01BE"/>
    <w:rsid w:val="004E1239"/>
    <w:rsid w:val="004E12A1"/>
    <w:rsid w:val="004E4A41"/>
    <w:rsid w:val="004E53A4"/>
    <w:rsid w:val="004E59CC"/>
    <w:rsid w:val="004E6573"/>
    <w:rsid w:val="004E6C3B"/>
    <w:rsid w:val="004F0A4D"/>
    <w:rsid w:val="004F1553"/>
    <w:rsid w:val="004F3E1D"/>
    <w:rsid w:val="004F4AE7"/>
    <w:rsid w:val="004F69C8"/>
    <w:rsid w:val="004F7BCF"/>
    <w:rsid w:val="0050039E"/>
    <w:rsid w:val="00501C6B"/>
    <w:rsid w:val="00503E6B"/>
    <w:rsid w:val="005041EC"/>
    <w:rsid w:val="005051DF"/>
    <w:rsid w:val="00506077"/>
    <w:rsid w:val="005070BF"/>
    <w:rsid w:val="00507A82"/>
    <w:rsid w:val="00507D15"/>
    <w:rsid w:val="0051060F"/>
    <w:rsid w:val="00510BBF"/>
    <w:rsid w:val="00511AEC"/>
    <w:rsid w:val="00511BD2"/>
    <w:rsid w:val="0051272B"/>
    <w:rsid w:val="00512830"/>
    <w:rsid w:val="00512DF1"/>
    <w:rsid w:val="00514489"/>
    <w:rsid w:val="00515B50"/>
    <w:rsid w:val="00515BC9"/>
    <w:rsid w:val="00517109"/>
    <w:rsid w:val="0051784C"/>
    <w:rsid w:val="00517F10"/>
    <w:rsid w:val="005205AC"/>
    <w:rsid w:val="00520EDC"/>
    <w:rsid w:val="005225B2"/>
    <w:rsid w:val="00522FD8"/>
    <w:rsid w:val="00526423"/>
    <w:rsid w:val="0052696C"/>
    <w:rsid w:val="00527021"/>
    <w:rsid w:val="00527023"/>
    <w:rsid w:val="00527F4A"/>
    <w:rsid w:val="005302BB"/>
    <w:rsid w:val="0053043C"/>
    <w:rsid w:val="00531D24"/>
    <w:rsid w:val="00534F81"/>
    <w:rsid w:val="00544142"/>
    <w:rsid w:val="005463A1"/>
    <w:rsid w:val="00546D48"/>
    <w:rsid w:val="00547AA1"/>
    <w:rsid w:val="00550F26"/>
    <w:rsid w:val="00551023"/>
    <w:rsid w:val="0055119C"/>
    <w:rsid w:val="005554F9"/>
    <w:rsid w:val="00555B10"/>
    <w:rsid w:val="00556E6C"/>
    <w:rsid w:val="005572E5"/>
    <w:rsid w:val="005605E0"/>
    <w:rsid w:val="00560B27"/>
    <w:rsid w:val="00561F85"/>
    <w:rsid w:val="0056239E"/>
    <w:rsid w:val="00563212"/>
    <w:rsid w:val="00563B96"/>
    <w:rsid w:val="005671B8"/>
    <w:rsid w:val="00570CDA"/>
    <w:rsid w:val="005725C9"/>
    <w:rsid w:val="00572BB2"/>
    <w:rsid w:val="00573685"/>
    <w:rsid w:val="00575AB1"/>
    <w:rsid w:val="005764D0"/>
    <w:rsid w:val="00577941"/>
    <w:rsid w:val="005805F3"/>
    <w:rsid w:val="005824A6"/>
    <w:rsid w:val="005832EE"/>
    <w:rsid w:val="00583859"/>
    <w:rsid w:val="00583A40"/>
    <w:rsid w:val="00583EC1"/>
    <w:rsid w:val="00584102"/>
    <w:rsid w:val="00593352"/>
    <w:rsid w:val="00593F67"/>
    <w:rsid w:val="005946BA"/>
    <w:rsid w:val="0059678A"/>
    <w:rsid w:val="005A10AE"/>
    <w:rsid w:val="005A3B4D"/>
    <w:rsid w:val="005A4B95"/>
    <w:rsid w:val="005A551A"/>
    <w:rsid w:val="005A7334"/>
    <w:rsid w:val="005A7348"/>
    <w:rsid w:val="005B1696"/>
    <w:rsid w:val="005B2F92"/>
    <w:rsid w:val="005B308C"/>
    <w:rsid w:val="005B362A"/>
    <w:rsid w:val="005B3C6E"/>
    <w:rsid w:val="005C2091"/>
    <w:rsid w:val="005C2334"/>
    <w:rsid w:val="005C29A1"/>
    <w:rsid w:val="005C397F"/>
    <w:rsid w:val="005C4056"/>
    <w:rsid w:val="005C4226"/>
    <w:rsid w:val="005C4CDF"/>
    <w:rsid w:val="005D03ED"/>
    <w:rsid w:val="005D1B60"/>
    <w:rsid w:val="005D25CC"/>
    <w:rsid w:val="005D2696"/>
    <w:rsid w:val="005D412F"/>
    <w:rsid w:val="005D4386"/>
    <w:rsid w:val="005D496C"/>
    <w:rsid w:val="005D585B"/>
    <w:rsid w:val="005E2458"/>
    <w:rsid w:val="005E316B"/>
    <w:rsid w:val="005E321D"/>
    <w:rsid w:val="005E43C9"/>
    <w:rsid w:val="005E55FE"/>
    <w:rsid w:val="005E6403"/>
    <w:rsid w:val="005F0763"/>
    <w:rsid w:val="005F14EF"/>
    <w:rsid w:val="005F1DFC"/>
    <w:rsid w:val="005F1EF2"/>
    <w:rsid w:val="005F2C2C"/>
    <w:rsid w:val="005F3FAD"/>
    <w:rsid w:val="005F48F6"/>
    <w:rsid w:val="005F547E"/>
    <w:rsid w:val="00600C37"/>
    <w:rsid w:val="006012C0"/>
    <w:rsid w:val="0060403B"/>
    <w:rsid w:val="00607A70"/>
    <w:rsid w:val="006119E2"/>
    <w:rsid w:val="00612449"/>
    <w:rsid w:val="00613FF0"/>
    <w:rsid w:val="00615809"/>
    <w:rsid w:val="00616704"/>
    <w:rsid w:val="00617D50"/>
    <w:rsid w:val="0062008D"/>
    <w:rsid w:val="0062071A"/>
    <w:rsid w:val="006207EA"/>
    <w:rsid w:val="00621168"/>
    <w:rsid w:val="0062188F"/>
    <w:rsid w:val="00621B5B"/>
    <w:rsid w:val="00621CF3"/>
    <w:rsid w:val="00623828"/>
    <w:rsid w:val="00623C56"/>
    <w:rsid w:val="00624A04"/>
    <w:rsid w:val="00626327"/>
    <w:rsid w:val="006276B8"/>
    <w:rsid w:val="00627960"/>
    <w:rsid w:val="00630F6C"/>
    <w:rsid w:val="00631A87"/>
    <w:rsid w:val="0063324A"/>
    <w:rsid w:val="0063507F"/>
    <w:rsid w:val="0063535D"/>
    <w:rsid w:val="00636105"/>
    <w:rsid w:val="00636FA6"/>
    <w:rsid w:val="00637C27"/>
    <w:rsid w:val="00640AA7"/>
    <w:rsid w:val="00640E5F"/>
    <w:rsid w:val="006429FC"/>
    <w:rsid w:val="006433F5"/>
    <w:rsid w:val="0064592D"/>
    <w:rsid w:val="0064640A"/>
    <w:rsid w:val="00651C9A"/>
    <w:rsid w:val="00652A33"/>
    <w:rsid w:val="006533F4"/>
    <w:rsid w:val="00654BA2"/>
    <w:rsid w:val="00654CEF"/>
    <w:rsid w:val="00656053"/>
    <w:rsid w:val="00657436"/>
    <w:rsid w:val="00662677"/>
    <w:rsid w:val="00663E93"/>
    <w:rsid w:val="00664901"/>
    <w:rsid w:val="00665038"/>
    <w:rsid w:val="00670E49"/>
    <w:rsid w:val="00671E4D"/>
    <w:rsid w:val="00672EF2"/>
    <w:rsid w:val="006752C6"/>
    <w:rsid w:val="00675D40"/>
    <w:rsid w:val="00676189"/>
    <w:rsid w:val="00676A71"/>
    <w:rsid w:val="00676FB6"/>
    <w:rsid w:val="00680EDD"/>
    <w:rsid w:val="006810B6"/>
    <w:rsid w:val="00681596"/>
    <w:rsid w:val="006820BD"/>
    <w:rsid w:val="00682368"/>
    <w:rsid w:val="0068436D"/>
    <w:rsid w:val="00684C3D"/>
    <w:rsid w:val="00687EBB"/>
    <w:rsid w:val="006901A9"/>
    <w:rsid w:val="006907DB"/>
    <w:rsid w:val="006908F7"/>
    <w:rsid w:val="006946A2"/>
    <w:rsid w:val="00696B3D"/>
    <w:rsid w:val="00697005"/>
    <w:rsid w:val="00697196"/>
    <w:rsid w:val="006A0ABB"/>
    <w:rsid w:val="006A30D3"/>
    <w:rsid w:val="006A4534"/>
    <w:rsid w:val="006A73C7"/>
    <w:rsid w:val="006B07CA"/>
    <w:rsid w:val="006B2D17"/>
    <w:rsid w:val="006B4D19"/>
    <w:rsid w:val="006C28A0"/>
    <w:rsid w:val="006C3042"/>
    <w:rsid w:val="006C32CC"/>
    <w:rsid w:val="006C43AE"/>
    <w:rsid w:val="006C58CB"/>
    <w:rsid w:val="006C5FCE"/>
    <w:rsid w:val="006C6863"/>
    <w:rsid w:val="006C6A45"/>
    <w:rsid w:val="006D1150"/>
    <w:rsid w:val="006D557B"/>
    <w:rsid w:val="006D765F"/>
    <w:rsid w:val="006E128F"/>
    <w:rsid w:val="006E324A"/>
    <w:rsid w:val="006E48B5"/>
    <w:rsid w:val="006E6302"/>
    <w:rsid w:val="006F101A"/>
    <w:rsid w:val="006F13F5"/>
    <w:rsid w:val="006F433E"/>
    <w:rsid w:val="006F4AD3"/>
    <w:rsid w:val="006F4C75"/>
    <w:rsid w:val="006F7891"/>
    <w:rsid w:val="00700D62"/>
    <w:rsid w:val="007022D9"/>
    <w:rsid w:val="007025A7"/>
    <w:rsid w:val="00703B05"/>
    <w:rsid w:val="007059DB"/>
    <w:rsid w:val="007119A3"/>
    <w:rsid w:val="00711F62"/>
    <w:rsid w:val="007123EB"/>
    <w:rsid w:val="00713AB2"/>
    <w:rsid w:val="00714618"/>
    <w:rsid w:val="00714C33"/>
    <w:rsid w:val="007158FD"/>
    <w:rsid w:val="00717AA8"/>
    <w:rsid w:val="0072020A"/>
    <w:rsid w:val="007278B4"/>
    <w:rsid w:val="00730B0A"/>
    <w:rsid w:val="007313B3"/>
    <w:rsid w:val="00731C55"/>
    <w:rsid w:val="00732751"/>
    <w:rsid w:val="007336F7"/>
    <w:rsid w:val="00734BC5"/>
    <w:rsid w:val="007351C9"/>
    <w:rsid w:val="0073547F"/>
    <w:rsid w:val="00735942"/>
    <w:rsid w:val="00736E22"/>
    <w:rsid w:val="0073740F"/>
    <w:rsid w:val="00737AC0"/>
    <w:rsid w:val="00737C55"/>
    <w:rsid w:val="00740B6C"/>
    <w:rsid w:val="00741F5E"/>
    <w:rsid w:val="007424ED"/>
    <w:rsid w:val="00744B88"/>
    <w:rsid w:val="00744FF4"/>
    <w:rsid w:val="00745379"/>
    <w:rsid w:val="00745909"/>
    <w:rsid w:val="007459DA"/>
    <w:rsid w:val="00746BE6"/>
    <w:rsid w:val="00751474"/>
    <w:rsid w:val="00751F53"/>
    <w:rsid w:val="00753112"/>
    <w:rsid w:val="00754704"/>
    <w:rsid w:val="00755908"/>
    <w:rsid w:val="00755AE6"/>
    <w:rsid w:val="00756245"/>
    <w:rsid w:val="007563BA"/>
    <w:rsid w:val="00756751"/>
    <w:rsid w:val="007609F9"/>
    <w:rsid w:val="00760A59"/>
    <w:rsid w:val="00760F69"/>
    <w:rsid w:val="00761173"/>
    <w:rsid w:val="007619B1"/>
    <w:rsid w:val="007631A6"/>
    <w:rsid w:val="00763D47"/>
    <w:rsid w:val="00763D8A"/>
    <w:rsid w:val="00764232"/>
    <w:rsid w:val="007664A8"/>
    <w:rsid w:val="0076682B"/>
    <w:rsid w:val="00766C35"/>
    <w:rsid w:val="0076700C"/>
    <w:rsid w:val="00770DEB"/>
    <w:rsid w:val="00772A47"/>
    <w:rsid w:val="00773A11"/>
    <w:rsid w:val="00773C4B"/>
    <w:rsid w:val="007756CF"/>
    <w:rsid w:val="007767E1"/>
    <w:rsid w:val="0077732B"/>
    <w:rsid w:val="0077751A"/>
    <w:rsid w:val="0078205A"/>
    <w:rsid w:val="00783000"/>
    <w:rsid w:val="0078533D"/>
    <w:rsid w:val="00787576"/>
    <w:rsid w:val="00787780"/>
    <w:rsid w:val="0079167D"/>
    <w:rsid w:val="00791D67"/>
    <w:rsid w:val="007927F7"/>
    <w:rsid w:val="0079295C"/>
    <w:rsid w:val="00795D11"/>
    <w:rsid w:val="0079644A"/>
    <w:rsid w:val="00796770"/>
    <w:rsid w:val="007969E2"/>
    <w:rsid w:val="007A1384"/>
    <w:rsid w:val="007A2934"/>
    <w:rsid w:val="007A33AD"/>
    <w:rsid w:val="007A4580"/>
    <w:rsid w:val="007A547B"/>
    <w:rsid w:val="007B14FD"/>
    <w:rsid w:val="007B1898"/>
    <w:rsid w:val="007B1BFC"/>
    <w:rsid w:val="007B4051"/>
    <w:rsid w:val="007B4B19"/>
    <w:rsid w:val="007B7FCC"/>
    <w:rsid w:val="007C02D9"/>
    <w:rsid w:val="007C1F11"/>
    <w:rsid w:val="007C4908"/>
    <w:rsid w:val="007C5E1F"/>
    <w:rsid w:val="007C7014"/>
    <w:rsid w:val="007D0073"/>
    <w:rsid w:val="007D120F"/>
    <w:rsid w:val="007D1248"/>
    <w:rsid w:val="007D1AD3"/>
    <w:rsid w:val="007D2066"/>
    <w:rsid w:val="007D2E96"/>
    <w:rsid w:val="007D312E"/>
    <w:rsid w:val="007D49A2"/>
    <w:rsid w:val="007D4E35"/>
    <w:rsid w:val="007D5153"/>
    <w:rsid w:val="007D52A6"/>
    <w:rsid w:val="007D641F"/>
    <w:rsid w:val="007D7337"/>
    <w:rsid w:val="007D778B"/>
    <w:rsid w:val="007D7D20"/>
    <w:rsid w:val="007E0382"/>
    <w:rsid w:val="007E3831"/>
    <w:rsid w:val="007E3F57"/>
    <w:rsid w:val="007E48AE"/>
    <w:rsid w:val="007E551F"/>
    <w:rsid w:val="007E59A9"/>
    <w:rsid w:val="007E5F76"/>
    <w:rsid w:val="007E6014"/>
    <w:rsid w:val="007E7558"/>
    <w:rsid w:val="007E7922"/>
    <w:rsid w:val="007E7E97"/>
    <w:rsid w:val="007F1BC8"/>
    <w:rsid w:val="007F1C7E"/>
    <w:rsid w:val="007F6E07"/>
    <w:rsid w:val="007F7132"/>
    <w:rsid w:val="007F723B"/>
    <w:rsid w:val="008002A6"/>
    <w:rsid w:val="00802C65"/>
    <w:rsid w:val="00802EEE"/>
    <w:rsid w:val="00803075"/>
    <w:rsid w:val="0080530F"/>
    <w:rsid w:val="008054BB"/>
    <w:rsid w:val="008056D8"/>
    <w:rsid w:val="00805C36"/>
    <w:rsid w:val="00806645"/>
    <w:rsid w:val="0080738B"/>
    <w:rsid w:val="00807E35"/>
    <w:rsid w:val="00807FFB"/>
    <w:rsid w:val="008111F7"/>
    <w:rsid w:val="00813F43"/>
    <w:rsid w:val="00814196"/>
    <w:rsid w:val="008161FB"/>
    <w:rsid w:val="00816331"/>
    <w:rsid w:val="008207C4"/>
    <w:rsid w:val="008220A7"/>
    <w:rsid w:val="00822736"/>
    <w:rsid w:val="00823E0F"/>
    <w:rsid w:val="00825AB3"/>
    <w:rsid w:val="00826D8D"/>
    <w:rsid w:val="00826EB1"/>
    <w:rsid w:val="00827A9A"/>
    <w:rsid w:val="00830E1D"/>
    <w:rsid w:val="00831201"/>
    <w:rsid w:val="00831E25"/>
    <w:rsid w:val="0083216B"/>
    <w:rsid w:val="008334A6"/>
    <w:rsid w:val="00834A1D"/>
    <w:rsid w:val="00834D12"/>
    <w:rsid w:val="008359B3"/>
    <w:rsid w:val="008369C8"/>
    <w:rsid w:val="00836B53"/>
    <w:rsid w:val="00836E4A"/>
    <w:rsid w:val="00837483"/>
    <w:rsid w:val="00837AAF"/>
    <w:rsid w:val="008404CD"/>
    <w:rsid w:val="00840D88"/>
    <w:rsid w:val="00842DBA"/>
    <w:rsid w:val="00842F0E"/>
    <w:rsid w:val="00845BA9"/>
    <w:rsid w:val="00846963"/>
    <w:rsid w:val="008470AF"/>
    <w:rsid w:val="0085206C"/>
    <w:rsid w:val="008520E1"/>
    <w:rsid w:val="008527E9"/>
    <w:rsid w:val="00855A65"/>
    <w:rsid w:val="00855B5E"/>
    <w:rsid w:val="00855F9E"/>
    <w:rsid w:val="00856ACF"/>
    <w:rsid w:val="00857A4E"/>
    <w:rsid w:val="00861618"/>
    <w:rsid w:val="00864C7F"/>
    <w:rsid w:val="00864F7E"/>
    <w:rsid w:val="00865441"/>
    <w:rsid w:val="008657DA"/>
    <w:rsid w:val="00866C07"/>
    <w:rsid w:val="0086769D"/>
    <w:rsid w:val="008709E1"/>
    <w:rsid w:val="00870C77"/>
    <w:rsid w:val="00873684"/>
    <w:rsid w:val="008738E0"/>
    <w:rsid w:val="008748A6"/>
    <w:rsid w:val="00874BD5"/>
    <w:rsid w:val="00875318"/>
    <w:rsid w:val="00875BF9"/>
    <w:rsid w:val="008766E8"/>
    <w:rsid w:val="00880002"/>
    <w:rsid w:val="00880061"/>
    <w:rsid w:val="00881144"/>
    <w:rsid w:val="00884C2A"/>
    <w:rsid w:val="00884CC8"/>
    <w:rsid w:val="00885B23"/>
    <w:rsid w:val="00885ED5"/>
    <w:rsid w:val="0088736F"/>
    <w:rsid w:val="00887EAB"/>
    <w:rsid w:val="00890328"/>
    <w:rsid w:val="00890EA9"/>
    <w:rsid w:val="00893336"/>
    <w:rsid w:val="008936FA"/>
    <w:rsid w:val="00893AC0"/>
    <w:rsid w:val="00894BD0"/>
    <w:rsid w:val="008A186A"/>
    <w:rsid w:val="008A3037"/>
    <w:rsid w:val="008A30BE"/>
    <w:rsid w:val="008A3E91"/>
    <w:rsid w:val="008A3E98"/>
    <w:rsid w:val="008A4E79"/>
    <w:rsid w:val="008A4F4A"/>
    <w:rsid w:val="008A768B"/>
    <w:rsid w:val="008B0DCD"/>
    <w:rsid w:val="008B4B3A"/>
    <w:rsid w:val="008B4B89"/>
    <w:rsid w:val="008B53B0"/>
    <w:rsid w:val="008B6EA0"/>
    <w:rsid w:val="008B7251"/>
    <w:rsid w:val="008B77D2"/>
    <w:rsid w:val="008B7C87"/>
    <w:rsid w:val="008C0D9E"/>
    <w:rsid w:val="008C26C5"/>
    <w:rsid w:val="008C2C60"/>
    <w:rsid w:val="008C304D"/>
    <w:rsid w:val="008C3C38"/>
    <w:rsid w:val="008C643C"/>
    <w:rsid w:val="008C65D9"/>
    <w:rsid w:val="008D2557"/>
    <w:rsid w:val="008D556E"/>
    <w:rsid w:val="008D6FF8"/>
    <w:rsid w:val="008D707D"/>
    <w:rsid w:val="008D77D2"/>
    <w:rsid w:val="008E0185"/>
    <w:rsid w:val="008E090D"/>
    <w:rsid w:val="008E1F31"/>
    <w:rsid w:val="008E4AF2"/>
    <w:rsid w:val="008E4BFC"/>
    <w:rsid w:val="008E5228"/>
    <w:rsid w:val="008E64F6"/>
    <w:rsid w:val="008E6B6B"/>
    <w:rsid w:val="008E7F1C"/>
    <w:rsid w:val="008F2B73"/>
    <w:rsid w:val="008F39AA"/>
    <w:rsid w:val="008F462E"/>
    <w:rsid w:val="008F6BE7"/>
    <w:rsid w:val="008F70C4"/>
    <w:rsid w:val="008F7295"/>
    <w:rsid w:val="009000CC"/>
    <w:rsid w:val="00900916"/>
    <w:rsid w:val="00901B7E"/>
    <w:rsid w:val="0090232D"/>
    <w:rsid w:val="00902A4F"/>
    <w:rsid w:val="00902B1E"/>
    <w:rsid w:val="00902D5D"/>
    <w:rsid w:val="00904827"/>
    <w:rsid w:val="00904D79"/>
    <w:rsid w:val="009051BE"/>
    <w:rsid w:val="00906B07"/>
    <w:rsid w:val="00906C9F"/>
    <w:rsid w:val="0091001D"/>
    <w:rsid w:val="00911E09"/>
    <w:rsid w:val="00913985"/>
    <w:rsid w:val="009145E1"/>
    <w:rsid w:val="00916141"/>
    <w:rsid w:val="00916661"/>
    <w:rsid w:val="00917173"/>
    <w:rsid w:val="00917C4E"/>
    <w:rsid w:val="00921EFB"/>
    <w:rsid w:val="0092215B"/>
    <w:rsid w:val="009222B6"/>
    <w:rsid w:val="009225AE"/>
    <w:rsid w:val="00925BAC"/>
    <w:rsid w:val="009277D8"/>
    <w:rsid w:val="0092795C"/>
    <w:rsid w:val="00930875"/>
    <w:rsid w:val="00930FEA"/>
    <w:rsid w:val="00931BE8"/>
    <w:rsid w:val="0093243B"/>
    <w:rsid w:val="0093318A"/>
    <w:rsid w:val="00934305"/>
    <w:rsid w:val="00935E28"/>
    <w:rsid w:val="00937948"/>
    <w:rsid w:val="00940A57"/>
    <w:rsid w:val="00943BE7"/>
    <w:rsid w:val="00944EED"/>
    <w:rsid w:val="00946C39"/>
    <w:rsid w:val="00946DBF"/>
    <w:rsid w:val="009477C7"/>
    <w:rsid w:val="00950AEF"/>
    <w:rsid w:val="0095123D"/>
    <w:rsid w:val="0095306F"/>
    <w:rsid w:val="00955F06"/>
    <w:rsid w:val="009606AA"/>
    <w:rsid w:val="009626DF"/>
    <w:rsid w:val="00962971"/>
    <w:rsid w:val="00962DB7"/>
    <w:rsid w:val="00964714"/>
    <w:rsid w:val="00964908"/>
    <w:rsid w:val="00970D08"/>
    <w:rsid w:val="00972851"/>
    <w:rsid w:val="00972994"/>
    <w:rsid w:val="00974560"/>
    <w:rsid w:val="009757B0"/>
    <w:rsid w:val="00977116"/>
    <w:rsid w:val="00981160"/>
    <w:rsid w:val="00981301"/>
    <w:rsid w:val="009824FF"/>
    <w:rsid w:val="00982813"/>
    <w:rsid w:val="009840EE"/>
    <w:rsid w:val="00985529"/>
    <w:rsid w:val="00985591"/>
    <w:rsid w:val="00987DF6"/>
    <w:rsid w:val="00990D9A"/>
    <w:rsid w:val="0099176D"/>
    <w:rsid w:val="00991930"/>
    <w:rsid w:val="00992A34"/>
    <w:rsid w:val="009948AC"/>
    <w:rsid w:val="00995998"/>
    <w:rsid w:val="00996989"/>
    <w:rsid w:val="0099794A"/>
    <w:rsid w:val="009A2BB7"/>
    <w:rsid w:val="009A322A"/>
    <w:rsid w:val="009A4035"/>
    <w:rsid w:val="009A7D83"/>
    <w:rsid w:val="009B2DB5"/>
    <w:rsid w:val="009B2EDE"/>
    <w:rsid w:val="009B620F"/>
    <w:rsid w:val="009B6917"/>
    <w:rsid w:val="009B6A2E"/>
    <w:rsid w:val="009B705A"/>
    <w:rsid w:val="009C0A12"/>
    <w:rsid w:val="009C17FE"/>
    <w:rsid w:val="009C1BB7"/>
    <w:rsid w:val="009C355D"/>
    <w:rsid w:val="009C3F4C"/>
    <w:rsid w:val="009C4662"/>
    <w:rsid w:val="009C5354"/>
    <w:rsid w:val="009C732E"/>
    <w:rsid w:val="009C7BF2"/>
    <w:rsid w:val="009D0C4A"/>
    <w:rsid w:val="009D22BA"/>
    <w:rsid w:val="009D3A4E"/>
    <w:rsid w:val="009D4483"/>
    <w:rsid w:val="009D4E6C"/>
    <w:rsid w:val="009D4E9E"/>
    <w:rsid w:val="009D51FC"/>
    <w:rsid w:val="009D563D"/>
    <w:rsid w:val="009D5AA5"/>
    <w:rsid w:val="009D5C5B"/>
    <w:rsid w:val="009D6CCA"/>
    <w:rsid w:val="009E1D8D"/>
    <w:rsid w:val="009E2056"/>
    <w:rsid w:val="009E31EF"/>
    <w:rsid w:val="009E3E64"/>
    <w:rsid w:val="009E3E69"/>
    <w:rsid w:val="009E61E3"/>
    <w:rsid w:val="009E6861"/>
    <w:rsid w:val="009F1455"/>
    <w:rsid w:val="009F16E1"/>
    <w:rsid w:val="009F1B63"/>
    <w:rsid w:val="009F24DC"/>
    <w:rsid w:val="009F2AF1"/>
    <w:rsid w:val="009F5AAB"/>
    <w:rsid w:val="009F5D08"/>
    <w:rsid w:val="009F5F4E"/>
    <w:rsid w:val="00A011E5"/>
    <w:rsid w:val="00A0297B"/>
    <w:rsid w:val="00A036BF"/>
    <w:rsid w:val="00A03878"/>
    <w:rsid w:val="00A0554D"/>
    <w:rsid w:val="00A057C2"/>
    <w:rsid w:val="00A06AB6"/>
    <w:rsid w:val="00A06FB1"/>
    <w:rsid w:val="00A07D88"/>
    <w:rsid w:val="00A103C8"/>
    <w:rsid w:val="00A10DEB"/>
    <w:rsid w:val="00A13302"/>
    <w:rsid w:val="00A15120"/>
    <w:rsid w:val="00A15962"/>
    <w:rsid w:val="00A15C2F"/>
    <w:rsid w:val="00A15D9E"/>
    <w:rsid w:val="00A20C08"/>
    <w:rsid w:val="00A2240F"/>
    <w:rsid w:val="00A23939"/>
    <w:rsid w:val="00A24A1C"/>
    <w:rsid w:val="00A24B66"/>
    <w:rsid w:val="00A25B8C"/>
    <w:rsid w:val="00A26DFE"/>
    <w:rsid w:val="00A277E0"/>
    <w:rsid w:val="00A306BE"/>
    <w:rsid w:val="00A30F51"/>
    <w:rsid w:val="00A31FD8"/>
    <w:rsid w:val="00A32829"/>
    <w:rsid w:val="00A34CFC"/>
    <w:rsid w:val="00A35209"/>
    <w:rsid w:val="00A364C1"/>
    <w:rsid w:val="00A407FB"/>
    <w:rsid w:val="00A412AB"/>
    <w:rsid w:val="00A41342"/>
    <w:rsid w:val="00A421E2"/>
    <w:rsid w:val="00A422AD"/>
    <w:rsid w:val="00A431E6"/>
    <w:rsid w:val="00A4397D"/>
    <w:rsid w:val="00A44B3C"/>
    <w:rsid w:val="00A45A85"/>
    <w:rsid w:val="00A45F29"/>
    <w:rsid w:val="00A4636C"/>
    <w:rsid w:val="00A47312"/>
    <w:rsid w:val="00A50D7C"/>
    <w:rsid w:val="00A51AE9"/>
    <w:rsid w:val="00A51D1A"/>
    <w:rsid w:val="00A524D2"/>
    <w:rsid w:val="00A52B65"/>
    <w:rsid w:val="00A555FF"/>
    <w:rsid w:val="00A56573"/>
    <w:rsid w:val="00A56C80"/>
    <w:rsid w:val="00A57403"/>
    <w:rsid w:val="00A60846"/>
    <w:rsid w:val="00A622F8"/>
    <w:rsid w:val="00A645D4"/>
    <w:rsid w:val="00A64E65"/>
    <w:rsid w:val="00A66ACB"/>
    <w:rsid w:val="00A66BA7"/>
    <w:rsid w:val="00A67AF7"/>
    <w:rsid w:val="00A700A7"/>
    <w:rsid w:val="00A70396"/>
    <w:rsid w:val="00A704F9"/>
    <w:rsid w:val="00A70CF4"/>
    <w:rsid w:val="00A712BF"/>
    <w:rsid w:val="00A74688"/>
    <w:rsid w:val="00A749E7"/>
    <w:rsid w:val="00A75A2C"/>
    <w:rsid w:val="00A760B9"/>
    <w:rsid w:val="00A769C8"/>
    <w:rsid w:val="00A77229"/>
    <w:rsid w:val="00A8179F"/>
    <w:rsid w:val="00A8432B"/>
    <w:rsid w:val="00A8555A"/>
    <w:rsid w:val="00A85D99"/>
    <w:rsid w:val="00A8614B"/>
    <w:rsid w:val="00A90346"/>
    <w:rsid w:val="00A904DA"/>
    <w:rsid w:val="00A90869"/>
    <w:rsid w:val="00A92FF2"/>
    <w:rsid w:val="00A93F2A"/>
    <w:rsid w:val="00A9439C"/>
    <w:rsid w:val="00A94FAC"/>
    <w:rsid w:val="00A9576E"/>
    <w:rsid w:val="00A96867"/>
    <w:rsid w:val="00A978F6"/>
    <w:rsid w:val="00AA0F02"/>
    <w:rsid w:val="00AA2DEB"/>
    <w:rsid w:val="00AA401E"/>
    <w:rsid w:val="00AA6A69"/>
    <w:rsid w:val="00AA764C"/>
    <w:rsid w:val="00AB1298"/>
    <w:rsid w:val="00AB358A"/>
    <w:rsid w:val="00AB5516"/>
    <w:rsid w:val="00AB5D91"/>
    <w:rsid w:val="00AB6643"/>
    <w:rsid w:val="00AB7131"/>
    <w:rsid w:val="00AB7CC3"/>
    <w:rsid w:val="00AC3E7E"/>
    <w:rsid w:val="00AC4054"/>
    <w:rsid w:val="00AC4510"/>
    <w:rsid w:val="00AC4BA3"/>
    <w:rsid w:val="00AC6757"/>
    <w:rsid w:val="00AD0137"/>
    <w:rsid w:val="00AD10CD"/>
    <w:rsid w:val="00AD31FC"/>
    <w:rsid w:val="00AD4BDE"/>
    <w:rsid w:val="00AD5E5E"/>
    <w:rsid w:val="00AD64F3"/>
    <w:rsid w:val="00AD6E0D"/>
    <w:rsid w:val="00AD717C"/>
    <w:rsid w:val="00AE1887"/>
    <w:rsid w:val="00AE1CE6"/>
    <w:rsid w:val="00AE3A15"/>
    <w:rsid w:val="00AE41B7"/>
    <w:rsid w:val="00AE433C"/>
    <w:rsid w:val="00AE5A3C"/>
    <w:rsid w:val="00AE6778"/>
    <w:rsid w:val="00AE6FC7"/>
    <w:rsid w:val="00AE76E5"/>
    <w:rsid w:val="00AE7BE5"/>
    <w:rsid w:val="00AF0C73"/>
    <w:rsid w:val="00AF2A4E"/>
    <w:rsid w:val="00AF5ED4"/>
    <w:rsid w:val="00B02067"/>
    <w:rsid w:val="00B02496"/>
    <w:rsid w:val="00B0513C"/>
    <w:rsid w:val="00B05895"/>
    <w:rsid w:val="00B06495"/>
    <w:rsid w:val="00B113BA"/>
    <w:rsid w:val="00B119A3"/>
    <w:rsid w:val="00B119E3"/>
    <w:rsid w:val="00B11C36"/>
    <w:rsid w:val="00B1458F"/>
    <w:rsid w:val="00B15A18"/>
    <w:rsid w:val="00B15C9B"/>
    <w:rsid w:val="00B21154"/>
    <w:rsid w:val="00B2194F"/>
    <w:rsid w:val="00B22772"/>
    <w:rsid w:val="00B24128"/>
    <w:rsid w:val="00B24910"/>
    <w:rsid w:val="00B2630D"/>
    <w:rsid w:val="00B312A0"/>
    <w:rsid w:val="00B31400"/>
    <w:rsid w:val="00B32D01"/>
    <w:rsid w:val="00B41148"/>
    <w:rsid w:val="00B416E6"/>
    <w:rsid w:val="00B41CC8"/>
    <w:rsid w:val="00B426CD"/>
    <w:rsid w:val="00B437F2"/>
    <w:rsid w:val="00B43E99"/>
    <w:rsid w:val="00B450D6"/>
    <w:rsid w:val="00B460C9"/>
    <w:rsid w:val="00B46364"/>
    <w:rsid w:val="00B467CB"/>
    <w:rsid w:val="00B47EEC"/>
    <w:rsid w:val="00B51543"/>
    <w:rsid w:val="00B52611"/>
    <w:rsid w:val="00B5377A"/>
    <w:rsid w:val="00B53C84"/>
    <w:rsid w:val="00B54106"/>
    <w:rsid w:val="00B541CB"/>
    <w:rsid w:val="00B54258"/>
    <w:rsid w:val="00B54F5B"/>
    <w:rsid w:val="00B552A0"/>
    <w:rsid w:val="00B57CB0"/>
    <w:rsid w:val="00B62321"/>
    <w:rsid w:val="00B6279F"/>
    <w:rsid w:val="00B66155"/>
    <w:rsid w:val="00B71F6B"/>
    <w:rsid w:val="00B7540B"/>
    <w:rsid w:val="00B7566C"/>
    <w:rsid w:val="00B76764"/>
    <w:rsid w:val="00B812BD"/>
    <w:rsid w:val="00B81447"/>
    <w:rsid w:val="00B82F06"/>
    <w:rsid w:val="00B831BF"/>
    <w:rsid w:val="00B84663"/>
    <w:rsid w:val="00B84A13"/>
    <w:rsid w:val="00B8558A"/>
    <w:rsid w:val="00B8600E"/>
    <w:rsid w:val="00B87ED3"/>
    <w:rsid w:val="00B906BC"/>
    <w:rsid w:val="00B908D2"/>
    <w:rsid w:val="00B92FEB"/>
    <w:rsid w:val="00B93210"/>
    <w:rsid w:val="00B93709"/>
    <w:rsid w:val="00B93FB7"/>
    <w:rsid w:val="00B94F78"/>
    <w:rsid w:val="00B97D2B"/>
    <w:rsid w:val="00BA045F"/>
    <w:rsid w:val="00BA1637"/>
    <w:rsid w:val="00BA2C78"/>
    <w:rsid w:val="00BA339D"/>
    <w:rsid w:val="00BA3C36"/>
    <w:rsid w:val="00BA5A42"/>
    <w:rsid w:val="00BA639B"/>
    <w:rsid w:val="00BA6E11"/>
    <w:rsid w:val="00BA7D36"/>
    <w:rsid w:val="00BB0895"/>
    <w:rsid w:val="00BB1374"/>
    <w:rsid w:val="00BB1C53"/>
    <w:rsid w:val="00BB1DD7"/>
    <w:rsid w:val="00BB1E96"/>
    <w:rsid w:val="00BB4049"/>
    <w:rsid w:val="00BB4E3C"/>
    <w:rsid w:val="00BB5367"/>
    <w:rsid w:val="00BB6977"/>
    <w:rsid w:val="00BC0047"/>
    <w:rsid w:val="00BC0FB1"/>
    <w:rsid w:val="00BC12F7"/>
    <w:rsid w:val="00BC2866"/>
    <w:rsid w:val="00BC2A47"/>
    <w:rsid w:val="00BC346C"/>
    <w:rsid w:val="00BC3B0B"/>
    <w:rsid w:val="00BC4EDB"/>
    <w:rsid w:val="00BC4EE3"/>
    <w:rsid w:val="00BC61B2"/>
    <w:rsid w:val="00BD5235"/>
    <w:rsid w:val="00BD53DB"/>
    <w:rsid w:val="00BD57AB"/>
    <w:rsid w:val="00BD74AE"/>
    <w:rsid w:val="00BD7571"/>
    <w:rsid w:val="00BE260E"/>
    <w:rsid w:val="00BE50DB"/>
    <w:rsid w:val="00BE5AF3"/>
    <w:rsid w:val="00BE5EDF"/>
    <w:rsid w:val="00BE6201"/>
    <w:rsid w:val="00BE68E4"/>
    <w:rsid w:val="00BE693B"/>
    <w:rsid w:val="00BE7098"/>
    <w:rsid w:val="00BE79FD"/>
    <w:rsid w:val="00BF1030"/>
    <w:rsid w:val="00BF1753"/>
    <w:rsid w:val="00BF2760"/>
    <w:rsid w:val="00BF3F7D"/>
    <w:rsid w:val="00BF485D"/>
    <w:rsid w:val="00BF5049"/>
    <w:rsid w:val="00BF558D"/>
    <w:rsid w:val="00BF645D"/>
    <w:rsid w:val="00BF6492"/>
    <w:rsid w:val="00BF689D"/>
    <w:rsid w:val="00BF6A18"/>
    <w:rsid w:val="00C04BF3"/>
    <w:rsid w:val="00C05CEC"/>
    <w:rsid w:val="00C1009B"/>
    <w:rsid w:val="00C11AEF"/>
    <w:rsid w:val="00C11AF7"/>
    <w:rsid w:val="00C12B22"/>
    <w:rsid w:val="00C13A18"/>
    <w:rsid w:val="00C146B9"/>
    <w:rsid w:val="00C15660"/>
    <w:rsid w:val="00C17259"/>
    <w:rsid w:val="00C20990"/>
    <w:rsid w:val="00C227C8"/>
    <w:rsid w:val="00C22C57"/>
    <w:rsid w:val="00C2318E"/>
    <w:rsid w:val="00C2464B"/>
    <w:rsid w:val="00C24D24"/>
    <w:rsid w:val="00C25325"/>
    <w:rsid w:val="00C27C34"/>
    <w:rsid w:val="00C315EE"/>
    <w:rsid w:val="00C3168F"/>
    <w:rsid w:val="00C32E32"/>
    <w:rsid w:val="00C32E48"/>
    <w:rsid w:val="00C32EFC"/>
    <w:rsid w:val="00C337A2"/>
    <w:rsid w:val="00C341E4"/>
    <w:rsid w:val="00C3675C"/>
    <w:rsid w:val="00C4048C"/>
    <w:rsid w:val="00C42460"/>
    <w:rsid w:val="00C4461F"/>
    <w:rsid w:val="00C44930"/>
    <w:rsid w:val="00C449F4"/>
    <w:rsid w:val="00C44AC9"/>
    <w:rsid w:val="00C44F5C"/>
    <w:rsid w:val="00C453D9"/>
    <w:rsid w:val="00C45E7D"/>
    <w:rsid w:val="00C4696C"/>
    <w:rsid w:val="00C469F3"/>
    <w:rsid w:val="00C46AEC"/>
    <w:rsid w:val="00C47C74"/>
    <w:rsid w:val="00C47E04"/>
    <w:rsid w:val="00C51CF9"/>
    <w:rsid w:val="00C5239E"/>
    <w:rsid w:val="00C52F3E"/>
    <w:rsid w:val="00C54CF9"/>
    <w:rsid w:val="00C5515A"/>
    <w:rsid w:val="00C567E1"/>
    <w:rsid w:val="00C568E8"/>
    <w:rsid w:val="00C61D37"/>
    <w:rsid w:val="00C62D2E"/>
    <w:rsid w:val="00C635FF"/>
    <w:rsid w:val="00C640B7"/>
    <w:rsid w:val="00C64414"/>
    <w:rsid w:val="00C656C3"/>
    <w:rsid w:val="00C666E9"/>
    <w:rsid w:val="00C67A5D"/>
    <w:rsid w:val="00C70710"/>
    <w:rsid w:val="00C70730"/>
    <w:rsid w:val="00C7307B"/>
    <w:rsid w:val="00C75B78"/>
    <w:rsid w:val="00C77FC4"/>
    <w:rsid w:val="00C80015"/>
    <w:rsid w:val="00C8109B"/>
    <w:rsid w:val="00C82C93"/>
    <w:rsid w:val="00C85AA9"/>
    <w:rsid w:val="00C86275"/>
    <w:rsid w:val="00C87392"/>
    <w:rsid w:val="00C87E91"/>
    <w:rsid w:val="00C91637"/>
    <w:rsid w:val="00C918BD"/>
    <w:rsid w:val="00C9273E"/>
    <w:rsid w:val="00C93417"/>
    <w:rsid w:val="00C93691"/>
    <w:rsid w:val="00C9571F"/>
    <w:rsid w:val="00CA0DD7"/>
    <w:rsid w:val="00CA417C"/>
    <w:rsid w:val="00CA5260"/>
    <w:rsid w:val="00CA5A8B"/>
    <w:rsid w:val="00CA6B55"/>
    <w:rsid w:val="00CB089D"/>
    <w:rsid w:val="00CB11E2"/>
    <w:rsid w:val="00CB15ED"/>
    <w:rsid w:val="00CB21A9"/>
    <w:rsid w:val="00CB432F"/>
    <w:rsid w:val="00CB4356"/>
    <w:rsid w:val="00CB59DE"/>
    <w:rsid w:val="00CB650B"/>
    <w:rsid w:val="00CB7BE8"/>
    <w:rsid w:val="00CC0CDE"/>
    <w:rsid w:val="00CC1305"/>
    <w:rsid w:val="00CC1BF4"/>
    <w:rsid w:val="00CC32CF"/>
    <w:rsid w:val="00CC34EE"/>
    <w:rsid w:val="00CC56A2"/>
    <w:rsid w:val="00CC7034"/>
    <w:rsid w:val="00CC745F"/>
    <w:rsid w:val="00CD1233"/>
    <w:rsid w:val="00CD1C9C"/>
    <w:rsid w:val="00CD24D1"/>
    <w:rsid w:val="00CD3FF1"/>
    <w:rsid w:val="00CD40BD"/>
    <w:rsid w:val="00CD4596"/>
    <w:rsid w:val="00CD4EC1"/>
    <w:rsid w:val="00CD63ED"/>
    <w:rsid w:val="00CE0887"/>
    <w:rsid w:val="00CE1135"/>
    <w:rsid w:val="00CE1912"/>
    <w:rsid w:val="00CE4134"/>
    <w:rsid w:val="00CE47C0"/>
    <w:rsid w:val="00CE5FCE"/>
    <w:rsid w:val="00CE5FF2"/>
    <w:rsid w:val="00CE6663"/>
    <w:rsid w:val="00CE7C74"/>
    <w:rsid w:val="00CF312A"/>
    <w:rsid w:val="00CF37EA"/>
    <w:rsid w:val="00CF3E2D"/>
    <w:rsid w:val="00CF44A7"/>
    <w:rsid w:val="00CF5A90"/>
    <w:rsid w:val="00CF6AE4"/>
    <w:rsid w:val="00CF6DFA"/>
    <w:rsid w:val="00D01A77"/>
    <w:rsid w:val="00D10B26"/>
    <w:rsid w:val="00D10C22"/>
    <w:rsid w:val="00D10E8D"/>
    <w:rsid w:val="00D10F15"/>
    <w:rsid w:val="00D10F33"/>
    <w:rsid w:val="00D11044"/>
    <w:rsid w:val="00D1144C"/>
    <w:rsid w:val="00D13915"/>
    <w:rsid w:val="00D150E5"/>
    <w:rsid w:val="00D15250"/>
    <w:rsid w:val="00D2285A"/>
    <w:rsid w:val="00D238AD"/>
    <w:rsid w:val="00D25119"/>
    <w:rsid w:val="00D25E7C"/>
    <w:rsid w:val="00D2667A"/>
    <w:rsid w:val="00D27206"/>
    <w:rsid w:val="00D27E49"/>
    <w:rsid w:val="00D27EAF"/>
    <w:rsid w:val="00D30AE1"/>
    <w:rsid w:val="00D31A1A"/>
    <w:rsid w:val="00D3236B"/>
    <w:rsid w:val="00D32374"/>
    <w:rsid w:val="00D328CE"/>
    <w:rsid w:val="00D330FC"/>
    <w:rsid w:val="00D3325F"/>
    <w:rsid w:val="00D33E41"/>
    <w:rsid w:val="00D34343"/>
    <w:rsid w:val="00D3446A"/>
    <w:rsid w:val="00D348B5"/>
    <w:rsid w:val="00D35BF4"/>
    <w:rsid w:val="00D3660E"/>
    <w:rsid w:val="00D366E2"/>
    <w:rsid w:val="00D36919"/>
    <w:rsid w:val="00D37CBA"/>
    <w:rsid w:val="00D40D0A"/>
    <w:rsid w:val="00D4177F"/>
    <w:rsid w:val="00D42630"/>
    <w:rsid w:val="00D4379C"/>
    <w:rsid w:val="00D439E5"/>
    <w:rsid w:val="00D46413"/>
    <w:rsid w:val="00D4682A"/>
    <w:rsid w:val="00D46D47"/>
    <w:rsid w:val="00D4774C"/>
    <w:rsid w:val="00D50515"/>
    <w:rsid w:val="00D5161D"/>
    <w:rsid w:val="00D51C4B"/>
    <w:rsid w:val="00D52143"/>
    <w:rsid w:val="00D536F9"/>
    <w:rsid w:val="00D54427"/>
    <w:rsid w:val="00D55808"/>
    <w:rsid w:val="00D5606A"/>
    <w:rsid w:val="00D56E15"/>
    <w:rsid w:val="00D60107"/>
    <w:rsid w:val="00D60DCB"/>
    <w:rsid w:val="00D61EE9"/>
    <w:rsid w:val="00D65CBF"/>
    <w:rsid w:val="00D66BDD"/>
    <w:rsid w:val="00D67484"/>
    <w:rsid w:val="00D6774C"/>
    <w:rsid w:val="00D707F4"/>
    <w:rsid w:val="00D71CB0"/>
    <w:rsid w:val="00D72744"/>
    <w:rsid w:val="00D75D60"/>
    <w:rsid w:val="00D80D6D"/>
    <w:rsid w:val="00D82831"/>
    <w:rsid w:val="00D8395B"/>
    <w:rsid w:val="00D86160"/>
    <w:rsid w:val="00D86411"/>
    <w:rsid w:val="00D87A1A"/>
    <w:rsid w:val="00D87DCA"/>
    <w:rsid w:val="00D9260B"/>
    <w:rsid w:val="00D92632"/>
    <w:rsid w:val="00D93AE7"/>
    <w:rsid w:val="00D9609C"/>
    <w:rsid w:val="00D971B3"/>
    <w:rsid w:val="00D97CAF"/>
    <w:rsid w:val="00DA07F2"/>
    <w:rsid w:val="00DA1940"/>
    <w:rsid w:val="00DA3733"/>
    <w:rsid w:val="00DA38A2"/>
    <w:rsid w:val="00DA482F"/>
    <w:rsid w:val="00DA6514"/>
    <w:rsid w:val="00DA76F2"/>
    <w:rsid w:val="00DB0B57"/>
    <w:rsid w:val="00DB1F03"/>
    <w:rsid w:val="00DB2495"/>
    <w:rsid w:val="00DB3E43"/>
    <w:rsid w:val="00DB46F4"/>
    <w:rsid w:val="00DB64E3"/>
    <w:rsid w:val="00DB6AB6"/>
    <w:rsid w:val="00DB7019"/>
    <w:rsid w:val="00DB7C4B"/>
    <w:rsid w:val="00DC12D1"/>
    <w:rsid w:val="00DC303D"/>
    <w:rsid w:val="00DC3301"/>
    <w:rsid w:val="00DC41B4"/>
    <w:rsid w:val="00DC4DFA"/>
    <w:rsid w:val="00DC5387"/>
    <w:rsid w:val="00DC5487"/>
    <w:rsid w:val="00DC601D"/>
    <w:rsid w:val="00DC7398"/>
    <w:rsid w:val="00DC79FC"/>
    <w:rsid w:val="00DD37D1"/>
    <w:rsid w:val="00DD4763"/>
    <w:rsid w:val="00DD5113"/>
    <w:rsid w:val="00DD51D2"/>
    <w:rsid w:val="00DD5478"/>
    <w:rsid w:val="00DD6267"/>
    <w:rsid w:val="00DE089E"/>
    <w:rsid w:val="00DE3F1D"/>
    <w:rsid w:val="00DE48D0"/>
    <w:rsid w:val="00DE4E44"/>
    <w:rsid w:val="00DE5D7F"/>
    <w:rsid w:val="00DE7662"/>
    <w:rsid w:val="00DF1834"/>
    <w:rsid w:val="00DF4B18"/>
    <w:rsid w:val="00DF6D41"/>
    <w:rsid w:val="00DF7E79"/>
    <w:rsid w:val="00E00914"/>
    <w:rsid w:val="00E01DFB"/>
    <w:rsid w:val="00E038D8"/>
    <w:rsid w:val="00E03C5D"/>
    <w:rsid w:val="00E05A99"/>
    <w:rsid w:val="00E05C3E"/>
    <w:rsid w:val="00E076C1"/>
    <w:rsid w:val="00E07F59"/>
    <w:rsid w:val="00E10609"/>
    <w:rsid w:val="00E10DD9"/>
    <w:rsid w:val="00E11563"/>
    <w:rsid w:val="00E13F36"/>
    <w:rsid w:val="00E14A52"/>
    <w:rsid w:val="00E17155"/>
    <w:rsid w:val="00E212EB"/>
    <w:rsid w:val="00E2410A"/>
    <w:rsid w:val="00E2702D"/>
    <w:rsid w:val="00E301D7"/>
    <w:rsid w:val="00E30474"/>
    <w:rsid w:val="00E30B46"/>
    <w:rsid w:val="00E30DB6"/>
    <w:rsid w:val="00E316D2"/>
    <w:rsid w:val="00E31AD1"/>
    <w:rsid w:val="00E31BBA"/>
    <w:rsid w:val="00E32EFE"/>
    <w:rsid w:val="00E34426"/>
    <w:rsid w:val="00E37178"/>
    <w:rsid w:val="00E372B0"/>
    <w:rsid w:val="00E41EFA"/>
    <w:rsid w:val="00E42110"/>
    <w:rsid w:val="00E42AC6"/>
    <w:rsid w:val="00E43498"/>
    <w:rsid w:val="00E44372"/>
    <w:rsid w:val="00E44FA4"/>
    <w:rsid w:val="00E45523"/>
    <w:rsid w:val="00E4636C"/>
    <w:rsid w:val="00E46605"/>
    <w:rsid w:val="00E4681A"/>
    <w:rsid w:val="00E5044C"/>
    <w:rsid w:val="00E504DA"/>
    <w:rsid w:val="00E52019"/>
    <w:rsid w:val="00E5229C"/>
    <w:rsid w:val="00E532FC"/>
    <w:rsid w:val="00E55E62"/>
    <w:rsid w:val="00E60F3F"/>
    <w:rsid w:val="00E617C9"/>
    <w:rsid w:val="00E6197E"/>
    <w:rsid w:val="00E65623"/>
    <w:rsid w:val="00E65C33"/>
    <w:rsid w:val="00E65E44"/>
    <w:rsid w:val="00E66251"/>
    <w:rsid w:val="00E677ED"/>
    <w:rsid w:val="00E71A19"/>
    <w:rsid w:val="00E71C10"/>
    <w:rsid w:val="00E73365"/>
    <w:rsid w:val="00E74686"/>
    <w:rsid w:val="00E75230"/>
    <w:rsid w:val="00E779BC"/>
    <w:rsid w:val="00E80165"/>
    <w:rsid w:val="00E80FAF"/>
    <w:rsid w:val="00E813F3"/>
    <w:rsid w:val="00E81F71"/>
    <w:rsid w:val="00E82340"/>
    <w:rsid w:val="00E82542"/>
    <w:rsid w:val="00E83A84"/>
    <w:rsid w:val="00E864C4"/>
    <w:rsid w:val="00E87BF4"/>
    <w:rsid w:val="00E87DBF"/>
    <w:rsid w:val="00E91D4B"/>
    <w:rsid w:val="00E95FFA"/>
    <w:rsid w:val="00E9756B"/>
    <w:rsid w:val="00EA05CD"/>
    <w:rsid w:val="00EA0702"/>
    <w:rsid w:val="00EA129D"/>
    <w:rsid w:val="00EA2AE5"/>
    <w:rsid w:val="00EA3144"/>
    <w:rsid w:val="00EA450F"/>
    <w:rsid w:val="00EA5802"/>
    <w:rsid w:val="00EA6129"/>
    <w:rsid w:val="00EA773C"/>
    <w:rsid w:val="00EB04BD"/>
    <w:rsid w:val="00EB0BB1"/>
    <w:rsid w:val="00EB1907"/>
    <w:rsid w:val="00EB1AB5"/>
    <w:rsid w:val="00EB253B"/>
    <w:rsid w:val="00EB4D24"/>
    <w:rsid w:val="00EC20F2"/>
    <w:rsid w:val="00EC3F8A"/>
    <w:rsid w:val="00EC6473"/>
    <w:rsid w:val="00EC66CF"/>
    <w:rsid w:val="00EC6861"/>
    <w:rsid w:val="00EC686E"/>
    <w:rsid w:val="00EC6BB5"/>
    <w:rsid w:val="00EC7F75"/>
    <w:rsid w:val="00ED0357"/>
    <w:rsid w:val="00ED04A3"/>
    <w:rsid w:val="00ED6544"/>
    <w:rsid w:val="00EE031B"/>
    <w:rsid w:val="00EE4BC5"/>
    <w:rsid w:val="00EE5416"/>
    <w:rsid w:val="00EE58BE"/>
    <w:rsid w:val="00EE5A39"/>
    <w:rsid w:val="00EE5C37"/>
    <w:rsid w:val="00EE5DE3"/>
    <w:rsid w:val="00EE5F4F"/>
    <w:rsid w:val="00EE72B5"/>
    <w:rsid w:val="00EF0E91"/>
    <w:rsid w:val="00EF1109"/>
    <w:rsid w:val="00EF14E8"/>
    <w:rsid w:val="00EF1A1E"/>
    <w:rsid w:val="00EF1C76"/>
    <w:rsid w:val="00EF2F93"/>
    <w:rsid w:val="00EF544C"/>
    <w:rsid w:val="00EF55CD"/>
    <w:rsid w:val="00EF7D7F"/>
    <w:rsid w:val="00F00E17"/>
    <w:rsid w:val="00F012E8"/>
    <w:rsid w:val="00F018FB"/>
    <w:rsid w:val="00F01BE2"/>
    <w:rsid w:val="00F023DD"/>
    <w:rsid w:val="00F0266A"/>
    <w:rsid w:val="00F026BF"/>
    <w:rsid w:val="00F026D3"/>
    <w:rsid w:val="00F02E9C"/>
    <w:rsid w:val="00F045D4"/>
    <w:rsid w:val="00F04FA6"/>
    <w:rsid w:val="00F0792D"/>
    <w:rsid w:val="00F07EDA"/>
    <w:rsid w:val="00F113EA"/>
    <w:rsid w:val="00F11E21"/>
    <w:rsid w:val="00F12E08"/>
    <w:rsid w:val="00F12E46"/>
    <w:rsid w:val="00F14023"/>
    <w:rsid w:val="00F176F4"/>
    <w:rsid w:val="00F17B74"/>
    <w:rsid w:val="00F2137B"/>
    <w:rsid w:val="00F22F61"/>
    <w:rsid w:val="00F23B5C"/>
    <w:rsid w:val="00F24584"/>
    <w:rsid w:val="00F246D1"/>
    <w:rsid w:val="00F275D0"/>
    <w:rsid w:val="00F27884"/>
    <w:rsid w:val="00F27C2C"/>
    <w:rsid w:val="00F330C2"/>
    <w:rsid w:val="00F35128"/>
    <w:rsid w:val="00F3591B"/>
    <w:rsid w:val="00F364C2"/>
    <w:rsid w:val="00F36F4F"/>
    <w:rsid w:val="00F37394"/>
    <w:rsid w:val="00F40430"/>
    <w:rsid w:val="00F407B8"/>
    <w:rsid w:val="00F41751"/>
    <w:rsid w:val="00F43485"/>
    <w:rsid w:val="00F447D6"/>
    <w:rsid w:val="00F44F56"/>
    <w:rsid w:val="00F5041D"/>
    <w:rsid w:val="00F50472"/>
    <w:rsid w:val="00F50C5A"/>
    <w:rsid w:val="00F536EF"/>
    <w:rsid w:val="00F5637A"/>
    <w:rsid w:val="00F5691B"/>
    <w:rsid w:val="00F56DFA"/>
    <w:rsid w:val="00F56E21"/>
    <w:rsid w:val="00F60BEA"/>
    <w:rsid w:val="00F6134D"/>
    <w:rsid w:val="00F633E7"/>
    <w:rsid w:val="00F6370C"/>
    <w:rsid w:val="00F65E8C"/>
    <w:rsid w:val="00F66E5A"/>
    <w:rsid w:val="00F70CF3"/>
    <w:rsid w:val="00F7141D"/>
    <w:rsid w:val="00F72287"/>
    <w:rsid w:val="00F73165"/>
    <w:rsid w:val="00F749BD"/>
    <w:rsid w:val="00F75CA7"/>
    <w:rsid w:val="00F76DA1"/>
    <w:rsid w:val="00F77119"/>
    <w:rsid w:val="00F80134"/>
    <w:rsid w:val="00F807E8"/>
    <w:rsid w:val="00F80D11"/>
    <w:rsid w:val="00F81304"/>
    <w:rsid w:val="00F81E60"/>
    <w:rsid w:val="00F832C8"/>
    <w:rsid w:val="00F83460"/>
    <w:rsid w:val="00F843EF"/>
    <w:rsid w:val="00F85873"/>
    <w:rsid w:val="00F86435"/>
    <w:rsid w:val="00F867B6"/>
    <w:rsid w:val="00F87ED6"/>
    <w:rsid w:val="00F87F1A"/>
    <w:rsid w:val="00F912F8"/>
    <w:rsid w:val="00F955FC"/>
    <w:rsid w:val="00F95C6D"/>
    <w:rsid w:val="00F978EC"/>
    <w:rsid w:val="00F979CA"/>
    <w:rsid w:val="00FA3AF2"/>
    <w:rsid w:val="00FA3BA8"/>
    <w:rsid w:val="00FA4E73"/>
    <w:rsid w:val="00FA71AA"/>
    <w:rsid w:val="00FA7EAB"/>
    <w:rsid w:val="00FB0EC3"/>
    <w:rsid w:val="00FB0F6A"/>
    <w:rsid w:val="00FB3508"/>
    <w:rsid w:val="00FB36B4"/>
    <w:rsid w:val="00FB3E7E"/>
    <w:rsid w:val="00FB4D2D"/>
    <w:rsid w:val="00FB6E37"/>
    <w:rsid w:val="00FB72D1"/>
    <w:rsid w:val="00FC2B58"/>
    <w:rsid w:val="00FC6710"/>
    <w:rsid w:val="00FC6F67"/>
    <w:rsid w:val="00FC7F45"/>
    <w:rsid w:val="00FD0941"/>
    <w:rsid w:val="00FD297C"/>
    <w:rsid w:val="00FD5364"/>
    <w:rsid w:val="00FD650A"/>
    <w:rsid w:val="00FD78BE"/>
    <w:rsid w:val="00FE0BDB"/>
    <w:rsid w:val="00FE373D"/>
    <w:rsid w:val="00FE3C3D"/>
    <w:rsid w:val="00FE4FB9"/>
    <w:rsid w:val="00FE5E19"/>
    <w:rsid w:val="00FE632E"/>
    <w:rsid w:val="00FE67EF"/>
    <w:rsid w:val="00FE6876"/>
    <w:rsid w:val="00FE6A87"/>
    <w:rsid w:val="00FF0FE5"/>
    <w:rsid w:val="00FF12D2"/>
    <w:rsid w:val="00FF2AB3"/>
    <w:rsid w:val="00FF2EAE"/>
    <w:rsid w:val="00FF3A02"/>
    <w:rsid w:val="00FF3DC5"/>
    <w:rsid w:val="00FF470F"/>
    <w:rsid w:val="00FF71B4"/>
    <w:rsid w:val="00FF7963"/>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637"/>
    <w:rPr>
      <w:rFonts w:eastAsia="Calibri"/>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C91637"/>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10BB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C91637"/>
    <w:pPr>
      <w:keepNext/>
      <w:ind w:firstLine="709"/>
      <w:jc w:val="both"/>
      <w:outlineLvl w:val="2"/>
    </w:pPr>
    <w:rPr>
      <w:szCs w:val="20"/>
    </w:rPr>
  </w:style>
  <w:style w:type="paragraph" w:styleId="4">
    <w:name w:val="heading 4"/>
    <w:basedOn w:val="a"/>
    <w:next w:val="a"/>
    <w:link w:val="40"/>
    <w:qFormat/>
    <w:rsid w:val="00C91637"/>
    <w:pPr>
      <w:keepNext/>
      <w:spacing w:before="240" w:after="60"/>
      <w:outlineLvl w:val="3"/>
    </w:pPr>
    <w:rPr>
      <w:b/>
      <w:bCs/>
      <w:sz w:val="28"/>
      <w:szCs w:val="28"/>
    </w:rPr>
  </w:style>
  <w:style w:type="paragraph" w:styleId="5">
    <w:name w:val="heading 5"/>
    <w:basedOn w:val="a"/>
    <w:next w:val="a"/>
    <w:link w:val="50"/>
    <w:unhideWhenUsed/>
    <w:qFormat/>
    <w:rsid w:val="00D8395B"/>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80738B"/>
    <w:pPr>
      <w:spacing w:before="240" w:after="60"/>
      <w:outlineLvl w:val="5"/>
    </w:pPr>
    <w:rPr>
      <w:rFonts w:eastAsia="Times New Roman"/>
      <w:b/>
      <w:bCs/>
      <w:sz w:val="22"/>
      <w:szCs w:val="22"/>
    </w:rPr>
  </w:style>
  <w:style w:type="paragraph" w:styleId="7">
    <w:name w:val="heading 7"/>
    <w:basedOn w:val="a"/>
    <w:next w:val="a"/>
    <w:link w:val="70"/>
    <w:qFormat/>
    <w:rsid w:val="0080738B"/>
    <w:pPr>
      <w:keepNext/>
      <w:ind w:firstLine="600"/>
      <w:jc w:val="both"/>
      <w:outlineLvl w:val="6"/>
    </w:pPr>
    <w:rPr>
      <w:rFonts w:eastAsia="Times New Roman"/>
      <w:b/>
      <w:color w:val="FF0000"/>
      <w:sz w:val="26"/>
      <w:szCs w:val="26"/>
    </w:rPr>
  </w:style>
  <w:style w:type="paragraph" w:styleId="8">
    <w:name w:val="heading 8"/>
    <w:basedOn w:val="a"/>
    <w:next w:val="a"/>
    <w:link w:val="80"/>
    <w:qFormat/>
    <w:rsid w:val="00C91637"/>
    <w:pPr>
      <w:spacing w:before="240" w:after="60"/>
      <w:jc w:val="both"/>
      <w:outlineLvl w:val="7"/>
    </w:pPr>
    <w:rPr>
      <w:rFonts w:eastAsia="Times New Roman"/>
      <w:i/>
      <w:iCs/>
    </w:rPr>
  </w:style>
  <w:style w:type="paragraph" w:styleId="9">
    <w:name w:val="heading 9"/>
    <w:basedOn w:val="a"/>
    <w:next w:val="a"/>
    <w:link w:val="90"/>
    <w:qFormat/>
    <w:rsid w:val="0080738B"/>
    <w:pPr>
      <w:spacing w:before="240" w:after="60"/>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91637"/>
    <w:rPr>
      <w:rFonts w:eastAsia="Calibri"/>
      <w:sz w:val="24"/>
      <w:lang w:val="ru-RU" w:eastAsia="ru-RU" w:bidi="ar-SA"/>
    </w:rPr>
  </w:style>
  <w:style w:type="paragraph" w:styleId="31">
    <w:name w:val="Body Text 3"/>
    <w:basedOn w:val="a"/>
    <w:link w:val="32"/>
    <w:rsid w:val="00C91637"/>
    <w:pPr>
      <w:spacing w:after="120"/>
    </w:pPr>
    <w:rPr>
      <w:sz w:val="16"/>
      <w:szCs w:val="16"/>
    </w:rPr>
  </w:style>
  <w:style w:type="character" w:customStyle="1" w:styleId="32">
    <w:name w:val="Основной текст 3 Знак"/>
    <w:link w:val="31"/>
    <w:locked/>
    <w:rsid w:val="00C91637"/>
    <w:rPr>
      <w:rFonts w:eastAsia="Calibri"/>
      <w:sz w:val="16"/>
      <w:szCs w:val="16"/>
      <w:lang w:val="ru-RU" w:eastAsia="ru-RU" w:bidi="ar-SA"/>
    </w:rPr>
  </w:style>
  <w:style w:type="paragraph" w:customStyle="1" w:styleId="02statia2">
    <w:name w:val="02statia2"/>
    <w:basedOn w:val="a"/>
    <w:rsid w:val="00C91637"/>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rsid w:val="00C91637"/>
    <w:pPr>
      <w:keepNext/>
      <w:numPr>
        <w:ilvl w:val="1"/>
        <w:numId w:val="1"/>
      </w:numPr>
      <w:tabs>
        <w:tab w:val="clear" w:pos="851"/>
        <w:tab w:val="num"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rsid w:val="00C91637"/>
    <w:pPr>
      <w:numPr>
        <w:ilvl w:val="2"/>
        <w:numId w:val="1"/>
      </w:numPr>
      <w:jc w:val="both"/>
    </w:pPr>
  </w:style>
  <w:style w:type="paragraph" w:customStyle="1" w:styleId="-1">
    <w:name w:val="Контракт-подпункт"/>
    <w:basedOn w:val="a"/>
    <w:rsid w:val="00C91637"/>
    <w:pPr>
      <w:numPr>
        <w:ilvl w:val="3"/>
        <w:numId w:val="1"/>
      </w:numPr>
      <w:tabs>
        <w:tab w:val="num" w:pos="851"/>
      </w:tabs>
      <w:ind w:left="851" w:hanging="851"/>
      <w:jc w:val="both"/>
    </w:pPr>
  </w:style>
  <w:style w:type="paragraph" w:customStyle="1" w:styleId="ConsPlusNormal">
    <w:name w:val="ConsPlusNormal"/>
    <w:link w:val="ConsPlusNormal0"/>
    <w:rsid w:val="00C91637"/>
    <w:pPr>
      <w:widowControl w:val="0"/>
      <w:autoSpaceDE w:val="0"/>
      <w:autoSpaceDN w:val="0"/>
      <w:adjustRightInd w:val="0"/>
      <w:ind w:firstLine="720"/>
    </w:pPr>
    <w:rPr>
      <w:rFonts w:ascii="Arial" w:hAnsi="Arial" w:cs="Arial"/>
    </w:rPr>
  </w:style>
  <w:style w:type="character" w:styleId="a3">
    <w:name w:val="Hyperlink"/>
    <w:rsid w:val="00C91637"/>
    <w:rPr>
      <w:color w:val="0000FF"/>
      <w:u w:val="single"/>
    </w:rPr>
  </w:style>
  <w:style w:type="paragraph" w:styleId="a4">
    <w:name w:val="Date"/>
    <w:basedOn w:val="a"/>
    <w:next w:val="a"/>
    <w:link w:val="a5"/>
    <w:rsid w:val="00C91637"/>
    <w:pPr>
      <w:spacing w:after="60"/>
      <w:jc w:val="both"/>
    </w:pPr>
    <w:rPr>
      <w:rFonts w:eastAsia="Times New Roman"/>
    </w:rPr>
  </w:style>
  <w:style w:type="paragraph" w:styleId="a6">
    <w:name w:val="Normal (Web)"/>
    <w:basedOn w:val="a"/>
    <w:rsid w:val="00C91637"/>
    <w:pPr>
      <w:spacing w:before="100" w:beforeAutospacing="1" w:after="100" w:afterAutospacing="1"/>
    </w:pPr>
    <w:rPr>
      <w:rFonts w:eastAsia="Times New Roman"/>
    </w:rPr>
  </w:style>
  <w:style w:type="table" w:styleId="a7">
    <w:name w:val="Table Grid"/>
    <w:basedOn w:val="a1"/>
    <w:rsid w:val="00F74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37686"/>
    <w:pPr>
      <w:autoSpaceDE w:val="0"/>
      <w:autoSpaceDN w:val="0"/>
      <w:adjustRightInd w:val="0"/>
    </w:pPr>
    <w:rPr>
      <w:rFonts w:ascii="Courier New" w:hAnsi="Courier New" w:cs="Courier New"/>
    </w:rPr>
  </w:style>
  <w:style w:type="paragraph" w:customStyle="1" w:styleId="ConsPlusCell">
    <w:name w:val="ConsPlusCell"/>
    <w:rsid w:val="007F6E07"/>
    <w:pPr>
      <w:autoSpaceDE w:val="0"/>
      <w:autoSpaceDN w:val="0"/>
      <w:adjustRightInd w:val="0"/>
    </w:pPr>
    <w:rPr>
      <w:rFonts w:ascii="Arial" w:hAnsi="Arial" w:cs="Arial"/>
    </w:rPr>
  </w:style>
  <w:style w:type="paragraph" w:styleId="21">
    <w:name w:val="Body Text Indent 2"/>
    <w:aliases w:val="Знак"/>
    <w:basedOn w:val="a"/>
    <w:link w:val="22"/>
    <w:rsid w:val="008220A7"/>
    <w:pPr>
      <w:spacing w:after="120" w:line="480" w:lineRule="auto"/>
      <w:ind w:left="283"/>
    </w:pPr>
  </w:style>
  <w:style w:type="paragraph" w:styleId="23">
    <w:name w:val="Body Text 2"/>
    <w:basedOn w:val="a"/>
    <w:link w:val="24"/>
    <w:rsid w:val="008220A7"/>
    <w:pPr>
      <w:spacing w:after="120" w:line="480" w:lineRule="auto"/>
    </w:pPr>
  </w:style>
  <w:style w:type="character" w:customStyle="1" w:styleId="24">
    <w:name w:val="Основной текст 2 Знак"/>
    <w:link w:val="23"/>
    <w:locked/>
    <w:rsid w:val="008220A7"/>
    <w:rPr>
      <w:rFonts w:eastAsia="Calibri"/>
      <w:sz w:val="24"/>
      <w:szCs w:val="24"/>
      <w:lang w:val="ru-RU" w:eastAsia="ru-RU" w:bidi="ar-SA"/>
    </w:rPr>
  </w:style>
  <w:style w:type="character" w:customStyle="1" w:styleId="BodyText3Char">
    <w:name w:val="Body Text 3 Char"/>
    <w:locked/>
    <w:rsid w:val="008220A7"/>
    <w:rPr>
      <w:rFonts w:eastAsia="Calibri"/>
      <w:sz w:val="16"/>
      <w:szCs w:val="16"/>
      <w:lang w:val="ru-RU" w:eastAsia="ru-RU" w:bidi="ar-SA"/>
    </w:rPr>
  </w:style>
  <w:style w:type="paragraph" w:customStyle="1" w:styleId="-2">
    <w:name w:val="Контракт-подподпункт"/>
    <w:basedOn w:val="a"/>
    <w:rsid w:val="008220A7"/>
    <w:pPr>
      <w:tabs>
        <w:tab w:val="num" w:pos="1418"/>
      </w:tabs>
      <w:ind w:left="1418" w:hanging="567"/>
      <w:jc w:val="both"/>
    </w:pPr>
  </w:style>
  <w:style w:type="paragraph" w:customStyle="1" w:styleId="a8">
    <w:name w:val="Обычный + По ширине"/>
    <w:aliases w:val="Первая строка:  1,27 см"/>
    <w:basedOn w:val="a"/>
    <w:rsid w:val="00B52611"/>
    <w:pPr>
      <w:ind w:firstLine="720"/>
      <w:jc w:val="both"/>
    </w:pPr>
  </w:style>
  <w:style w:type="paragraph" w:customStyle="1" w:styleId="12">
    <w:name w:val="Знак Знак Знак Знак1"/>
    <w:basedOn w:val="a"/>
    <w:rsid w:val="005070BF"/>
    <w:pPr>
      <w:spacing w:before="100" w:beforeAutospacing="1" w:after="100" w:afterAutospacing="1"/>
    </w:pPr>
    <w:rPr>
      <w:rFonts w:ascii="Tahoma" w:eastAsia="Times New Roman" w:hAnsi="Tahoma"/>
      <w:sz w:val="20"/>
      <w:szCs w:val="20"/>
      <w:lang w:val="en-US" w:eastAsia="en-US"/>
    </w:rPr>
  </w:style>
  <w:style w:type="paragraph" w:styleId="a9">
    <w:name w:val="Balloon Text"/>
    <w:basedOn w:val="a"/>
    <w:link w:val="aa"/>
    <w:rsid w:val="00940A57"/>
    <w:rPr>
      <w:rFonts w:ascii="Tahoma" w:hAnsi="Tahoma" w:cs="Tahoma"/>
      <w:sz w:val="16"/>
      <w:szCs w:val="16"/>
    </w:rPr>
  </w:style>
  <w:style w:type="paragraph" w:customStyle="1" w:styleId="ab">
    <w:basedOn w:val="a"/>
    <w:rsid w:val="0013526D"/>
    <w:pPr>
      <w:spacing w:before="100" w:beforeAutospacing="1" w:after="100" w:afterAutospacing="1"/>
    </w:pPr>
    <w:rPr>
      <w:rFonts w:ascii="Tahoma" w:eastAsia="Times New Roman" w:hAnsi="Tahoma"/>
      <w:sz w:val="20"/>
      <w:szCs w:val="20"/>
      <w:lang w:val="en-US" w:eastAsia="en-US"/>
    </w:rPr>
  </w:style>
  <w:style w:type="character" w:customStyle="1" w:styleId="BodyText2Char">
    <w:name w:val="Body Text 2 Char"/>
    <w:locked/>
    <w:rsid w:val="00012404"/>
    <w:rPr>
      <w:rFonts w:eastAsia="Calibri"/>
      <w:sz w:val="24"/>
      <w:szCs w:val="24"/>
      <w:lang w:val="ru-RU" w:eastAsia="ru-RU" w:bidi="ar-SA"/>
    </w:rPr>
  </w:style>
  <w:style w:type="character" w:customStyle="1" w:styleId="51">
    <w:name w:val="Знак Знак5"/>
    <w:locked/>
    <w:rsid w:val="007B4B19"/>
    <w:rPr>
      <w:rFonts w:eastAsia="Calibri"/>
      <w:sz w:val="24"/>
      <w:lang w:val="ru-RU" w:eastAsia="ru-RU" w:bidi="ar-SA"/>
    </w:rPr>
  </w:style>
  <w:style w:type="character" w:customStyle="1" w:styleId="ConsPlusNormal0">
    <w:name w:val="ConsPlusNormal Знак"/>
    <w:link w:val="ConsPlusNormal"/>
    <w:locked/>
    <w:rsid w:val="00FE4FB9"/>
    <w:rPr>
      <w:rFonts w:ascii="Arial" w:hAnsi="Arial" w:cs="Arial"/>
      <w:lang w:val="ru-RU" w:eastAsia="ru-RU" w:bidi="ar-SA"/>
    </w:rPr>
  </w:style>
  <w:style w:type="paragraph" w:customStyle="1" w:styleId="13">
    <w:name w:val="Знак Знак Знак Знак1"/>
    <w:basedOn w:val="a"/>
    <w:rsid w:val="00AE41B7"/>
    <w:pPr>
      <w:spacing w:before="100" w:beforeAutospacing="1" w:after="100" w:afterAutospacing="1"/>
    </w:pPr>
    <w:rPr>
      <w:rFonts w:ascii="Tahoma" w:eastAsia="Times New Roman" w:hAnsi="Tahoma"/>
      <w:sz w:val="20"/>
      <w:szCs w:val="20"/>
      <w:lang w:val="en-US" w:eastAsia="en-US"/>
    </w:rPr>
  </w:style>
  <w:style w:type="paragraph" w:styleId="ac">
    <w:name w:val="footer"/>
    <w:basedOn w:val="a"/>
    <w:link w:val="14"/>
    <w:rsid w:val="00AE41B7"/>
    <w:pPr>
      <w:tabs>
        <w:tab w:val="center" w:pos="4677"/>
        <w:tab w:val="right" w:pos="9355"/>
      </w:tabs>
    </w:pPr>
  </w:style>
  <w:style w:type="character" w:styleId="ad">
    <w:name w:val="page number"/>
    <w:basedOn w:val="a0"/>
    <w:rsid w:val="00AE41B7"/>
  </w:style>
  <w:style w:type="paragraph" w:styleId="ae">
    <w:name w:val="List Paragraph"/>
    <w:basedOn w:val="a"/>
    <w:qFormat/>
    <w:rsid w:val="00866C07"/>
    <w:pPr>
      <w:ind w:left="720"/>
      <w:contextualSpacing/>
    </w:pPr>
    <w:rPr>
      <w:rFonts w:eastAsia="Times New Roman"/>
    </w:rPr>
  </w:style>
  <w:style w:type="character" w:customStyle="1" w:styleId="iceouttxt">
    <w:name w:val="iceouttxt"/>
    <w:rsid w:val="00866C07"/>
  </w:style>
  <w:style w:type="character" w:customStyle="1" w:styleId="af">
    <w:name w:val="Гипертекстовая ссылка"/>
    <w:uiPriority w:val="99"/>
    <w:rsid w:val="00FF2EAE"/>
    <w:rPr>
      <w:rFonts w:cs="Times New Roman"/>
      <w:b w:val="0"/>
      <w:color w:val="106BBE"/>
      <w:sz w:val="26"/>
    </w:rPr>
  </w:style>
  <w:style w:type="paragraph" w:styleId="af0">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 ändrad,EHPT,Body Text2"/>
    <w:basedOn w:val="a"/>
    <w:link w:val="af1"/>
    <w:rsid w:val="00510BBF"/>
    <w:pPr>
      <w:spacing w:after="120"/>
    </w:pPr>
  </w:style>
  <w:style w:type="character" w:customStyle="1" w:styleId="af1">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link w:val="af0"/>
    <w:rsid w:val="00510BBF"/>
    <w:rPr>
      <w:rFonts w:eastAsia="Calibri"/>
      <w:sz w:val="24"/>
      <w:szCs w:val="24"/>
    </w:rPr>
  </w:style>
  <w:style w:type="paragraph" w:customStyle="1" w:styleId="210">
    <w:name w:val="Основной текст 21"/>
    <w:basedOn w:val="a"/>
    <w:rsid w:val="00510BBF"/>
    <w:pPr>
      <w:widowControl w:val="0"/>
      <w:overflowPunct w:val="0"/>
      <w:autoSpaceDE w:val="0"/>
      <w:autoSpaceDN w:val="0"/>
      <w:adjustRightInd w:val="0"/>
      <w:ind w:left="-11"/>
      <w:textAlignment w:val="baseline"/>
    </w:pPr>
    <w:rPr>
      <w:rFonts w:eastAsia="Times New Roman"/>
      <w:szCs w:val="20"/>
    </w:rPr>
  </w:style>
  <w:style w:type="paragraph" w:customStyle="1" w:styleId="af2">
    <w:name w:val="Подподпункт"/>
    <w:basedOn w:val="a"/>
    <w:rsid w:val="00510BBF"/>
    <w:pPr>
      <w:tabs>
        <w:tab w:val="num" w:pos="1701"/>
      </w:tabs>
      <w:ind w:left="1701" w:hanging="567"/>
      <w:jc w:val="both"/>
    </w:pPr>
    <w:rPr>
      <w:rFonts w:eastAsia="Times New Roman"/>
    </w:rPr>
  </w:style>
  <w:style w:type="paragraph" w:customStyle="1" w:styleId="af3">
    <w:name w:val="Содержимое таблицы"/>
    <w:basedOn w:val="a"/>
    <w:rsid w:val="00510BBF"/>
    <w:pPr>
      <w:widowControl w:val="0"/>
      <w:suppressLineNumbers/>
      <w:suppressAutoHyphens/>
    </w:pPr>
    <w:rPr>
      <w:rFonts w:ascii="Arial" w:eastAsia="Arial Unicode MS" w:hAnsi="Arial"/>
      <w:kern w:val="1"/>
      <w:sz w:val="20"/>
    </w:rPr>
  </w:style>
  <w:style w:type="character" w:customStyle="1" w:styleId="20">
    <w:name w:val="Заголовок 2 Знак"/>
    <w:link w:val="2"/>
    <w:rsid w:val="00510BBF"/>
    <w:rPr>
      <w:rFonts w:ascii="Cambria" w:eastAsia="Times New Roman" w:hAnsi="Cambria" w:cs="Times New Roman"/>
      <w:b/>
      <w:bCs/>
      <w:i/>
      <w:iCs/>
      <w:sz w:val="28"/>
      <w:szCs w:val="28"/>
    </w:rPr>
  </w:style>
  <w:style w:type="paragraph" w:styleId="af4">
    <w:name w:val="Body Text Indent"/>
    <w:basedOn w:val="a"/>
    <w:link w:val="af5"/>
    <w:rsid w:val="00510BBF"/>
    <w:pPr>
      <w:spacing w:after="120"/>
      <w:ind w:left="283"/>
    </w:pPr>
  </w:style>
  <w:style w:type="character" w:customStyle="1" w:styleId="af5">
    <w:name w:val="Основной текст с отступом Знак"/>
    <w:link w:val="af4"/>
    <w:rsid w:val="00510BBF"/>
    <w:rPr>
      <w:rFonts w:eastAsia="Calibri"/>
      <w:sz w:val="24"/>
      <w:szCs w:val="24"/>
    </w:rPr>
  </w:style>
  <w:style w:type="paragraph" w:styleId="33">
    <w:name w:val="Body Text Indent 3"/>
    <w:basedOn w:val="a"/>
    <w:link w:val="34"/>
    <w:rsid w:val="00510BBF"/>
    <w:pPr>
      <w:spacing w:after="120"/>
      <w:ind w:left="283"/>
    </w:pPr>
    <w:rPr>
      <w:sz w:val="16"/>
      <w:szCs w:val="16"/>
    </w:rPr>
  </w:style>
  <w:style w:type="character" w:customStyle="1" w:styleId="34">
    <w:name w:val="Основной текст с отступом 3 Знак"/>
    <w:link w:val="33"/>
    <w:rsid w:val="00510BBF"/>
    <w:rPr>
      <w:rFonts w:eastAsia="Calibri"/>
      <w:sz w:val="16"/>
      <w:szCs w:val="16"/>
    </w:rPr>
  </w:style>
  <w:style w:type="paragraph" w:styleId="af6">
    <w:name w:val="header"/>
    <w:aliases w:val="Linie,header"/>
    <w:basedOn w:val="a"/>
    <w:link w:val="af7"/>
    <w:rsid w:val="00510BBF"/>
    <w:pPr>
      <w:tabs>
        <w:tab w:val="center" w:pos="4677"/>
        <w:tab w:val="right" w:pos="9355"/>
      </w:tabs>
    </w:pPr>
    <w:rPr>
      <w:rFonts w:eastAsia="Times New Roman"/>
    </w:rPr>
  </w:style>
  <w:style w:type="character" w:customStyle="1" w:styleId="af7">
    <w:name w:val="Верхний колонтитул Знак"/>
    <w:aliases w:val="Linie Знак,header Знак"/>
    <w:link w:val="af6"/>
    <w:rsid w:val="00510BBF"/>
    <w:rPr>
      <w:sz w:val="24"/>
      <w:szCs w:val="24"/>
    </w:rPr>
  </w:style>
  <w:style w:type="paragraph" w:styleId="af8">
    <w:name w:val="Title"/>
    <w:basedOn w:val="a"/>
    <w:link w:val="af9"/>
    <w:qFormat/>
    <w:rsid w:val="00510BBF"/>
    <w:pPr>
      <w:jc w:val="center"/>
    </w:pPr>
    <w:rPr>
      <w:rFonts w:eastAsia="Times New Roman"/>
      <w:szCs w:val="20"/>
    </w:rPr>
  </w:style>
  <w:style w:type="character" w:customStyle="1" w:styleId="af9">
    <w:name w:val="Название Знак"/>
    <w:link w:val="af8"/>
    <w:rsid w:val="00510BBF"/>
    <w:rPr>
      <w:sz w:val="24"/>
    </w:rPr>
  </w:style>
  <w:style w:type="paragraph" w:styleId="af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Знак2 Знак"/>
    <w:basedOn w:val="a"/>
    <w:link w:val="afb"/>
    <w:rsid w:val="00510BBF"/>
    <w:rPr>
      <w:rFonts w:ascii="Courier New" w:eastAsia="Times New Roman" w:hAnsi="Courier New"/>
      <w:sz w:val="20"/>
      <w:szCs w:val="20"/>
    </w:rPr>
  </w:style>
  <w:style w:type="character" w:customStyle="1" w:styleId="afb">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a"/>
    <w:rsid w:val="00510BBF"/>
    <w:rPr>
      <w:rFonts w:ascii="Courier New" w:hAnsi="Courier New" w:cs="Courier New"/>
    </w:rPr>
  </w:style>
  <w:style w:type="paragraph" w:customStyle="1" w:styleId="25">
    <w:name w:val="заголовок 2"/>
    <w:basedOn w:val="a"/>
    <w:next w:val="a"/>
    <w:rsid w:val="00510BBF"/>
    <w:pPr>
      <w:keepNext/>
      <w:jc w:val="center"/>
    </w:pPr>
    <w:rPr>
      <w:rFonts w:eastAsia="Times New Roman"/>
      <w:b/>
      <w:szCs w:val="20"/>
    </w:rPr>
  </w:style>
  <w:style w:type="paragraph" w:customStyle="1" w:styleId="Iniiaiieoaeno">
    <w:name w:val="Iniiaiie oaeno"/>
    <w:basedOn w:val="a"/>
    <w:rsid w:val="00510BBF"/>
    <w:pPr>
      <w:autoSpaceDE w:val="0"/>
      <w:autoSpaceDN w:val="0"/>
      <w:spacing w:after="120"/>
      <w:jc w:val="both"/>
    </w:pPr>
    <w:rPr>
      <w:rFonts w:eastAsia="Times New Roman"/>
      <w:sz w:val="20"/>
      <w:szCs w:val="20"/>
    </w:rPr>
  </w:style>
  <w:style w:type="character" w:styleId="afc">
    <w:name w:val="annotation reference"/>
    <w:uiPriority w:val="99"/>
    <w:rsid w:val="00A422AD"/>
    <w:rPr>
      <w:rFonts w:cs="Times New Roman"/>
      <w:sz w:val="16"/>
    </w:rPr>
  </w:style>
  <w:style w:type="paragraph" w:styleId="afd">
    <w:name w:val="annotation text"/>
    <w:basedOn w:val="a"/>
    <w:link w:val="afe"/>
    <w:uiPriority w:val="99"/>
    <w:rsid w:val="00A422AD"/>
    <w:pPr>
      <w:spacing w:after="200"/>
    </w:pPr>
    <w:rPr>
      <w:rFonts w:ascii="Calibri" w:hAnsi="Calibri"/>
      <w:sz w:val="20"/>
      <w:szCs w:val="20"/>
    </w:rPr>
  </w:style>
  <w:style w:type="character" w:customStyle="1" w:styleId="afe">
    <w:name w:val="Текст примечания Знак"/>
    <w:link w:val="afd"/>
    <w:uiPriority w:val="99"/>
    <w:rsid w:val="00A422AD"/>
    <w:rPr>
      <w:rFonts w:ascii="Calibri" w:eastAsia="Calibri" w:hAnsi="Calibri"/>
    </w:rPr>
  </w:style>
  <w:style w:type="paragraph" w:styleId="aff">
    <w:name w:val="footnote text"/>
    <w:basedOn w:val="a"/>
    <w:link w:val="aff0"/>
    <w:uiPriority w:val="99"/>
    <w:rsid w:val="00AB5516"/>
    <w:rPr>
      <w:rFonts w:eastAsia="Times New Roman"/>
      <w:sz w:val="20"/>
      <w:szCs w:val="20"/>
    </w:rPr>
  </w:style>
  <w:style w:type="character" w:customStyle="1" w:styleId="aff0">
    <w:name w:val="Текст сноски Знак"/>
    <w:basedOn w:val="a0"/>
    <w:link w:val="aff"/>
    <w:uiPriority w:val="99"/>
    <w:rsid w:val="00AB5516"/>
  </w:style>
  <w:style w:type="character" w:styleId="aff1">
    <w:name w:val="footnote reference"/>
    <w:rsid w:val="00AB5516"/>
    <w:rPr>
      <w:rFonts w:ascii="Times New Roman" w:hAnsi="Times New Roman" w:cs="Times New Roman"/>
      <w:vertAlign w:val="superscript"/>
    </w:rPr>
  </w:style>
  <w:style w:type="paragraph" w:customStyle="1" w:styleId="western">
    <w:name w:val="western"/>
    <w:basedOn w:val="a"/>
    <w:rsid w:val="00AB5516"/>
    <w:pPr>
      <w:spacing w:before="100" w:beforeAutospacing="1" w:after="100" w:afterAutospacing="1"/>
    </w:pPr>
    <w:rPr>
      <w:rFonts w:eastAsia="Times New Roman"/>
    </w:rPr>
  </w:style>
  <w:style w:type="paragraph" w:customStyle="1" w:styleId="aff2">
    <w:name w:val="Пункт"/>
    <w:basedOn w:val="a"/>
    <w:rsid w:val="00AB5516"/>
    <w:pPr>
      <w:tabs>
        <w:tab w:val="left" w:pos="1980"/>
      </w:tabs>
      <w:suppressAutoHyphens/>
      <w:ind w:left="1404" w:hanging="504"/>
      <w:jc w:val="both"/>
    </w:pPr>
    <w:rPr>
      <w:rFonts w:eastAsia="Times New Roman"/>
      <w:lang w:eastAsia="ar-SA"/>
    </w:rPr>
  </w:style>
  <w:style w:type="paragraph" w:customStyle="1" w:styleId="ConsNormal">
    <w:name w:val="ConsNormal"/>
    <w:link w:val="ConsNormal0"/>
    <w:rsid w:val="00AB5516"/>
    <w:pPr>
      <w:widowControl w:val="0"/>
      <w:suppressAutoHyphens/>
      <w:snapToGrid w:val="0"/>
      <w:ind w:firstLine="720"/>
    </w:pPr>
    <w:rPr>
      <w:rFonts w:ascii="Consultant" w:eastAsia="Arial" w:hAnsi="Consultant"/>
      <w:lang w:eastAsia="ar-SA"/>
    </w:rPr>
  </w:style>
  <w:style w:type="character" w:customStyle="1" w:styleId="ConsNormal0">
    <w:name w:val="ConsNormal Знак"/>
    <w:link w:val="ConsNormal"/>
    <w:rsid w:val="00AB5516"/>
    <w:rPr>
      <w:rFonts w:ascii="Consultant" w:eastAsia="Arial" w:hAnsi="Consultant"/>
      <w:lang w:eastAsia="ar-SA" w:bidi="ar-SA"/>
    </w:rPr>
  </w:style>
  <w:style w:type="paragraph" w:customStyle="1" w:styleId="p2">
    <w:name w:val="p2"/>
    <w:basedOn w:val="a"/>
    <w:rsid w:val="00B8558A"/>
    <w:pPr>
      <w:spacing w:before="100" w:beforeAutospacing="1" w:after="100" w:afterAutospacing="1"/>
    </w:pPr>
    <w:rPr>
      <w:rFonts w:eastAsia="Times New Roman"/>
      <w:lang w:val="en-GB" w:eastAsia="en-GB"/>
    </w:rPr>
  </w:style>
  <w:style w:type="paragraph" w:customStyle="1" w:styleId="310">
    <w:name w:val="Основной текст с отступом 31"/>
    <w:basedOn w:val="a"/>
    <w:rsid w:val="007E3831"/>
    <w:pPr>
      <w:suppressAutoHyphens/>
      <w:spacing w:after="120"/>
      <w:ind w:left="283"/>
    </w:pPr>
    <w:rPr>
      <w:rFonts w:eastAsia="Times New Roman"/>
      <w:sz w:val="16"/>
      <w:szCs w:val="16"/>
      <w:lang w:eastAsia="ar-SA"/>
    </w:rPr>
  </w:style>
  <w:style w:type="paragraph" w:styleId="aff3">
    <w:name w:val="List"/>
    <w:basedOn w:val="a"/>
    <w:rsid w:val="00CB089D"/>
    <w:pPr>
      <w:suppressAutoHyphens/>
      <w:ind w:left="283" w:hanging="283"/>
    </w:pPr>
    <w:rPr>
      <w:rFonts w:eastAsia="Times New Roman"/>
      <w:lang w:eastAsia="ar-SA"/>
    </w:rPr>
  </w:style>
  <w:style w:type="character" w:customStyle="1" w:styleId="aff4">
    <w:name w:val="Цветовое выделение"/>
    <w:uiPriority w:val="99"/>
    <w:rsid w:val="00D32374"/>
    <w:rPr>
      <w:b/>
      <w:bCs/>
      <w:color w:val="26282F"/>
    </w:rPr>
  </w:style>
  <w:style w:type="paragraph" w:customStyle="1" w:styleId="aff5">
    <w:name w:val="Комментарий"/>
    <w:basedOn w:val="a"/>
    <w:next w:val="a"/>
    <w:uiPriority w:val="99"/>
    <w:rsid w:val="00D32374"/>
    <w:pPr>
      <w:autoSpaceDE w:val="0"/>
      <w:autoSpaceDN w:val="0"/>
      <w:adjustRightInd w:val="0"/>
      <w:spacing w:before="75"/>
      <w:ind w:left="170"/>
      <w:jc w:val="both"/>
    </w:pPr>
    <w:rPr>
      <w:rFonts w:ascii="Arial" w:eastAsia="Times New Roman" w:hAnsi="Arial" w:cs="Arial"/>
      <w:color w:val="353842"/>
      <w:shd w:val="clear" w:color="auto" w:fill="F0F0F0"/>
    </w:rPr>
  </w:style>
  <w:style w:type="paragraph" w:customStyle="1" w:styleId="aff6">
    <w:name w:val="Информация об изменениях документа"/>
    <w:basedOn w:val="aff5"/>
    <w:next w:val="a"/>
    <w:uiPriority w:val="99"/>
    <w:rsid w:val="00D32374"/>
    <w:rPr>
      <w:i/>
      <w:iCs/>
    </w:rPr>
  </w:style>
  <w:style w:type="paragraph" w:customStyle="1" w:styleId="ConsPlusTitle">
    <w:name w:val="ConsPlusTitle"/>
    <w:uiPriority w:val="99"/>
    <w:rsid w:val="00D5161D"/>
    <w:pPr>
      <w:widowControl w:val="0"/>
      <w:autoSpaceDE w:val="0"/>
      <w:autoSpaceDN w:val="0"/>
      <w:adjustRightInd w:val="0"/>
    </w:pPr>
    <w:rPr>
      <w:b/>
      <w:bCs/>
      <w:sz w:val="24"/>
      <w:szCs w:val="24"/>
    </w:rPr>
  </w:style>
  <w:style w:type="paragraph" w:customStyle="1" w:styleId="aff7">
    <w:name w:val="Заголовок статьи"/>
    <w:basedOn w:val="a"/>
    <w:next w:val="a"/>
    <w:uiPriority w:val="99"/>
    <w:rsid w:val="00E10DD9"/>
    <w:pPr>
      <w:widowControl w:val="0"/>
      <w:autoSpaceDE w:val="0"/>
      <w:autoSpaceDN w:val="0"/>
      <w:adjustRightInd w:val="0"/>
      <w:ind w:left="1612" w:hanging="892"/>
      <w:jc w:val="both"/>
    </w:pPr>
    <w:rPr>
      <w:rFonts w:ascii="Arial" w:eastAsia="Times New Roman" w:hAnsi="Arial" w:cs="Arial"/>
    </w:rPr>
  </w:style>
  <w:style w:type="paragraph" w:styleId="aff8">
    <w:name w:val="Revision"/>
    <w:hidden/>
    <w:uiPriority w:val="99"/>
    <w:semiHidden/>
    <w:rsid w:val="00EE5A39"/>
    <w:rPr>
      <w:rFonts w:eastAsia="Calibri"/>
      <w:sz w:val="24"/>
      <w:szCs w:val="24"/>
    </w:rPr>
  </w:style>
  <w:style w:type="paragraph" w:styleId="aff9">
    <w:name w:val="annotation subject"/>
    <w:basedOn w:val="afd"/>
    <w:next w:val="afd"/>
    <w:link w:val="affa"/>
    <w:rsid w:val="00EE5A39"/>
    <w:pPr>
      <w:spacing w:after="0"/>
    </w:pPr>
    <w:rPr>
      <w:b/>
      <w:bCs/>
    </w:rPr>
  </w:style>
  <w:style w:type="character" w:customStyle="1" w:styleId="affa">
    <w:name w:val="Тема примечания Знак"/>
    <w:link w:val="aff9"/>
    <w:rsid w:val="00EE5A39"/>
    <w:rPr>
      <w:rFonts w:ascii="Calibri" w:eastAsia="Calibri" w:hAnsi="Calibri"/>
      <w:b/>
      <w:bCs/>
    </w:rPr>
  </w:style>
  <w:style w:type="character" w:customStyle="1" w:styleId="50">
    <w:name w:val="Заголовок 5 Знак"/>
    <w:basedOn w:val="a0"/>
    <w:link w:val="5"/>
    <w:rsid w:val="00D8395B"/>
    <w:rPr>
      <w:rFonts w:ascii="Calibri" w:hAnsi="Calibri"/>
      <w:b/>
      <w:bCs/>
      <w:i/>
      <w:iCs/>
      <w:sz w:val="26"/>
      <w:szCs w:val="26"/>
    </w:rPr>
  </w:style>
  <w:style w:type="paragraph" w:customStyle="1" w:styleId="Default">
    <w:name w:val="Default"/>
    <w:rsid w:val="00D8395B"/>
    <w:pPr>
      <w:autoSpaceDE w:val="0"/>
      <w:autoSpaceDN w:val="0"/>
      <w:adjustRightInd w:val="0"/>
    </w:pPr>
    <w:rPr>
      <w:rFonts w:ascii="Calibri" w:eastAsia="Calibri" w:hAnsi="Calibri" w:cs="Calibri"/>
      <w:color w:val="000000"/>
      <w:sz w:val="24"/>
      <w:szCs w:val="24"/>
    </w:rPr>
  </w:style>
  <w:style w:type="paragraph" w:customStyle="1" w:styleId="26">
    <w:name w:val="Знак Знак Знак2 Знак"/>
    <w:basedOn w:val="a"/>
    <w:rsid w:val="00D8395B"/>
    <w:pPr>
      <w:widowControl w:val="0"/>
      <w:adjustRightInd w:val="0"/>
      <w:spacing w:after="160" w:line="240" w:lineRule="exact"/>
      <w:jc w:val="right"/>
    </w:pPr>
    <w:rPr>
      <w:rFonts w:eastAsia="Times New Roman"/>
      <w:sz w:val="20"/>
      <w:szCs w:val="20"/>
      <w:lang w:val="en-GB" w:eastAsia="en-US"/>
    </w:rPr>
  </w:style>
  <w:style w:type="paragraph" w:customStyle="1" w:styleId="ListParagraph1">
    <w:name w:val="List Paragraph1"/>
    <w:basedOn w:val="a"/>
    <w:rsid w:val="00D8395B"/>
    <w:pPr>
      <w:suppressAutoHyphens/>
      <w:ind w:left="720"/>
      <w:contextualSpacing/>
      <w:jc w:val="both"/>
    </w:pPr>
    <w:rPr>
      <w:rFonts w:eastAsia="Times New Roman"/>
      <w:sz w:val="20"/>
      <w:szCs w:val="20"/>
      <w:lang w:val="en-US" w:eastAsia="ar-SA"/>
    </w:rPr>
  </w:style>
  <w:style w:type="character" w:customStyle="1" w:styleId="FontStyle15">
    <w:name w:val="Font Style15"/>
    <w:rsid w:val="00D8395B"/>
    <w:rPr>
      <w:rFonts w:ascii="Times New Roman" w:hAnsi="Times New Roman" w:cs="Times New Roman"/>
      <w:sz w:val="22"/>
      <w:szCs w:val="22"/>
    </w:rPr>
  </w:style>
  <w:style w:type="character" w:customStyle="1" w:styleId="27">
    <w:name w:val="Заголовок №2_"/>
    <w:link w:val="28"/>
    <w:locked/>
    <w:rsid w:val="00D8395B"/>
    <w:rPr>
      <w:sz w:val="26"/>
      <w:szCs w:val="26"/>
      <w:shd w:val="clear" w:color="auto" w:fill="FFFFFF"/>
    </w:rPr>
  </w:style>
  <w:style w:type="character" w:customStyle="1" w:styleId="220">
    <w:name w:val="Заголовок №2 (2)_"/>
    <w:link w:val="221"/>
    <w:locked/>
    <w:rsid w:val="00D8395B"/>
    <w:rPr>
      <w:spacing w:val="10"/>
      <w:sz w:val="25"/>
      <w:szCs w:val="25"/>
      <w:shd w:val="clear" w:color="auto" w:fill="FFFFFF"/>
    </w:rPr>
  </w:style>
  <w:style w:type="character" w:customStyle="1" w:styleId="2213pt">
    <w:name w:val="Заголовок №2 (2) + 13 pt"/>
    <w:aliases w:val="Интервал 0 pt"/>
    <w:rsid w:val="00D8395B"/>
    <w:rPr>
      <w:spacing w:val="0"/>
      <w:sz w:val="26"/>
      <w:szCs w:val="26"/>
      <w:shd w:val="clear" w:color="auto" w:fill="FFFFFF"/>
    </w:rPr>
  </w:style>
  <w:style w:type="paragraph" w:customStyle="1" w:styleId="28">
    <w:name w:val="Заголовок №2"/>
    <w:basedOn w:val="a"/>
    <w:link w:val="27"/>
    <w:rsid w:val="00D8395B"/>
    <w:pPr>
      <w:shd w:val="clear" w:color="auto" w:fill="FFFFFF"/>
      <w:spacing w:before="360" w:after="480" w:line="240" w:lineRule="atLeast"/>
      <w:jc w:val="center"/>
      <w:outlineLvl w:val="1"/>
    </w:pPr>
    <w:rPr>
      <w:rFonts w:eastAsia="Times New Roman"/>
      <w:sz w:val="26"/>
      <w:szCs w:val="26"/>
    </w:rPr>
  </w:style>
  <w:style w:type="paragraph" w:customStyle="1" w:styleId="221">
    <w:name w:val="Заголовок №2 (2)"/>
    <w:basedOn w:val="a"/>
    <w:link w:val="220"/>
    <w:rsid w:val="00D8395B"/>
    <w:pPr>
      <w:shd w:val="clear" w:color="auto" w:fill="FFFFFF"/>
      <w:spacing w:before="360" w:after="540" w:line="240" w:lineRule="atLeast"/>
      <w:outlineLvl w:val="1"/>
    </w:pPr>
    <w:rPr>
      <w:rFonts w:eastAsia="Times New Roman"/>
      <w:spacing w:val="10"/>
      <w:sz w:val="25"/>
      <w:szCs w:val="25"/>
    </w:rPr>
  </w:style>
  <w:style w:type="character" w:customStyle="1" w:styleId="FontStyle27">
    <w:name w:val="Font Style27"/>
    <w:rsid w:val="00D8395B"/>
    <w:rPr>
      <w:rFonts w:ascii="Times New Roman" w:eastAsia="Times New Roman" w:hAnsi="Times New Roman" w:cs="Times New Roman"/>
      <w:b/>
      <w:bCs/>
      <w:sz w:val="22"/>
      <w:szCs w:val="22"/>
    </w:rPr>
  </w:style>
  <w:style w:type="character" w:customStyle="1" w:styleId="FontStyle23">
    <w:name w:val="Font Style23"/>
    <w:basedOn w:val="a0"/>
    <w:rsid w:val="00D8395B"/>
    <w:rPr>
      <w:rFonts w:eastAsia="Times New Roman" w:cs="Times New Roman"/>
      <w:color w:val="000000"/>
      <w:sz w:val="18"/>
      <w:szCs w:val="18"/>
      <w:lang w:bidi="hi-IN"/>
    </w:rPr>
  </w:style>
  <w:style w:type="paragraph" w:styleId="affb">
    <w:name w:val="No Spacing"/>
    <w:qFormat/>
    <w:rsid w:val="001720C7"/>
    <w:rPr>
      <w:sz w:val="28"/>
    </w:rPr>
  </w:style>
  <w:style w:type="character" w:customStyle="1" w:styleId="apple-converted-space">
    <w:name w:val="apple-converted-space"/>
    <w:basedOn w:val="a0"/>
    <w:rsid w:val="001720C7"/>
  </w:style>
  <w:style w:type="character" w:customStyle="1" w:styleId="FontStyle12">
    <w:name w:val="Font Style12"/>
    <w:rsid w:val="001C0ED8"/>
    <w:rPr>
      <w:rFonts w:ascii="Times New Roman" w:hAnsi="Times New Roman" w:cs="Times New Roman"/>
      <w:sz w:val="22"/>
      <w:szCs w:val="22"/>
    </w:rPr>
  </w:style>
  <w:style w:type="character" w:customStyle="1" w:styleId="60">
    <w:name w:val="Заголовок 6 Знак"/>
    <w:basedOn w:val="a0"/>
    <w:link w:val="6"/>
    <w:rsid w:val="0080738B"/>
    <w:rPr>
      <w:b/>
      <w:bCs/>
      <w:sz w:val="22"/>
      <w:szCs w:val="22"/>
    </w:rPr>
  </w:style>
  <w:style w:type="character" w:customStyle="1" w:styleId="70">
    <w:name w:val="Заголовок 7 Знак"/>
    <w:basedOn w:val="a0"/>
    <w:link w:val="7"/>
    <w:rsid w:val="0080738B"/>
    <w:rPr>
      <w:b/>
      <w:color w:val="FF0000"/>
      <w:sz w:val="26"/>
      <w:szCs w:val="26"/>
    </w:rPr>
  </w:style>
  <w:style w:type="character" w:customStyle="1" w:styleId="90">
    <w:name w:val="Заголовок 9 Знак"/>
    <w:basedOn w:val="a0"/>
    <w:link w:val="9"/>
    <w:rsid w:val="0080738B"/>
    <w:rPr>
      <w:rFonts w:ascii="Arial" w:hAnsi="Arial" w:cs="Arial"/>
      <w:b/>
      <w:bCs/>
      <w:i/>
      <w:iCs/>
      <w:sz w:val="18"/>
      <w:szCs w:val="18"/>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80738B"/>
    <w:rPr>
      <w:rFonts w:ascii="Arial" w:eastAsia="Calibri" w:hAnsi="Arial" w:cs="Arial"/>
      <w:b/>
      <w:bCs/>
      <w:kern w:val="32"/>
      <w:sz w:val="32"/>
      <w:szCs w:val="32"/>
    </w:rPr>
  </w:style>
  <w:style w:type="character" w:customStyle="1" w:styleId="40">
    <w:name w:val="Заголовок 4 Знак"/>
    <w:basedOn w:val="a0"/>
    <w:link w:val="4"/>
    <w:rsid w:val="0080738B"/>
    <w:rPr>
      <w:rFonts w:eastAsia="Calibri"/>
      <w:b/>
      <w:bCs/>
      <w:sz w:val="28"/>
      <w:szCs w:val="28"/>
    </w:rPr>
  </w:style>
  <w:style w:type="character" w:customStyle="1" w:styleId="80">
    <w:name w:val="Заголовок 8 Знак"/>
    <w:basedOn w:val="a0"/>
    <w:link w:val="8"/>
    <w:rsid w:val="0080738B"/>
    <w:rPr>
      <w:i/>
      <w:iCs/>
      <w:sz w:val="24"/>
      <w:szCs w:val="24"/>
    </w:rPr>
  </w:style>
  <w:style w:type="character" w:customStyle="1" w:styleId="41">
    <w:name w:val="Заголовок 4 Знак1"/>
    <w:rsid w:val="0080738B"/>
    <w:rPr>
      <w:b/>
      <w:bCs/>
      <w:sz w:val="28"/>
      <w:szCs w:val="28"/>
    </w:rPr>
  </w:style>
  <w:style w:type="paragraph" w:customStyle="1" w:styleId="affc">
    <w:name w:val="Договор"/>
    <w:basedOn w:val="a"/>
    <w:rsid w:val="0080738B"/>
    <w:pPr>
      <w:keepLines/>
      <w:spacing w:after="120"/>
      <w:ind w:firstLine="567"/>
      <w:jc w:val="both"/>
    </w:pPr>
    <w:rPr>
      <w:rFonts w:eastAsia="Times New Roman"/>
      <w:sz w:val="26"/>
      <w:szCs w:val="20"/>
    </w:rPr>
  </w:style>
  <w:style w:type="character" w:customStyle="1" w:styleId="22">
    <w:name w:val="Основной текст с отступом 2 Знак"/>
    <w:aliases w:val="Знак Знак16"/>
    <w:basedOn w:val="a0"/>
    <w:link w:val="21"/>
    <w:rsid w:val="0080738B"/>
    <w:rPr>
      <w:rFonts w:eastAsia="Calibri"/>
      <w:sz w:val="24"/>
      <w:szCs w:val="24"/>
    </w:rPr>
  </w:style>
  <w:style w:type="paragraph" w:customStyle="1" w:styleId="1">
    <w:name w:val="Стиль1"/>
    <w:basedOn w:val="a"/>
    <w:rsid w:val="0080738B"/>
    <w:pPr>
      <w:keepNext/>
      <w:keepLines/>
      <w:widowControl w:val="0"/>
      <w:numPr>
        <w:ilvl w:val="1"/>
        <w:numId w:val="6"/>
      </w:numPr>
      <w:suppressLineNumbers/>
      <w:tabs>
        <w:tab w:val="clear" w:pos="1836"/>
        <w:tab w:val="num" w:pos="432"/>
      </w:tabs>
      <w:suppressAutoHyphens/>
      <w:spacing w:after="60"/>
      <w:ind w:left="432" w:hanging="432"/>
    </w:pPr>
    <w:rPr>
      <w:rFonts w:eastAsia="Times New Roman"/>
      <w:b/>
      <w:sz w:val="28"/>
    </w:rPr>
  </w:style>
  <w:style w:type="paragraph" w:customStyle="1" w:styleId="29">
    <w:name w:val="Стиль2"/>
    <w:basedOn w:val="2a"/>
    <w:rsid w:val="0080738B"/>
    <w:pPr>
      <w:keepNext/>
      <w:keepLines/>
      <w:widowControl w:val="0"/>
      <w:suppressLineNumbers/>
      <w:tabs>
        <w:tab w:val="clear" w:pos="432"/>
        <w:tab w:val="num" w:pos="1836"/>
      </w:tabs>
      <w:suppressAutoHyphens/>
      <w:spacing w:after="60"/>
      <w:ind w:left="1836" w:hanging="576"/>
      <w:jc w:val="both"/>
    </w:pPr>
    <w:rPr>
      <w:b/>
      <w:szCs w:val="20"/>
    </w:rPr>
  </w:style>
  <w:style w:type="paragraph" w:styleId="2a">
    <w:name w:val="List Number 2"/>
    <w:basedOn w:val="a"/>
    <w:rsid w:val="0080738B"/>
    <w:pPr>
      <w:tabs>
        <w:tab w:val="num" w:pos="432"/>
      </w:tabs>
      <w:ind w:left="432" w:hanging="432"/>
    </w:pPr>
    <w:rPr>
      <w:rFonts w:eastAsia="Times New Roman"/>
    </w:rPr>
  </w:style>
  <w:style w:type="paragraph" w:customStyle="1" w:styleId="35">
    <w:name w:val="Стиль3"/>
    <w:basedOn w:val="21"/>
    <w:rsid w:val="0080738B"/>
  </w:style>
  <w:style w:type="paragraph" w:customStyle="1" w:styleId="2-11">
    <w:name w:val="содержание2-11"/>
    <w:basedOn w:val="a"/>
    <w:rsid w:val="0080738B"/>
    <w:pPr>
      <w:spacing w:after="60"/>
      <w:jc w:val="both"/>
    </w:pPr>
    <w:rPr>
      <w:rFonts w:eastAsia="Times New Roman"/>
    </w:rPr>
  </w:style>
  <w:style w:type="paragraph" w:styleId="affd">
    <w:name w:val="Block Text"/>
    <w:basedOn w:val="a"/>
    <w:rsid w:val="0080738B"/>
    <w:pPr>
      <w:widowControl w:val="0"/>
      <w:autoSpaceDE w:val="0"/>
      <w:autoSpaceDN w:val="0"/>
      <w:adjustRightInd w:val="0"/>
      <w:spacing w:line="480" w:lineRule="exact"/>
      <w:ind w:left="920" w:right="960"/>
      <w:jc w:val="center"/>
    </w:pPr>
    <w:rPr>
      <w:rFonts w:eastAsia="Times New Roman"/>
      <w:b/>
      <w:bCs/>
      <w:sz w:val="28"/>
    </w:rPr>
  </w:style>
  <w:style w:type="paragraph" w:customStyle="1" w:styleId="15">
    <w:name w:val="Список1"/>
    <w:basedOn w:val="a"/>
    <w:rsid w:val="0080738B"/>
    <w:pPr>
      <w:tabs>
        <w:tab w:val="num" w:pos="1429"/>
      </w:tabs>
      <w:ind w:left="1429" w:hanging="360"/>
      <w:jc w:val="both"/>
    </w:pPr>
    <w:rPr>
      <w:rFonts w:eastAsia="Times New Roman"/>
      <w:sz w:val="28"/>
    </w:rPr>
  </w:style>
  <w:style w:type="character" w:customStyle="1" w:styleId="affe">
    <w:name w:val="Нижний колонтитул Знак"/>
    <w:basedOn w:val="a0"/>
    <w:uiPriority w:val="99"/>
    <w:rsid w:val="0080738B"/>
    <w:rPr>
      <w:rFonts w:ascii="Times New Roman" w:eastAsia="Times New Roman" w:hAnsi="Times New Roman" w:cs="Times New Roman"/>
      <w:sz w:val="24"/>
      <w:szCs w:val="24"/>
      <w:lang w:eastAsia="ru-RU"/>
    </w:rPr>
  </w:style>
  <w:style w:type="paragraph" w:customStyle="1" w:styleId="afff">
    <w:name w:val="Словарная статья"/>
    <w:basedOn w:val="a"/>
    <w:next w:val="a"/>
    <w:rsid w:val="0080738B"/>
    <w:pPr>
      <w:autoSpaceDE w:val="0"/>
      <w:autoSpaceDN w:val="0"/>
      <w:adjustRightInd w:val="0"/>
      <w:ind w:right="118"/>
      <w:jc w:val="both"/>
    </w:pPr>
    <w:rPr>
      <w:rFonts w:ascii="Arial" w:eastAsia="Times New Roman" w:hAnsi="Arial"/>
      <w:sz w:val="20"/>
      <w:szCs w:val="20"/>
    </w:rPr>
  </w:style>
  <w:style w:type="paragraph" w:customStyle="1" w:styleId="afff0">
    <w:name w:val="Раздел"/>
    <w:basedOn w:val="a"/>
    <w:rsid w:val="0080738B"/>
    <w:pPr>
      <w:tabs>
        <w:tab w:val="num" w:pos="1440"/>
      </w:tabs>
      <w:spacing w:before="120" w:after="120"/>
      <w:ind w:left="720" w:hanging="720"/>
      <w:jc w:val="center"/>
    </w:pPr>
    <w:rPr>
      <w:rFonts w:ascii="Arial Narrow" w:eastAsia="Times New Roman" w:hAnsi="Arial Narrow"/>
      <w:b/>
      <w:bCs/>
      <w:sz w:val="28"/>
      <w:szCs w:val="28"/>
    </w:rPr>
  </w:style>
  <w:style w:type="paragraph" w:customStyle="1" w:styleId="36">
    <w:name w:val="Раздел 3"/>
    <w:basedOn w:val="a"/>
    <w:rsid w:val="0080738B"/>
    <w:pPr>
      <w:tabs>
        <w:tab w:val="num" w:pos="360"/>
      </w:tabs>
      <w:spacing w:before="120" w:after="120"/>
      <w:ind w:left="360" w:hanging="360"/>
      <w:jc w:val="center"/>
    </w:pPr>
    <w:rPr>
      <w:rFonts w:eastAsia="Times New Roman"/>
      <w:b/>
      <w:bCs/>
    </w:rPr>
  </w:style>
  <w:style w:type="paragraph" w:customStyle="1" w:styleId="afff1">
    <w:name w:val="Условия контракта"/>
    <w:basedOn w:val="a"/>
    <w:rsid w:val="0080738B"/>
    <w:pPr>
      <w:tabs>
        <w:tab w:val="num" w:pos="567"/>
      </w:tabs>
      <w:spacing w:before="240" w:after="120"/>
      <w:ind w:left="567" w:hanging="567"/>
      <w:jc w:val="both"/>
    </w:pPr>
    <w:rPr>
      <w:rFonts w:eastAsia="Times New Roman"/>
      <w:b/>
      <w:bCs/>
    </w:rPr>
  </w:style>
  <w:style w:type="paragraph" w:customStyle="1" w:styleId="afff2">
    <w:name w:val="Îáû÷íûé"/>
    <w:rsid w:val="0080738B"/>
  </w:style>
  <w:style w:type="paragraph" w:customStyle="1" w:styleId="37">
    <w:name w:val="заголовок 3"/>
    <w:basedOn w:val="a"/>
    <w:next w:val="a"/>
    <w:rsid w:val="0080738B"/>
    <w:pPr>
      <w:keepNext/>
      <w:widowControl w:val="0"/>
      <w:autoSpaceDE w:val="0"/>
      <w:autoSpaceDN w:val="0"/>
      <w:jc w:val="center"/>
    </w:pPr>
    <w:rPr>
      <w:rFonts w:eastAsia="Times New Roman"/>
      <w:sz w:val="20"/>
    </w:rPr>
  </w:style>
  <w:style w:type="paragraph" w:customStyle="1" w:styleId="38">
    <w:name w:val="çàãîëîâîê 3"/>
    <w:basedOn w:val="a"/>
    <w:next w:val="a"/>
    <w:rsid w:val="0080738B"/>
    <w:pPr>
      <w:keepNext/>
      <w:widowControl w:val="0"/>
      <w:jc w:val="center"/>
    </w:pPr>
    <w:rPr>
      <w:rFonts w:eastAsia="Times New Roman"/>
      <w:szCs w:val="20"/>
    </w:rPr>
  </w:style>
  <w:style w:type="character" w:customStyle="1" w:styleId="afff3">
    <w:name w:val="Основной шрифт"/>
    <w:rsid w:val="0080738B"/>
  </w:style>
  <w:style w:type="paragraph" w:customStyle="1" w:styleId="16">
    <w:name w:val="Знак1"/>
    <w:basedOn w:val="a"/>
    <w:rsid w:val="0080738B"/>
    <w:pPr>
      <w:spacing w:before="100" w:beforeAutospacing="1" w:after="100" w:afterAutospacing="1"/>
    </w:pPr>
    <w:rPr>
      <w:rFonts w:ascii="Tahoma" w:eastAsia="Times New Roman" w:hAnsi="Tahoma" w:cs="Tahoma"/>
      <w:sz w:val="20"/>
      <w:szCs w:val="20"/>
      <w:lang w:val="en-US" w:eastAsia="en-US"/>
    </w:rPr>
  </w:style>
  <w:style w:type="paragraph" w:customStyle="1" w:styleId="afff4">
    <w:name w:val="Íîðìàëüíûé"/>
    <w:rsid w:val="0080738B"/>
    <w:rPr>
      <w:rFonts w:ascii="Courier" w:hAnsi="Courier"/>
      <w:sz w:val="24"/>
      <w:lang w:val="en-GB"/>
    </w:rPr>
  </w:style>
  <w:style w:type="paragraph" w:customStyle="1" w:styleId="ConsNonformat">
    <w:name w:val="ConsNonformat"/>
    <w:rsid w:val="0080738B"/>
    <w:pPr>
      <w:widowControl w:val="0"/>
      <w:autoSpaceDE w:val="0"/>
      <w:autoSpaceDN w:val="0"/>
      <w:adjustRightInd w:val="0"/>
      <w:ind w:right="19772"/>
    </w:pPr>
    <w:rPr>
      <w:rFonts w:ascii="Courier New" w:hAnsi="Courier New" w:cs="Courier New"/>
    </w:rPr>
  </w:style>
  <w:style w:type="paragraph" w:customStyle="1" w:styleId="211">
    <w:name w:val="Заголовок 2.1"/>
    <w:basedOn w:val="10"/>
    <w:rsid w:val="0080738B"/>
    <w:pPr>
      <w:keepLines/>
      <w:widowControl w:val="0"/>
      <w:suppressLineNumbers/>
      <w:suppressAutoHyphens/>
      <w:jc w:val="center"/>
    </w:pPr>
    <w:rPr>
      <w:rFonts w:ascii="Times New Roman" w:eastAsia="Times New Roman" w:hAnsi="Times New Roman" w:cs="Times New Roman"/>
      <w:bCs w:val="0"/>
      <w:caps/>
      <w:kern w:val="28"/>
      <w:sz w:val="36"/>
      <w:szCs w:val="28"/>
    </w:rPr>
  </w:style>
  <w:style w:type="paragraph" w:styleId="afff5">
    <w:name w:val="Subtitle"/>
    <w:basedOn w:val="a"/>
    <w:next w:val="af0"/>
    <w:link w:val="afff6"/>
    <w:qFormat/>
    <w:rsid w:val="0080738B"/>
    <w:pPr>
      <w:keepNext/>
      <w:spacing w:before="240" w:after="120"/>
      <w:jc w:val="center"/>
    </w:pPr>
    <w:rPr>
      <w:rFonts w:ascii="Arial" w:eastAsia="Lucida Sans Unicode" w:hAnsi="Arial" w:cs="Tahoma"/>
      <w:i/>
      <w:iCs/>
      <w:sz w:val="28"/>
      <w:szCs w:val="28"/>
      <w:lang w:eastAsia="ar-SA"/>
    </w:rPr>
  </w:style>
  <w:style w:type="character" w:customStyle="1" w:styleId="afff6">
    <w:name w:val="Подзаголовок Знак"/>
    <w:basedOn w:val="a0"/>
    <w:link w:val="afff5"/>
    <w:rsid w:val="0080738B"/>
    <w:rPr>
      <w:rFonts w:ascii="Arial" w:eastAsia="Lucida Sans Unicode" w:hAnsi="Arial" w:cs="Tahoma"/>
      <w:i/>
      <w:iCs/>
      <w:sz w:val="28"/>
      <w:szCs w:val="28"/>
      <w:lang w:eastAsia="ar-SA"/>
    </w:rPr>
  </w:style>
  <w:style w:type="paragraph" w:customStyle="1" w:styleId="140">
    <w:name w:val="Знак14"/>
    <w:basedOn w:val="a"/>
    <w:rsid w:val="0080738B"/>
    <w:pPr>
      <w:spacing w:before="100" w:beforeAutospacing="1" w:after="100" w:afterAutospacing="1"/>
    </w:pPr>
    <w:rPr>
      <w:rFonts w:ascii="Tahoma" w:eastAsia="Times New Roman" w:hAnsi="Tahoma" w:cs="Tahoma"/>
      <w:sz w:val="20"/>
      <w:szCs w:val="20"/>
      <w:lang w:val="en-US" w:eastAsia="en-US"/>
    </w:rPr>
  </w:style>
  <w:style w:type="paragraph" w:customStyle="1" w:styleId="afff7">
    <w:name w:val="Записка"/>
    <w:basedOn w:val="a"/>
    <w:rsid w:val="0080738B"/>
    <w:pPr>
      <w:ind w:firstLine="709"/>
      <w:jc w:val="both"/>
    </w:pPr>
    <w:rPr>
      <w:rFonts w:eastAsia="Times New Roman"/>
      <w:szCs w:val="20"/>
    </w:rPr>
  </w:style>
  <w:style w:type="paragraph" w:customStyle="1" w:styleId="17">
    <w:name w:val="Основной текст с отступом1"/>
    <w:basedOn w:val="a"/>
    <w:rsid w:val="0080738B"/>
    <w:pPr>
      <w:spacing w:after="120"/>
      <w:ind w:left="283"/>
    </w:pPr>
    <w:rPr>
      <w:rFonts w:eastAsia="Times New Roman"/>
    </w:rPr>
  </w:style>
  <w:style w:type="paragraph" w:customStyle="1" w:styleId="TimesNewRoman">
    <w:name w:val="Обычный + Times New Roman"/>
    <w:aliases w:val="12 пт,После:  0 пт,Междустр.интервал:  одинарный"/>
    <w:basedOn w:val="a"/>
    <w:rsid w:val="0080738B"/>
    <w:rPr>
      <w:rFonts w:ascii="Calibri" w:eastAsia="Times New Roman" w:hAnsi="Calibri"/>
      <w:color w:val="000000"/>
      <w:sz w:val="22"/>
      <w:szCs w:val="22"/>
    </w:rPr>
  </w:style>
  <w:style w:type="character" w:styleId="afff8">
    <w:name w:val="FollowedHyperlink"/>
    <w:rsid w:val="0080738B"/>
    <w:rPr>
      <w:color w:val="800080"/>
      <w:u w:val="single"/>
    </w:rPr>
  </w:style>
  <w:style w:type="character" w:customStyle="1" w:styleId="170">
    <w:name w:val="Знак Знак17"/>
    <w:semiHidden/>
    <w:locked/>
    <w:rsid w:val="0080738B"/>
    <w:rPr>
      <w:rFonts w:ascii="Calibri" w:hAnsi="Calibri" w:cs="Calibri"/>
      <w:b/>
      <w:bCs/>
      <w:sz w:val="28"/>
      <w:szCs w:val="28"/>
    </w:rPr>
  </w:style>
  <w:style w:type="character" w:customStyle="1" w:styleId="71">
    <w:name w:val="Знак Знак7"/>
    <w:locked/>
    <w:rsid w:val="0080738B"/>
    <w:rPr>
      <w:b/>
      <w:bCs/>
      <w:sz w:val="28"/>
      <w:szCs w:val="28"/>
      <w:lang w:val="ru-RU" w:eastAsia="ru-RU" w:bidi="ar-SA"/>
    </w:rPr>
  </w:style>
  <w:style w:type="paragraph" w:styleId="2b">
    <w:name w:val="toc 2"/>
    <w:basedOn w:val="a"/>
    <w:next w:val="a"/>
    <w:autoRedefine/>
    <w:rsid w:val="0080738B"/>
    <w:pPr>
      <w:tabs>
        <w:tab w:val="left" w:pos="540"/>
        <w:tab w:val="right" w:leader="dot" w:pos="9540"/>
      </w:tabs>
      <w:spacing w:before="100"/>
      <w:jc w:val="both"/>
    </w:pPr>
    <w:rPr>
      <w:rFonts w:eastAsia="Times New Roman"/>
      <w:b/>
      <w:bCs/>
      <w:sz w:val="20"/>
      <w:szCs w:val="20"/>
    </w:rPr>
  </w:style>
  <w:style w:type="paragraph" w:styleId="2c">
    <w:name w:val="List Bullet 2"/>
    <w:basedOn w:val="a"/>
    <w:autoRedefine/>
    <w:rsid w:val="0080738B"/>
    <w:pPr>
      <w:tabs>
        <w:tab w:val="num" w:pos="643"/>
      </w:tabs>
      <w:spacing w:after="60"/>
      <w:ind w:left="643" w:hanging="360"/>
      <w:jc w:val="both"/>
    </w:pPr>
    <w:rPr>
      <w:rFonts w:eastAsia="Times New Roman"/>
    </w:rPr>
  </w:style>
  <w:style w:type="paragraph" w:styleId="39">
    <w:name w:val="List Bullet 3"/>
    <w:basedOn w:val="a"/>
    <w:autoRedefine/>
    <w:rsid w:val="0080738B"/>
    <w:pPr>
      <w:tabs>
        <w:tab w:val="num" w:pos="926"/>
      </w:tabs>
      <w:spacing w:after="60"/>
      <w:ind w:left="926" w:hanging="360"/>
      <w:jc w:val="both"/>
    </w:pPr>
    <w:rPr>
      <w:rFonts w:eastAsia="Times New Roman"/>
    </w:rPr>
  </w:style>
  <w:style w:type="paragraph" w:styleId="42">
    <w:name w:val="List Bullet 4"/>
    <w:basedOn w:val="a"/>
    <w:autoRedefine/>
    <w:rsid w:val="0080738B"/>
    <w:pPr>
      <w:tabs>
        <w:tab w:val="num" w:pos="1209"/>
      </w:tabs>
      <w:spacing w:after="60"/>
      <w:ind w:left="1209" w:hanging="360"/>
      <w:jc w:val="both"/>
    </w:pPr>
    <w:rPr>
      <w:rFonts w:eastAsia="Times New Roman"/>
    </w:rPr>
  </w:style>
  <w:style w:type="paragraph" w:styleId="52">
    <w:name w:val="List Bullet 5"/>
    <w:basedOn w:val="a"/>
    <w:autoRedefine/>
    <w:rsid w:val="0080738B"/>
    <w:pPr>
      <w:tabs>
        <w:tab w:val="num" w:pos="1492"/>
      </w:tabs>
      <w:spacing w:after="60"/>
      <w:ind w:left="1492" w:hanging="360"/>
      <w:jc w:val="both"/>
    </w:pPr>
    <w:rPr>
      <w:rFonts w:eastAsia="Times New Roman"/>
    </w:rPr>
  </w:style>
  <w:style w:type="paragraph" w:styleId="afff9">
    <w:name w:val="List Number"/>
    <w:basedOn w:val="a"/>
    <w:rsid w:val="0080738B"/>
    <w:pPr>
      <w:tabs>
        <w:tab w:val="num" w:pos="360"/>
      </w:tabs>
      <w:spacing w:after="60"/>
      <w:ind w:left="360" w:hanging="360"/>
      <w:jc w:val="both"/>
    </w:pPr>
    <w:rPr>
      <w:rFonts w:eastAsia="Times New Roman"/>
    </w:rPr>
  </w:style>
  <w:style w:type="paragraph" w:styleId="3a">
    <w:name w:val="List Number 3"/>
    <w:basedOn w:val="a"/>
    <w:rsid w:val="0080738B"/>
    <w:pPr>
      <w:tabs>
        <w:tab w:val="num" w:pos="926"/>
      </w:tabs>
      <w:spacing w:after="60"/>
      <w:ind w:left="926" w:hanging="360"/>
      <w:jc w:val="both"/>
    </w:pPr>
    <w:rPr>
      <w:rFonts w:eastAsia="Times New Roman"/>
    </w:rPr>
  </w:style>
  <w:style w:type="paragraph" w:styleId="43">
    <w:name w:val="List Number 4"/>
    <w:basedOn w:val="a"/>
    <w:rsid w:val="0080738B"/>
    <w:pPr>
      <w:tabs>
        <w:tab w:val="num" w:pos="1209"/>
      </w:tabs>
      <w:spacing w:after="60"/>
      <w:ind w:left="1209" w:hanging="360"/>
      <w:jc w:val="both"/>
    </w:pPr>
    <w:rPr>
      <w:rFonts w:eastAsia="Times New Roman"/>
    </w:rPr>
  </w:style>
  <w:style w:type="paragraph" w:styleId="53">
    <w:name w:val="List Number 5"/>
    <w:basedOn w:val="a"/>
    <w:rsid w:val="0080738B"/>
    <w:pPr>
      <w:tabs>
        <w:tab w:val="num" w:pos="1492"/>
      </w:tabs>
      <w:spacing w:after="60"/>
      <w:ind w:left="1492" w:hanging="360"/>
      <w:jc w:val="both"/>
    </w:pPr>
    <w:rPr>
      <w:rFonts w:eastAsia="Times New Roman"/>
    </w:rPr>
  </w:style>
  <w:style w:type="paragraph" w:customStyle="1" w:styleId="afffa">
    <w:name w:val="Часть"/>
    <w:basedOn w:val="a"/>
    <w:rsid w:val="0080738B"/>
    <w:pPr>
      <w:spacing w:after="60"/>
      <w:jc w:val="center"/>
    </w:pPr>
    <w:rPr>
      <w:rFonts w:ascii="Arial" w:eastAsia="Times New Roman" w:hAnsi="Arial" w:cs="Arial"/>
      <w:b/>
      <w:bCs/>
      <w:caps/>
      <w:sz w:val="32"/>
      <w:szCs w:val="32"/>
    </w:rPr>
  </w:style>
  <w:style w:type="paragraph" w:customStyle="1" w:styleId="Instruction">
    <w:name w:val="Instruction"/>
    <w:basedOn w:val="af4"/>
    <w:rsid w:val="0080738B"/>
    <w:pPr>
      <w:tabs>
        <w:tab w:val="num" w:pos="360"/>
      </w:tabs>
      <w:spacing w:before="180" w:after="60"/>
      <w:ind w:left="360" w:hanging="360"/>
      <w:jc w:val="both"/>
    </w:pPr>
    <w:rPr>
      <w:rFonts w:eastAsia="Times New Roman"/>
      <w:b/>
      <w:bCs/>
    </w:rPr>
  </w:style>
  <w:style w:type="paragraph" w:customStyle="1" w:styleId="afffb">
    <w:name w:val="Тендерные данные"/>
    <w:basedOn w:val="a"/>
    <w:rsid w:val="0080738B"/>
    <w:pPr>
      <w:tabs>
        <w:tab w:val="left" w:pos="1985"/>
      </w:tabs>
      <w:spacing w:before="120" w:after="60"/>
      <w:jc w:val="both"/>
    </w:pPr>
    <w:rPr>
      <w:rFonts w:eastAsia="Times New Roman"/>
      <w:b/>
      <w:bCs/>
    </w:rPr>
  </w:style>
  <w:style w:type="paragraph" w:customStyle="1" w:styleId="afffc">
    <w:name w:val="Подраздел"/>
    <w:basedOn w:val="a"/>
    <w:rsid w:val="0080738B"/>
    <w:pPr>
      <w:suppressAutoHyphens/>
      <w:spacing w:before="240" w:after="120"/>
      <w:jc w:val="center"/>
    </w:pPr>
    <w:rPr>
      <w:rFonts w:ascii="TimesDL" w:eastAsia="Times New Roman" w:hAnsi="TimesDL"/>
      <w:b/>
      <w:bCs/>
      <w:smallCaps/>
      <w:spacing w:val="-2"/>
    </w:rPr>
  </w:style>
  <w:style w:type="paragraph" w:customStyle="1" w:styleId="2-1">
    <w:name w:val="содержание2-1"/>
    <w:basedOn w:val="3"/>
    <w:next w:val="a"/>
    <w:rsid w:val="0080738B"/>
    <w:pPr>
      <w:numPr>
        <w:ilvl w:val="2"/>
      </w:numPr>
      <w:tabs>
        <w:tab w:val="num" w:pos="720"/>
      </w:tabs>
      <w:spacing w:before="240" w:after="60"/>
      <w:ind w:left="720" w:hanging="720"/>
    </w:pPr>
    <w:rPr>
      <w:rFonts w:ascii="Arial" w:eastAsia="Times New Roman" w:hAnsi="Arial" w:cs="Arial"/>
      <w:b/>
      <w:bCs/>
      <w:szCs w:val="24"/>
    </w:rPr>
  </w:style>
  <w:style w:type="character" w:customStyle="1" w:styleId="afffd">
    <w:name w:val="Знак Знак Знак"/>
    <w:rsid w:val="0080738B"/>
    <w:rPr>
      <w:sz w:val="24"/>
      <w:szCs w:val="24"/>
      <w:lang w:val="ru-RU" w:eastAsia="ru-RU"/>
    </w:rPr>
  </w:style>
  <w:style w:type="character" w:customStyle="1" w:styleId="3b">
    <w:name w:val="Стиль3 Знак"/>
    <w:basedOn w:val="afffd"/>
    <w:rsid w:val="0080738B"/>
  </w:style>
  <w:style w:type="paragraph" w:customStyle="1" w:styleId="44">
    <w:name w:val="Стиль4"/>
    <w:basedOn w:val="2"/>
    <w:next w:val="a"/>
    <w:rsid w:val="0080738B"/>
    <w:pPr>
      <w:keepLines/>
      <w:widowControl w:val="0"/>
      <w:suppressLineNumbers/>
      <w:suppressAutoHyphens/>
      <w:spacing w:before="0"/>
      <w:ind w:firstLine="567"/>
      <w:jc w:val="center"/>
    </w:pPr>
    <w:rPr>
      <w:rFonts w:ascii="Times New Roman" w:hAnsi="Times New Roman"/>
      <w:i w:val="0"/>
      <w:iCs w:val="0"/>
      <w:sz w:val="30"/>
      <w:szCs w:val="30"/>
    </w:rPr>
  </w:style>
  <w:style w:type="paragraph" w:customStyle="1" w:styleId="afffe">
    <w:name w:val="Таблица заголовок"/>
    <w:basedOn w:val="a"/>
    <w:rsid w:val="0080738B"/>
    <w:pPr>
      <w:spacing w:before="120" w:after="120" w:line="360" w:lineRule="auto"/>
      <w:jc w:val="right"/>
    </w:pPr>
    <w:rPr>
      <w:rFonts w:eastAsia="Times New Roman"/>
      <w:b/>
      <w:bCs/>
      <w:sz w:val="28"/>
      <w:szCs w:val="28"/>
    </w:rPr>
  </w:style>
  <w:style w:type="paragraph" w:customStyle="1" w:styleId="affff">
    <w:name w:val="текст таблицы"/>
    <w:basedOn w:val="a"/>
    <w:rsid w:val="0080738B"/>
    <w:pPr>
      <w:spacing w:before="120"/>
      <w:ind w:right="-102"/>
    </w:pPr>
    <w:rPr>
      <w:rFonts w:eastAsia="Times New Roman"/>
    </w:rPr>
  </w:style>
  <w:style w:type="paragraph" w:customStyle="1" w:styleId="affff0">
    <w:name w:val="Пункт Знак"/>
    <w:basedOn w:val="a"/>
    <w:rsid w:val="0080738B"/>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1">
    <w:name w:val="a"/>
    <w:basedOn w:val="a"/>
    <w:rsid w:val="0080738B"/>
    <w:pPr>
      <w:snapToGrid w:val="0"/>
      <w:spacing w:line="360" w:lineRule="auto"/>
      <w:ind w:left="1134" w:hanging="567"/>
      <w:jc w:val="both"/>
    </w:pPr>
    <w:rPr>
      <w:rFonts w:eastAsia="Times New Roman"/>
      <w:sz w:val="28"/>
      <w:szCs w:val="28"/>
    </w:rPr>
  </w:style>
  <w:style w:type="paragraph" w:customStyle="1" w:styleId="affff2">
    <w:name w:val="Комментарий пользователя"/>
    <w:basedOn w:val="a"/>
    <w:next w:val="a"/>
    <w:rsid w:val="0080738B"/>
    <w:pPr>
      <w:autoSpaceDE w:val="0"/>
      <w:autoSpaceDN w:val="0"/>
      <w:adjustRightInd w:val="0"/>
      <w:ind w:left="170"/>
    </w:pPr>
    <w:rPr>
      <w:rFonts w:ascii="Arial" w:eastAsia="Times New Roman" w:hAnsi="Arial" w:cs="Arial"/>
      <w:i/>
      <w:iCs/>
      <w:color w:val="000080"/>
      <w:sz w:val="20"/>
      <w:szCs w:val="20"/>
    </w:rPr>
  </w:style>
  <w:style w:type="character" w:customStyle="1" w:styleId="3c">
    <w:name w:val="Стиль3 Знак Знак"/>
    <w:rsid w:val="0080738B"/>
    <w:rPr>
      <w:sz w:val="24"/>
      <w:szCs w:val="24"/>
      <w:lang w:val="ru-RU" w:eastAsia="ru-RU"/>
    </w:rPr>
  </w:style>
  <w:style w:type="paragraph" w:styleId="3d">
    <w:name w:val="toc 3"/>
    <w:basedOn w:val="a"/>
    <w:next w:val="a"/>
    <w:autoRedefine/>
    <w:rsid w:val="0080738B"/>
    <w:pPr>
      <w:tabs>
        <w:tab w:val="num" w:pos="180"/>
        <w:tab w:val="left" w:pos="1680"/>
        <w:tab w:val="right" w:leader="dot" w:pos="10148"/>
      </w:tabs>
      <w:spacing w:before="100"/>
    </w:pPr>
    <w:rPr>
      <w:rFonts w:ascii="Verdana" w:eastAsia="Times New Roman" w:hAnsi="Verdana"/>
      <w:sz w:val="20"/>
      <w:szCs w:val="20"/>
    </w:rPr>
  </w:style>
  <w:style w:type="character" w:customStyle="1" w:styleId="a5">
    <w:name w:val="Дата Знак"/>
    <w:basedOn w:val="a0"/>
    <w:link w:val="a4"/>
    <w:rsid w:val="0080738B"/>
    <w:rPr>
      <w:sz w:val="24"/>
      <w:szCs w:val="24"/>
    </w:rPr>
  </w:style>
  <w:style w:type="paragraph" w:styleId="affff3">
    <w:name w:val="List Bullet"/>
    <w:basedOn w:val="a"/>
    <w:autoRedefine/>
    <w:rsid w:val="0080738B"/>
    <w:pPr>
      <w:widowControl w:val="0"/>
      <w:spacing w:after="60"/>
      <w:jc w:val="both"/>
    </w:pPr>
    <w:rPr>
      <w:rFonts w:eastAsia="Times New Roman"/>
    </w:rPr>
  </w:style>
  <w:style w:type="paragraph" w:customStyle="1" w:styleId="ConsTitle">
    <w:name w:val="ConsTitle"/>
    <w:rsid w:val="0080738B"/>
    <w:pPr>
      <w:autoSpaceDE w:val="0"/>
      <w:autoSpaceDN w:val="0"/>
      <w:adjustRightInd w:val="0"/>
      <w:ind w:right="19772"/>
    </w:pPr>
    <w:rPr>
      <w:rFonts w:ascii="Courier New" w:hAnsi="Courier New" w:cs="Courier New"/>
    </w:rPr>
  </w:style>
  <w:style w:type="paragraph" w:customStyle="1" w:styleId="font5">
    <w:name w:val="font5"/>
    <w:basedOn w:val="a"/>
    <w:rsid w:val="0080738B"/>
    <w:pPr>
      <w:spacing w:before="100" w:beforeAutospacing="1" w:after="100" w:afterAutospacing="1"/>
    </w:pPr>
    <w:rPr>
      <w:rFonts w:eastAsia="Arial Unicode MS"/>
    </w:rPr>
  </w:style>
  <w:style w:type="paragraph" w:customStyle="1" w:styleId="xl24">
    <w:name w:val="xl24"/>
    <w:basedOn w:val="a"/>
    <w:rsid w:val="0080738B"/>
    <w:pPr>
      <w:spacing w:before="100" w:beforeAutospacing="1" w:after="100" w:afterAutospacing="1"/>
    </w:pPr>
    <w:rPr>
      <w:rFonts w:eastAsia="Arial Unicode MS"/>
    </w:rPr>
  </w:style>
  <w:style w:type="paragraph" w:customStyle="1" w:styleId="xl25">
    <w:name w:val="xl25"/>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a"/>
    <w:rsid w:val="0080738B"/>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8">
    <w:name w:val="xl28"/>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9">
    <w:name w:val="xl29"/>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0">
    <w:name w:val="xl30"/>
    <w:basedOn w:val="a"/>
    <w:rsid w:val="0080738B"/>
    <w:pPr>
      <w:pBdr>
        <w:top w:val="single" w:sz="4" w:space="0" w:color="auto"/>
        <w:left w:val="single" w:sz="4" w:space="0" w:color="auto"/>
      </w:pBdr>
      <w:spacing w:before="100" w:beforeAutospacing="1" w:after="100" w:afterAutospacing="1"/>
    </w:pPr>
    <w:rPr>
      <w:rFonts w:eastAsia="Arial Unicode MS"/>
    </w:rPr>
  </w:style>
  <w:style w:type="paragraph" w:customStyle="1" w:styleId="xl31">
    <w:name w:val="xl31"/>
    <w:basedOn w:val="a"/>
    <w:rsid w:val="0080738B"/>
    <w:pPr>
      <w:pBdr>
        <w:left w:val="single" w:sz="4" w:space="0" w:color="auto"/>
        <w:bottom w:val="single" w:sz="4" w:space="0" w:color="auto"/>
      </w:pBdr>
      <w:spacing w:before="100" w:beforeAutospacing="1" w:after="100" w:afterAutospacing="1"/>
    </w:pPr>
    <w:rPr>
      <w:rFonts w:eastAsia="Arial Unicode MS"/>
    </w:rPr>
  </w:style>
  <w:style w:type="paragraph" w:customStyle="1" w:styleId="xl32">
    <w:name w:val="xl32"/>
    <w:basedOn w:val="a"/>
    <w:rsid w:val="0080738B"/>
    <w:pPr>
      <w:pBdr>
        <w:left w:val="single" w:sz="4" w:space="0" w:color="auto"/>
        <w:bottom w:val="single" w:sz="4" w:space="0" w:color="auto"/>
      </w:pBdr>
      <w:spacing w:before="100" w:beforeAutospacing="1" w:after="100" w:afterAutospacing="1"/>
      <w:textAlignment w:val="center"/>
    </w:pPr>
    <w:rPr>
      <w:rFonts w:eastAsia="Arial Unicode MS"/>
    </w:rPr>
  </w:style>
  <w:style w:type="paragraph" w:customStyle="1" w:styleId="xl33">
    <w:name w:val="xl33"/>
    <w:basedOn w:val="a"/>
    <w:rsid w:val="0080738B"/>
    <w:pPr>
      <w:pBdr>
        <w:left w:val="single" w:sz="4" w:space="0" w:color="auto"/>
      </w:pBdr>
      <w:spacing w:before="100" w:beforeAutospacing="1" w:after="100" w:afterAutospacing="1"/>
      <w:textAlignment w:val="center"/>
    </w:pPr>
    <w:rPr>
      <w:rFonts w:eastAsia="Arial Unicode MS"/>
    </w:rPr>
  </w:style>
  <w:style w:type="paragraph" w:customStyle="1" w:styleId="xl34">
    <w:name w:val="xl34"/>
    <w:basedOn w:val="a"/>
    <w:rsid w:val="0080738B"/>
    <w:pPr>
      <w:pBdr>
        <w:top w:val="single" w:sz="4" w:space="0" w:color="auto"/>
        <w:left w:val="single" w:sz="4" w:space="0" w:color="auto"/>
        <w:bottom w:val="single" w:sz="4" w:space="0" w:color="auto"/>
      </w:pBdr>
      <w:spacing w:before="100" w:beforeAutospacing="1" w:after="100" w:afterAutospacing="1"/>
    </w:pPr>
    <w:rPr>
      <w:rFonts w:eastAsia="Arial Unicode MS"/>
    </w:rPr>
  </w:style>
  <w:style w:type="paragraph" w:customStyle="1" w:styleId="xl35">
    <w:name w:val="xl35"/>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6">
    <w:name w:val="xl36"/>
    <w:basedOn w:val="a"/>
    <w:rsid w:val="0080738B"/>
    <w:pPr>
      <w:spacing w:before="100" w:beforeAutospacing="1" w:after="100" w:afterAutospacing="1"/>
      <w:textAlignment w:val="center"/>
    </w:pPr>
    <w:rPr>
      <w:rFonts w:eastAsia="Arial Unicode MS"/>
    </w:rPr>
  </w:style>
  <w:style w:type="paragraph" w:customStyle="1" w:styleId="xl37">
    <w:name w:val="xl37"/>
    <w:basedOn w:val="a"/>
    <w:rsid w:val="0080738B"/>
    <w:pPr>
      <w:pBdr>
        <w:bottom w:val="single" w:sz="4" w:space="0" w:color="auto"/>
      </w:pBdr>
      <w:spacing w:before="100" w:beforeAutospacing="1" w:after="100" w:afterAutospacing="1"/>
      <w:textAlignment w:val="center"/>
    </w:pPr>
    <w:rPr>
      <w:rFonts w:eastAsia="Arial Unicode MS"/>
    </w:rPr>
  </w:style>
  <w:style w:type="paragraph" w:customStyle="1" w:styleId="xl38">
    <w:name w:val="xl38"/>
    <w:basedOn w:val="a"/>
    <w:rsid w:val="0080738B"/>
    <w:pPr>
      <w:spacing w:before="100" w:beforeAutospacing="1" w:after="100" w:afterAutospacing="1"/>
    </w:pPr>
    <w:rPr>
      <w:rFonts w:eastAsia="Arial Unicode MS"/>
    </w:rPr>
  </w:style>
  <w:style w:type="paragraph" w:customStyle="1" w:styleId="xl39">
    <w:name w:val="xl39"/>
    <w:basedOn w:val="a"/>
    <w:rsid w:val="0080738B"/>
    <w:pPr>
      <w:spacing w:before="100" w:beforeAutospacing="1" w:after="100" w:afterAutospacing="1"/>
      <w:jc w:val="right"/>
    </w:pPr>
    <w:rPr>
      <w:rFonts w:eastAsia="Arial Unicode MS"/>
    </w:rPr>
  </w:style>
  <w:style w:type="paragraph" w:customStyle="1" w:styleId="xl40">
    <w:name w:val="xl40"/>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a"/>
    <w:rsid w:val="0080738B"/>
    <w:pPr>
      <w:spacing w:before="100" w:beforeAutospacing="1" w:after="100" w:afterAutospacing="1"/>
    </w:pPr>
    <w:rPr>
      <w:rFonts w:eastAsia="Arial Unicode MS"/>
    </w:rPr>
  </w:style>
  <w:style w:type="paragraph" w:customStyle="1" w:styleId="xl42">
    <w:name w:val="xl42"/>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3">
    <w:name w:val="xl43"/>
    <w:basedOn w:val="a"/>
    <w:rsid w:val="0080738B"/>
    <w:pPr>
      <w:pBdr>
        <w:bottom w:val="single" w:sz="4" w:space="0" w:color="auto"/>
      </w:pBdr>
      <w:spacing w:before="100" w:beforeAutospacing="1" w:after="100" w:afterAutospacing="1"/>
    </w:pPr>
    <w:rPr>
      <w:rFonts w:eastAsia="Arial Unicode MS"/>
    </w:rPr>
  </w:style>
  <w:style w:type="paragraph" w:customStyle="1" w:styleId="xl44">
    <w:name w:val="xl44"/>
    <w:basedOn w:val="a"/>
    <w:rsid w:val="0080738B"/>
    <w:pPr>
      <w:pBdr>
        <w:top w:val="single" w:sz="4" w:space="0" w:color="auto"/>
        <w:bottom w:val="single" w:sz="4" w:space="0" w:color="auto"/>
      </w:pBdr>
      <w:spacing w:before="100" w:beforeAutospacing="1" w:after="100" w:afterAutospacing="1"/>
    </w:pPr>
    <w:rPr>
      <w:rFonts w:eastAsia="Arial Unicode MS"/>
    </w:rPr>
  </w:style>
  <w:style w:type="paragraph" w:customStyle="1" w:styleId="xl45">
    <w:name w:val="xl45"/>
    <w:basedOn w:val="a"/>
    <w:rsid w:val="0080738B"/>
    <w:pPr>
      <w:pBdr>
        <w:top w:val="single" w:sz="4" w:space="0" w:color="auto"/>
      </w:pBdr>
      <w:spacing w:before="100" w:beforeAutospacing="1" w:after="100" w:afterAutospacing="1"/>
    </w:pPr>
    <w:rPr>
      <w:rFonts w:eastAsia="Arial Unicode MS"/>
    </w:rPr>
  </w:style>
  <w:style w:type="paragraph" w:customStyle="1" w:styleId="xl46">
    <w:name w:val="xl46"/>
    <w:basedOn w:val="a"/>
    <w:rsid w:val="0080738B"/>
    <w:pPr>
      <w:pBdr>
        <w:bottom w:val="single" w:sz="4" w:space="0" w:color="auto"/>
      </w:pBdr>
      <w:spacing w:before="100" w:beforeAutospacing="1" w:after="100" w:afterAutospacing="1"/>
    </w:pPr>
    <w:rPr>
      <w:rFonts w:eastAsia="Arial Unicode MS"/>
    </w:rPr>
  </w:style>
  <w:style w:type="paragraph" w:customStyle="1" w:styleId="xl47">
    <w:name w:val="xl47"/>
    <w:basedOn w:val="a"/>
    <w:rsid w:val="0080738B"/>
    <w:pPr>
      <w:pBdr>
        <w:top w:val="single" w:sz="4" w:space="0" w:color="auto"/>
      </w:pBdr>
      <w:spacing w:before="100" w:beforeAutospacing="1" w:after="100" w:afterAutospacing="1"/>
    </w:pPr>
    <w:rPr>
      <w:rFonts w:eastAsia="Arial Unicode MS"/>
    </w:rPr>
  </w:style>
  <w:style w:type="paragraph" w:customStyle="1" w:styleId="xl48">
    <w:name w:val="xl48"/>
    <w:basedOn w:val="a"/>
    <w:rsid w:val="0080738B"/>
    <w:pPr>
      <w:spacing w:before="100" w:beforeAutospacing="1" w:after="100" w:afterAutospacing="1"/>
      <w:jc w:val="center"/>
    </w:pPr>
    <w:rPr>
      <w:rFonts w:eastAsia="Arial Unicode MS"/>
      <w:b/>
      <w:bCs/>
      <w:sz w:val="30"/>
      <w:szCs w:val="30"/>
    </w:rPr>
  </w:style>
  <w:style w:type="paragraph" w:customStyle="1" w:styleId="xl49">
    <w:name w:val="xl49"/>
    <w:basedOn w:val="a"/>
    <w:rsid w:val="0080738B"/>
    <w:pPr>
      <w:spacing w:before="100" w:beforeAutospacing="1" w:after="100" w:afterAutospacing="1"/>
      <w:jc w:val="center"/>
      <w:textAlignment w:val="center"/>
    </w:pPr>
    <w:rPr>
      <w:rFonts w:eastAsia="Arial Unicode MS"/>
      <w:b/>
      <w:bCs/>
      <w:sz w:val="28"/>
      <w:szCs w:val="28"/>
    </w:rPr>
  </w:style>
  <w:style w:type="paragraph" w:customStyle="1" w:styleId="xl50">
    <w:name w:val="xl50"/>
    <w:basedOn w:val="a"/>
    <w:rsid w:val="0080738B"/>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51">
    <w:name w:val="xl51"/>
    <w:basedOn w:val="a"/>
    <w:rsid w:val="0080738B"/>
    <w:pPr>
      <w:pBdr>
        <w:left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52">
    <w:name w:val="xl52"/>
    <w:basedOn w:val="a"/>
    <w:rsid w:val="0080738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53">
    <w:name w:val="xl53"/>
    <w:basedOn w:val="a"/>
    <w:rsid w:val="0080738B"/>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54">
    <w:name w:val="xl54"/>
    <w:basedOn w:val="a"/>
    <w:rsid w:val="0080738B"/>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55">
    <w:name w:val="xl55"/>
    <w:basedOn w:val="a"/>
    <w:rsid w:val="0080738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56">
    <w:name w:val="xl56"/>
    <w:basedOn w:val="a"/>
    <w:rsid w:val="0080738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57">
    <w:name w:val="xl57"/>
    <w:basedOn w:val="a"/>
    <w:rsid w:val="008073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58">
    <w:name w:val="xl58"/>
    <w:basedOn w:val="a"/>
    <w:rsid w:val="0080738B"/>
    <w:pPr>
      <w:pBdr>
        <w:top w:val="single" w:sz="4" w:space="0" w:color="auto"/>
        <w:bottom w:val="single" w:sz="4" w:space="0" w:color="auto"/>
      </w:pBdr>
      <w:spacing w:before="100" w:beforeAutospacing="1" w:after="100" w:afterAutospacing="1"/>
      <w:jc w:val="center"/>
    </w:pPr>
    <w:rPr>
      <w:rFonts w:eastAsia="Arial Unicode MS"/>
      <w:b/>
      <w:bCs/>
      <w:sz w:val="28"/>
      <w:szCs w:val="28"/>
    </w:rPr>
  </w:style>
  <w:style w:type="paragraph" w:customStyle="1" w:styleId="xl59">
    <w:name w:val="xl59"/>
    <w:basedOn w:val="a"/>
    <w:rsid w:val="0080738B"/>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8"/>
      <w:szCs w:val="28"/>
    </w:rPr>
  </w:style>
  <w:style w:type="character" w:customStyle="1" w:styleId="18">
    <w:name w:val="Знак Знак Знак1"/>
    <w:rsid w:val="0080738B"/>
    <w:rPr>
      <w:sz w:val="24"/>
      <w:szCs w:val="24"/>
      <w:lang w:val="ru-RU" w:eastAsia="ru-RU"/>
    </w:rPr>
  </w:style>
  <w:style w:type="character" w:customStyle="1" w:styleId="19">
    <w:name w:val="Знак Знак1"/>
    <w:rsid w:val="0080738B"/>
    <w:rPr>
      <w:rFonts w:ascii="Arial" w:hAnsi="Arial" w:cs="Arial"/>
      <w:sz w:val="24"/>
      <w:szCs w:val="24"/>
      <w:lang w:val="ru-RU" w:eastAsia="ru-RU"/>
    </w:rPr>
  </w:style>
  <w:style w:type="paragraph" w:customStyle="1" w:styleId="1a">
    <w:name w:val="Текст выноски1"/>
    <w:basedOn w:val="a"/>
    <w:rsid w:val="0080738B"/>
    <w:rPr>
      <w:rFonts w:ascii="Tahoma" w:eastAsia="Times New Roman" w:hAnsi="Tahoma" w:cs="Tahoma"/>
      <w:sz w:val="16"/>
      <w:szCs w:val="16"/>
    </w:rPr>
  </w:style>
  <w:style w:type="character" w:customStyle="1" w:styleId="2d">
    <w:name w:val="Знак Знак2"/>
    <w:rsid w:val="0080738B"/>
    <w:rPr>
      <w:rFonts w:ascii="Arial" w:hAnsi="Arial" w:cs="Arial"/>
      <w:sz w:val="24"/>
      <w:szCs w:val="24"/>
      <w:lang w:val="ru-RU" w:eastAsia="ru-RU"/>
    </w:rPr>
  </w:style>
  <w:style w:type="character" w:customStyle="1" w:styleId="2e">
    <w:name w:val="Знак Знак Знак2"/>
    <w:rsid w:val="0080738B"/>
    <w:rPr>
      <w:sz w:val="24"/>
      <w:szCs w:val="24"/>
      <w:lang w:val="ru-RU" w:eastAsia="ru-RU"/>
    </w:rPr>
  </w:style>
  <w:style w:type="character" w:customStyle="1" w:styleId="3e">
    <w:name w:val="Знак Знак3"/>
    <w:rsid w:val="0080738B"/>
    <w:rPr>
      <w:rFonts w:ascii="Arial" w:hAnsi="Arial" w:cs="Arial"/>
      <w:sz w:val="24"/>
      <w:szCs w:val="24"/>
      <w:lang w:val="ru-RU" w:eastAsia="ru-RU"/>
    </w:rPr>
  </w:style>
  <w:style w:type="character" w:customStyle="1" w:styleId="3f">
    <w:name w:val="Знак Знак Знак3"/>
    <w:rsid w:val="0080738B"/>
    <w:rPr>
      <w:sz w:val="24"/>
      <w:szCs w:val="24"/>
      <w:lang w:val="ru-RU" w:eastAsia="ru-RU"/>
    </w:rPr>
  </w:style>
  <w:style w:type="paragraph" w:customStyle="1" w:styleId="xl60">
    <w:name w:val="xl60"/>
    <w:basedOn w:val="a"/>
    <w:rsid w:val="0080738B"/>
    <w:pPr>
      <w:pBdr>
        <w:left w:val="single" w:sz="4" w:space="0" w:color="auto"/>
        <w:bottom w:val="single" w:sz="4" w:space="0" w:color="auto"/>
      </w:pBdr>
      <w:spacing w:before="100" w:beforeAutospacing="1" w:after="100" w:afterAutospacing="1"/>
      <w:jc w:val="center"/>
      <w:textAlignment w:val="top"/>
    </w:pPr>
    <w:rPr>
      <w:rFonts w:eastAsia="Arial Unicode MS"/>
    </w:rPr>
  </w:style>
  <w:style w:type="character" w:customStyle="1" w:styleId="45">
    <w:name w:val="Знак Знак4"/>
    <w:rsid w:val="0080738B"/>
    <w:rPr>
      <w:rFonts w:ascii="Arial" w:hAnsi="Arial" w:cs="Arial"/>
      <w:sz w:val="24"/>
      <w:szCs w:val="24"/>
      <w:lang w:val="ru-RU" w:eastAsia="ru-RU"/>
    </w:rPr>
  </w:style>
  <w:style w:type="character" w:customStyle="1" w:styleId="61">
    <w:name w:val="Знак Знак6"/>
    <w:rsid w:val="0080738B"/>
    <w:rPr>
      <w:rFonts w:ascii="Arial" w:hAnsi="Arial" w:cs="Arial"/>
      <w:sz w:val="24"/>
      <w:szCs w:val="24"/>
      <w:lang w:val="ru-RU" w:eastAsia="ru-RU"/>
    </w:rPr>
  </w:style>
  <w:style w:type="character" w:customStyle="1" w:styleId="46">
    <w:name w:val="Знак Знак Знак4"/>
    <w:rsid w:val="0080738B"/>
    <w:rPr>
      <w:sz w:val="24"/>
      <w:szCs w:val="24"/>
      <w:lang w:val="ru-RU" w:eastAsia="ru-RU"/>
    </w:rPr>
  </w:style>
  <w:style w:type="paragraph" w:styleId="affff4">
    <w:name w:val="caption"/>
    <w:basedOn w:val="a"/>
    <w:next w:val="a"/>
    <w:qFormat/>
    <w:rsid w:val="0080738B"/>
    <w:pPr>
      <w:jc w:val="right"/>
    </w:pPr>
    <w:rPr>
      <w:rFonts w:eastAsia="Times New Roman"/>
      <w:sz w:val="28"/>
      <w:szCs w:val="28"/>
    </w:rPr>
  </w:style>
  <w:style w:type="character" w:customStyle="1" w:styleId="54">
    <w:name w:val="Знак Знак Знак5"/>
    <w:rsid w:val="0080738B"/>
    <w:rPr>
      <w:sz w:val="24"/>
      <w:szCs w:val="24"/>
      <w:lang w:val="ru-RU" w:eastAsia="ru-RU"/>
    </w:rPr>
  </w:style>
  <w:style w:type="character" w:customStyle="1" w:styleId="81">
    <w:name w:val="Знак Знак8"/>
    <w:rsid w:val="0080738B"/>
    <w:rPr>
      <w:rFonts w:ascii="Arial" w:hAnsi="Arial" w:cs="Arial"/>
      <w:sz w:val="24"/>
      <w:szCs w:val="24"/>
      <w:lang w:val="ru-RU" w:eastAsia="ru-RU"/>
    </w:rPr>
  </w:style>
  <w:style w:type="character" w:customStyle="1" w:styleId="62">
    <w:name w:val="Знак Знак Знак6"/>
    <w:rsid w:val="0080738B"/>
    <w:rPr>
      <w:sz w:val="24"/>
      <w:szCs w:val="24"/>
      <w:lang w:val="ru-RU" w:eastAsia="ru-RU"/>
    </w:rPr>
  </w:style>
  <w:style w:type="character" w:customStyle="1" w:styleId="91">
    <w:name w:val="Знак Знак9"/>
    <w:rsid w:val="0080738B"/>
    <w:rPr>
      <w:rFonts w:ascii="Arial" w:hAnsi="Arial" w:cs="Arial"/>
      <w:sz w:val="24"/>
      <w:szCs w:val="24"/>
      <w:lang w:val="ru-RU" w:eastAsia="ru-RU"/>
    </w:rPr>
  </w:style>
  <w:style w:type="character" w:customStyle="1" w:styleId="72">
    <w:name w:val="Знак Знак Знак7"/>
    <w:rsid w:val="0080738B"/>
    <w:rPr>
      <w:sz w:val="24"/>
      <w:szCs w:val="24"/>
      <w:lang w:val="ru-RU" w:eastAsia="ru-RU"/>
    </w:rPr>
  </w:style>
  <w:style w:type="character" w:customStyle="1" w:styleId="100">
    <w:name w:val="Знак Знак10"/>
    <w:rsid w:val="0080738B"/>
    <w:rPr>
      <w:rFonts w:ascii="Arial" w:hAnsi="Arial" w:cs="Arial"/>
      <w:sz w:val="24"/>
      <w:szCs w:val="24"/>
      <w:lang w:val="ru-RU" w:eastAsia="ru-RU"/>
    </w:rPr>
  </w:style>
  <w:style w:type="character" w:customStyle="1" w:styleId="82">
    <w:name w:val="Знак Знак Знак8"/>
    <w:rsid w:val="0080738B"/>
    <w:rPr>
      <w:sz w:val="24"/>
      <w:szCs w:val="24"/>
      <w:lang w:val="ru-RU" w:eastAsia="ru-RU"/>
    </w:rPr>
  </w:style>
  <w:style w:type="paragraph" w:customStyle="1" w:styleId="xl22">
    <w:name w:val="xl22"/>
    <w:basedOn w:val="a"/>
    <w:rsid w:val="0080738B"/>
    <w:pPr>
      <w:spacing w:before="100" w:beforeAutospacing="1" w:after="100" w:afterAutospacing="1"/>
    </w:pPr>
    <w:rPr>
      <w:rFonts w:eastAsia="Times New Roman"/>
    </w:rPr>
  </w:style>
  <w:style w:type="paragraph" w:customStyle="1" w:styleId="xl23">
    <w:name w:val="xl23"/>
    <w:basedOn w:val="a"/>
    <w:rsid w:val="0080738B"/>
    <w:pPr>
      <w:pBdr>
        <w:top w:val="single" w:sz="4" w:space="0" w:color="auto"/>
        <w:left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61">
    <w:name w:val="xl61"/>
    <w:basedOn w:val="a"/>
    <w:rsid w:val="0080738B"/>
    <w:pPr>
      <w:spacing w:before="100" w:beforeAutospacing="1" w:after="100" w:afterAutospacing="1"/>
    </w:pPr>
    <w:rPr>
      <w:rFonts w:eastAsia="Times New Roman"/>
      <w:b/>
      <w:bCs/>
    </w:rPr>
  </w:style>
  <w:style w:type="paragraph" w:customStyle="1" w:styleId="xl62">
    <w:name w:val="xl62"/>
    <w:basedOn w:val="a"/>
    <w:rsid w:val="0080738B"/>
    <w:pPr>
      <w:spacing w:before="100" w:beforeAutospacing="1" w:after="100" w:afterAutospacing="1"/>
    </w:pPr>
    <w:rPr>
      <w:rFonts w:eastAsia="Times New Roman"/>
      <w:b/>
      <w:bCs/>
    </w:rPr>
  </w:style>
  <w:style w:type="paragraph" w:customStyle="1" w:styleId="xl63">
    <w:name w:val="xl63"/>
    <w:basedOn w:val="a"/>
    <w:rsid w:val="0080738B"/>
    <w:pPr>
      <w:spacing w:before="100" w:beforeAutospacing="1" w:after="100" w:afterAutospacing="1"/>
      <w:textAlignment w:val="center"/>
    </w:pPr>
    <w:rPr>
      <w:rFonts w:eastAsia="Times New Roman"/>
      <w:b/>
      <w:bCs/>
    </w:rPr>
  </w:style>
  <w:style w:type="paragraph" w:customStyle="1" w:styleId="xl64">
    <w:name w:val="xl64"/>
    <w:basedOn w:val="a"/>
    <w:rsid w:val="0080738B"/>
    <w:pPr>
      <w:spacing w:before="100" w:beforeAutospacing="1" w:after="100" w:afterAutospacing="1"/>
      <w:jc w:val="center"/>
      <w:textAlignment w:val="center"/>
    </w:pPr>
    <w:rPr>
      <w:rFonts w:eastAsia="Times New Roman"/>
    </w:rPr>
  </w:style>
  <w:style w:type="paragraph" w:customStyle="1" w:styleId="xl65">
    <w:name w:val="xl65"/>
    <w:basedOn w:val="a"/>
    <w:rsid w:val="0080738B"/>
    <w:pPr>
      <w:spacing w:before="100" w:beforeAutospacing="1" w:after="100" w:afterAutospacing="1"/>
      <w:textAlignment w:val="center"/>
    </w:pPr>
    <w:rPr>
      <w:rFonts w:eastAsia="Times New Roman"/>
      <w:b/>
      <w:bCs/>
    </w:rPr>
  </w:style>
  <w:style w:type="paragraph" w:customStyle="1" w:styleId="xl66">
    <w:name w:val="xl66"/>
    <w:basedOn w:val="a"/>
    <w:rsid w:val="0080738B"/>
    <w:pPr>
      <w:spacing w:before="100" w:beforeAutospacing="1" w:after="100" w:afterAutospacing="1"/>
      <w:jc w:val="center"/>
      <w:textAlignment w:val="center"/>
    </w:pPr>
    <w:rPr>
      <w:rFonts w:eastAsia="Times New Roman"/>
      <w:b/>
      <w:bCs/>
    </w:rPr>
  </w:style>
  <w:style w:type="paragraph" w:customStyle="1" w:styleId="xl67">
    <w:name w:val="xl67"/>
    <w:basedOn w:val="a"/>
    <w:rsid w:val="0080738B"/>
    <w:pPr>
      <w:spacing w:before="100" w:beforeAutospacing="1" w:after="100" w:afterAutospacing="1"/>
      <w:textAlignment w:val="center"/>
    </w:pPr>
    <w:rPr>
      <w:rFonts w:eastAsia="Times New Roman"/>
      <w:b/>
      <w:bCs/>
    </w:rPr>
  </w:style>
  <w:style w:type="paragraph" w:customStyle="1" w:styleId="xl68">
    <w:name w:val="xl68"/>
    <w:basedOn w:val="a"/>
    <w:rsid w:val="0080738B"/>
    <w:pPr>
      <w:pBdr>
        <w:top w:val="single" w:sz="4" w:space="0" w:color="auto"/>
        <w:bottom w:val="single" w:sz="4" w:space="0" w:color="auto"/>
      </w:pBdr>
      <w:spacing w:before="100" w:beforeAutospacing="1" w:after="100" w:afterAutospacing="1"/>
    </w:pPr>
    <w:rPr>
      <w:rFonts w:eastAsia="Times New Roman"/>
    </w:rPr>
  </w:style>
  <w:style w:type="paragraph" w:customStyle="1" w:styleId="xl69">
    <w:name w:val="xl69"/>
    <w:basedOn w:val="a"/>
    <w:rsid w:val="0080738B"/>
    <w:pPr>
      <w:pBdr>
        <w:top w:val="single" w:sz="4" w:space="0" w:color="auto"/>
        <w:bottom w:val="single" w:sz="4" w:space="0" w:color="auto"/>
      </w:pBdr>
      <w:spacing w:before="100" w:beforeAutospacing="1" w:after="100" w:afterAutospacing="1"/>
    </w:pPr>
    <w:rPr>
      <w:rFonts w:eastAsia="Times New Roman"/>
      <w:b/>
      <w:bCs/>
    </w:rPr>
  </w:style>
  <w:style w:type="paragraph" w:customStyle="1" w:styleId="xl70">
    <w:name w:val="xl70"/>
    <w:basedOn w:val="a"/>
    <w:rsid w:val="0080738B"/>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71">
    <w:name w:val="xl71"/>
    <w:basedOn w:val="a"/>
    <w:rsid w:val="0080738B"/>
    <w:pPr>
      <w:pBdr>
        <w:top w:val="single" w:sz="4" w:space="0" w:color="auto"/>
        <w:bottom w:val="single" w:sz="4" w:space="0" w:color="auto"/>
      </w:pBdr>
      <w:spacing w:before="100" w:beforeAutospacing="1" w:after="100" w:afterAutospacing="1"/>
      <w:jc w:val="center"/>
    </w:pPr>
    <w:rPr>
      <w:rFonts w:eastAsia="Times New Roman"/>
    </w:rPr>
  </w:style>
  <w:style w:type="paragraph" w:customStyle="1" w:styleId="xl72">
    <w:name w:val="xl72"/>
    <w:basedOn w:val="a"/>
    <w:rsid w:val="0080738B"/>
    <w:pPr>
      <w:pBdr>
        <w:top w:val="single" w:sz="4" w:space="0" w:color="auto"/>
        <w:bottom w:val="single" w:sz="4" w:space="0" w:color="auto"/>
      </w:pBdr>
      <w:spacing w:before="100" w:beforeAutospacing="1" w:after="100" w:afterAutospacing="1"/>
    </w:pPr>
    <w:rPr>
      <w:rFonts w:eastAsia="Times New Roman"/>
      <w:b/>
      <w:bCs/>
    </w:rPr>
  </w:style>
  <w:style w:type="paragraph" w:customStyle="1" w:styleId="xl73">
    <w:name w:val="xl73"/>
    <w:basedOn w:val="a"/>
    <w:rsid w:val="0080738B"/>
    <w:pPr>
      <w:spacing w:before="100" w:beforeAutospacing="1" w:after="100" w:afterAutospacing="1"/>
    </w:pPr>
    <w:rPr>
      <w:rFonts w:eastAsia="Times New Roman"/>
    </w:rPr>
  </w:style>
  <w:style w:type="paragraph" w:customStyle="1" w:styleId="xl74">
    <w:name w:val="xl74"/>
    <w:basedOn w:val="a"/>
    <w:rsid w:val="0080738B"/>
    <w:pPr>
      <w:pBdr>
        <w:bottom w:val="single" w:sz="4" w:space="0" w:color="auto"/>
      </w:pBdr>
      <w:spacing w:before="100" w:beforeAutospacing="1" w:after="100" w:afterAutospacing="1"/>
    </w:pPr>
    <w:rPr>
      <w:rFonts w:eastAsia="Times New Roman"/>
    </w:rPr>
  </w:style>
  <w:style w:type="paragraph" w:customStyle="1" w:styleId="xl75">
    <w:name w:val="xl75"/>
    <w:basedOn w:val="a"/>
    <w:rsid w:val="0080738B"/>
    <w:pPr>
      <w:pBdr>
        <w:bottom w:val="single" w:sz="4" w:space="0" w:color="auto"/>
      </w:pBdr>
      <w:spacing w:before="100" w:beforeAutospacing="1" w:after="100" w:afterAutospacing="1"/>
      <w:jc w:val="center"/>
    </w:pPr>
    <w:rPr>
      <w:rFonts w:eastAsia="Times New Roman"/>
    </w:rPr>
  </w:style>
  <w:style w:type="paragraph" w:customStyle="1" w:styleId="xl76">
    <w:name w:val="xl76"/>
    <w:basedOn w:val="a"/>
    <w:rsid w:val="0080738B"/>
    <w:pPr>
      <w:spacing w:before="100" w:beforeAutospacing="1" w:after="100" w:afterAutospacing="1"/>
    </w:pPr>
    <w:rPr>
      <w:rFonts w:eastAsia="Times New Roman"/>
    </w:rPr>
  </w:style>
  <w:style w:type="paragraph" w:customStyle="1" w:styleId="xl77">
    <w:name w:val="xl77"/>
    <w:basedOn w:val="a"/>
    <w:rsid w:val="0080738B"/>
    <w:pPr>
      <w:pBdr>
        <w:bottom w:val="single" w:sz="4" w:space="0" w:color="auto"/>
      </w:pBdr>
      <w:spacing w:before="100" w:beforeAutospacing="1" w:after="100" w:afterAutospacing="1"/>
    </w:pPr>
    <w:rPr>
      <w:rFonts w:ascii="Arial" w:eastAsia="Times New Roman" w:hAnsi="Arial" w:cs="Arial"/>
      <w:sz w:val="22"/>
      <w:szCs w:val="22"/>
    </w:rPr>
  </w:style>
  <w:style w:type="paragraph" w:customStyle="1" w:styleId="xl78">
    <w:name w:val="xl78"/>
    <w:basedOn w:val="a"/>
    <w:rsid w:val="0080738B"/>
    <w:pPr>
      <w:spacing w:before="100" w:beforeAutospacing="1" w:after="100" w:afterAutospacing="1"/>
    </w:pPr>
    <w:rPr>
      <w:rFonts w:eastAsia="Times New Roman"/>
      <w:sz w:val="22"/>
      <w:szCs w:val="22"/>
    </w:rPr>
  </w:style>
  <w:style w:type="paragraph" w:customStyle="1" w:styleId="xl79">
    <w:name w:val="xl79"/>
    <w:basedOn w:val="a"/>
    <w:rsid w:val="0080738B"/>
    <w:pPr>
      <w:spacing w:before="100" w:beforeAutospacing="1" w:after="100" w:afterAutospacing="1"/>
      <w:jc w:val="center"/>
      <w:textAlignment w:val="center"/>
    </w:pPr>
    <w:rPr>
      <w:rFonts w:eastAsia="Times New Roman"/>
      <w:b/>
      <w:bCs/>
      <w:sz w:val="28"/>
      <w:szCs w:val="28"/>
    </w:rPr>
  </w:style>
  <w:style w:type="paragraph" w:customStyle="1" w:styleId="xl80">
    <w:name w:val="xl80"/>
    <w:basedOn w:val="a"/>
    <w:rsid w:val="0080738B"/>
    <w:pPr>
      <w:spacing w:before="100" w:beforeAutospacing="1" w:after="100" w:afterAutospacing="1"/>
    </w:pPr>
    <w:rPr>
      <w:rFonts w:eastAsia="Times New Roman"/>
      <w:sz w:val="22"/>
      <w:szCs w:val="22"/>
    </w:rPr>
  </w:style>
  <w:style w:type="paragraph" w:customStyle="1" w:styleId="xl81">
    <w:name w:val="xl81"/>
    <w:basedOn w:val="a"/>
    <w:rsid w:val="0080738B"/>
    <w:pPr>
      <w:spacing w:before="100" w:beforeAutospacing="1" w:after="100" w:afterAutospacing="1"/>
    </w:pPr>
    <w:rPr>
      <w:rFonts w:ascii="Arial CYR" w:eastAsia="Times New Roman" w:hAnsi="Arial CYR" w:cs="Arial CYR"/>
    </w:rPr>
  </w:style>
  <w:style w:type="paragraph" w:customStyle="1" w:styleId="xl82">
    <w:name w:val="xl82"/>
    <w:basedOn w:val="a"/>
    <w:rsid w:val="0080738B"/>
    <w:pPr>
      <w:spacing w:before="100" w:beforeAutospacing="1" w:after="100" w:afterAutospacing="1"/>
      <w:jc w:val="center"/>
    </w:pPr>
    <w:rPr>
      <w:rFonts w:eastAsia="Times New Roman"/>
      <w:b/>
      <w:bCs/>
      <w:sz w:val="28"/>
      <w:szCs w:val="28"/>
    </w:rPr>
  </w:style>
  <w:style w:type="paragraph" w:customStyle="1" w:styleId="xl83">
    <w:name w:val="xl83"/>
    <w:basedOn w:val="a"/>
    <w:rsid w:val="0080738B"/>
    <w:pPr>
      <w:pBdr>
        <w:top w:val="single" w:sz="4" w:space="0" w:color="auto"/>
        <w:left w:val="single" w:sz="4" w:space="0" w:color="auto"/>
        <w:bottom w:val="single" w:sz="4" w:space="0" w:color="auto"/>
      </w:pBdr>
      <w:spacing w:before="100" w:beforeAutospacing="1" w:after="100" w:afterAutospacing="1"/>
      <w:jc w:val="center"/>
    </w:pPr>
    <w:rPr>
      <w:rFonts w:eastAsia="Times New Roman"/>
      <w:sz w:val="22"/>
      <w:szCs w:val="22"/>
    </w:rPr>
  </w:style>
  <w:style w:type="paragraph" w:customStyle="1" w:styleId="xl84">
    <w:name w:val="xl84"/>
    <w:basedOn w:val="a"/>
    <w:rsid w:val="0080738B"/>
    <w:pPr>
      <w:pBdr>
        <w:top w:val="single" w:sz="4" w:space="0" w:color="auto"/>
        <w:bottom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85">
    <w:name w:val="xl85"/>
    <w:basedOn w:val="a"/>
    <w:rsid w:val="0080738B"/>
    <w:pPr>
      <w:pBdr>
        <w:top w:val="single" w:sz="4" w:space="0" w:color="auto"/>
        <w:bottom w:val="single" w:sz="4" w:space="0" w:color="auto"/>
      </w:pBdr>
      <w:spacing w:before="100" w:beforeAutospacing="1" w:after="100" w:afterAutospacing="1"/>
      <w:jc w:val="center"/>
    </w:pPr>
    <w:rPr>
      <w:rFonts w:eastAsia="Times New Roman"/>
      <w:sz w:val="22"/>
      <w:szCs w:val="22"/>
    </w:rPr>
  </w:style>
  <w:style w:type="paragraph" w:customStyle="1" w:styleId="xl86">
    <w:name w:val="xl86"/>
    <w:basedOn w:val="a"/>
    <w:rsid w:val="0080738B"/>
    <w:pPr>
      <w:spacing w:before="100" w:beforeAutospacing="1" w:after="100" w:afterAutospacing="1"/>
      <w:jc w:val="center"/>
    </w:pPr>
    <w:rPr>
      <w:rFonts w:eastAsia="Times New Roman"/>
      <w:i/>
      <w:iCs/>
      <w:u w:val="single"/>
    </w:rPr>
  </w:style>
  <w:style w:type="character" w:customStyle="1" w:styleId="110">
    <w:name w:val="Знак Знак11"/>
    <w:rsid w:val="0080738B"/>
    <w:rPr>
      <w:rFonts w:ascii="Arial" w:hAnsi="Arial" w:cs="Arial"/>
      <w:sz w:val="24"/>
      <w:szCs w:val="24"/>
      <w:lang w:val="ru-RU" w:eastAsia="ru-RU"/>
    </w:rPr>
  </w:style>
  <w:style w:type="character" w:customStyle="1" w:styleId="141">
    <w:name w:val="Знак Знак14"/>
    <w:rsid w:val="0080738B"/>
    <w:rPr>
      <w:rFonts w:ascii="Arial" w:hAnsi="Arial" w:cs="Arial"/>
      <w:sz w:val="24"/>
      <w:szCs w:val="24"/>
      <w:lang w:val="ru-RU" w:eastAsia="ru-RU"/>
    </w:rPr>
  </w:style>
  <w:style w:type="character" w:customStyle="1" w:styleId="120">
    <w:name w:val="Знак Знак12"/>
    <w:rsid w:val="0080738B"/>
    <w:rPr>
      <w:rFonts w:ascii="Arial" w:hAnsi="Arial" w:cs="Arial"/>
      <w:sz w:val="24"/>
      <w:szCs w:val="24"/>
      <w:lang w:val="ru-RU" w:eastAsia="ru-RU"/>
    </w:rPr>
  </w:style>
  <w:style w:type="character" w:customStyle="1" w:styleId="130">
    <w:name w:val="Знак Знак13"/>
    <w:rsid w:val="0080738B"/>
    <w:rPr>
      <w:rFonts w:ascii="Arial" w:hAnsi="Arial" w:cs="Arial"/>
      <w:sz w:val="24"/>
      <w:szCs w:val="24"/>
      <w:lang w:val="ru-RU" w:eastAsia="ru-RU"/>
    </w:rPr>
  </w:style>
  <w:style w:type="character" w:customStyle="1" w:styleId="92">
    <w:name w:val="Знак Знак Знак9"/>
    <w:rsid w:val="0080738B"/>
    <w:rPr>
      <w:sz w:val="24"/>
      <w:szCs w:val="24"/>
      <w:lang w:val="ru-RU" w:eastAsia="ru-RU"/>
    </w:rPr>
  </w:style>
  <w:style w:type="character" w:customStyle="1" w:styleId="150">
    <w:name w:val="Знак Знак15"/>
    <w:rsid w:val="0080738B"/>
    <w:rPr>
      <w:rFonts w:ascii="Arial" w:hAnsi="Arial" w:cs="Arial"/>
      <w:sz w:val="24"/>
      <w:szCs w:val="24"/>
      <w:lang w:val="ru-RU" w:eastAsia="ru-RU"/>
    </w:rPr>
  </w:style>
  <w:style w:type="character" w:customStyle="1" w:styleId="101">
    <w:name w:val="Знак Знак Знак10"/>
    <w:rsid w:val="0080738B"/>
    <w:rPr>
      <w:sz w:val="24"/>
      <w:szCs w:val="24"/>
      <w:lang w:val="ru-RU" w:eastAsia="ru-RU"/>
    </w:rPr>
  </w:style>
  <w:style w:type="paragraph" w:customStyle="1" w:styleId="font6">
    <w:name w:val="font6"/>
    <w:basedOn w:val="a"/>
    <w:rsid w:val="0080738B"/>
    <w:pPr>
      <w:spacing w:before="100" w:beforeAutospacing="1" w:after="100" w:afterAutospacing="1"/>
    </w:pPr>
    <w:rPr>
      <w:rFonts w:ascii="Times New Roman CYR" w:eastAsia="Arial Unicode MS" w:hAnsi="Times New Roman CYR" w:cs="Times New Roman CYR"/>
      <w:sz w:val="20"/>
      <w:szCs w:val="20"/>
    </w:rPr>
  </w:style>
  <w:style w:type="character" w:customStyle="1" w:styleId="aa">
    <w:name w:val="Текст выноски Знак"/>
    <w:basedOn w:val="a0"/>
    <w:link w:val="a9"/>
    <w:rsid w:val="0080738B"/>
    <w:rPr>
      <w:rFonts w:ascii="Tahoma" w:eastAsia="Calibri" w:hAnsi="Tahoma" w:cs="Tahoma"/>
      <w:sz w:val="16"/>
      <w:szCs w:val="16"/>
    </w:rPr>
  </w:style>
  <w:style w:type="paragraph" w:styleId="3f0">
    <w:name w:val="List 3"/>
    <w:basedOn w:val="a"/>
    <w:rsid w:val="0080738B"/>
    <w:pPr>
      <w:ind w:left="849" w:hanging="283"/>
    </w:pPr>
    <w:rPr>
      <w:rFonts w:eastAsia="Times New Roman"/>
    </w:rPr>
  </w:style>
  <w:style w:type="character" w:customStyle="1" w:styleId="270">
    <w:name w:val="Знак Знак27"/>
    <w:semiHidden/>
    <w:locked/>
    <w:rsid w:val="0080738B"/>
    <w:rPr>
      <w:sz w:val="24"/>
      <w:szCs w:val="24"/>
      <w:lang w:val="ru-RU" w:eastAsia="ru-RU" w:bidi="ar-SA"/>
    </w:rPr>
  </w:style>
  <w:style w:type="paragraph" w:customStyle="1" w:styleId="2f">
    <w:name w:val="Текст выноски2"/>
    <w:basedOn w:val="a"/>
    <w:rsid w:val="0080738B"/>
    <w:rPr>
      <w:rFonts w:ascii="Tahoma" w:eastAsia="Times New Roman" w:hAnsi="Tahoma" w:cs="Tahoma"/>
      <w:sz w:val="16"/>
      <w:szCs w:val="16"/>
    </w:rPr>
  </w:style>
  <w:style w:type="character" w:customStyle="1" w:styleId="affff5">
    <w:name w:val="Знак Знак"/>
    <w:rsid w:val="0080738B"/>
    <w:rPr>
      <w:sz w:val="24"/>
      <w:szCs w:val="24"/>
      <w:lang w:val="ru-RU" w:eastAsia="ru-RU" w:bidi="ar-SA"/>
    </w:rPr>
  </w:style>
  <w:style w:type="paragraph" w:customStyle="1" w:styleId="affff6">
    <w:name w:val="Стиль"/>
    <w:rsid w:val="0080738B"/>
    <w:pPr>
      <w:widowControl w:val="0"/>
      <w:suppressAutoHyphens/>
      <w:autoSpaceDE w:val="0"/>
    </w:pPr>
    <w:rPr>
      <w:rFonts w:eastAsia="Arial"/>
      <w:sz w:val="24"/>
      <w:szCs w:val="24"/>
      <w:lang w:eastAsia="ar-SA"/>
    </w:rPr>
  </w:style>
  <w:style w:type="paragraph" w:customStyle="1" w:styleId="2f0">
    <w:name w:val="Знак2 Знак Знак Знак Знак Знак Знак Знак Знак Знак Знак Знак Знак Знак Знак Знак"/>
    <w:basedOn w:val="a"/>
    <w:rsid w:val="0080738B"/>
    <w:pPr>
      <w:spacing w:before="100" w:beforeAutospacing="1" w:after="100" w:afterAutospacing="1"/>
    </w:pPr>
    <w:rPr>
      <w:rFonts w:ascii="Tahoma" w:eastAsia="Times New Roman" w:hAnsi="Tahoma"/>
      <w:sz w:val="20"/>
      <w:szCs w:val="20"/>
      <w:lang w:val="en-US" w:eastAsia="en-US"/>
    </w:rPr>
  </w:style>
  <w:style w:type="paragraph" w:styleId="affff7">
    <w:name w:val="Document Map"/>
    <w:basedOn w:val="a"/>
    <w:link w:val="affff8"/>
    <w:rsid w:val="0080738B"/>
    <w:pPr>
      <w:shd w:val="clear" w:color="auto" w:fill="000080"/>
    </w:pPr>
    <w:rPr>
      <w:rFonts w:ascii="Tahoma" w:eastAsia="Times New Roman" w:hAnsi="Tahoma" w:cs="Tahoma"/>
      <w:sz w:val="20"/>
      <w:szCs w:val="20"/>
    </w:rPr>
  </w:style>
  <w:style w:type="character" w:customStyle="1" w:styleId="affff8">
    <w:name w:val="Схема документа Знак"/>
    <w:basedOn w:val="a0"/>
    <w:link w:val="affff7"/>
    <w:rsid w:val="0080738B"/>
    <w:rPr>
      <w:rFonts w:ascii="Tahoma" w:hAnsi="Tahoma" w:cs="Tahoma"/>
      <w:shd w:val="clear" w:color="auto" w:fill="000080"/>
    </w:rPr>
  </w:style>
  <w:style w:type="character" w:customStyle="1" w:styleId="iceouttxt1">
    <w:name w:val="iceouttxt1"/>
    <w:basedOn w:val="a0"/>
    <w:rsid w:val="0080738B"/>
    <w:rPr>
      <w:rFonts w:ascii="Arial" w:hAnsi="Arial" w:cs="Arial" w:hint="default"/>
      <w:color w:val="666666"/>
      <w:sz w:val="17"/>
      <w:szCs w:val="17"/>
    </w:rPr>
  </w:style>
  <w:style w:type="character" w:customStyle="1" w:styleId="14">
    <w:name w:val="Нижний колонтитул Знак1"/>
    <w:basedOn w:val="a0"/>
    <w:link w:val="ac"/>
    <w:rsid w:val="0080738B"/>
    <w:rPr>
      <w:rFonts w:eastAsia="Calibri"/>
      <w:sz w:val="24"/>
      <w:szCs w:val="24"/>
    </w:rPr>
  </w:style>
  <w:style w:type="paragraph" w:customStyle="1" w:styleId="affff9">
    <w:name w:val="Адресат"/>
    <w:basedOn w:val="a"/>
    <w:rsid w:val="0080738B"/>
    <w:rPr>
      <w:rFonts w:eastAsia="Times New Roman"/>
      <w:sz w:val="28"/>
      <w:szCs w:val="20"/>
    </w:rPr>
  </w:style>
  <w:style w:type="paragraph" w:customStyle="1" w:styleId="1b">
    <w:name w:val="1"/>
    <w:basedOn w:val="a"/>
    <w:rsid w:val="0080738B"/>
    <w:pPr>
      <w:spacing w:before="100" w:beforeAutospacing="1" w:after="100" w:afterAutospacing="1"/>
    </w:pPr>
    <w:rPr>
      <w:rFonts w:ascii="Tahoma" w:eastAsia="Times New Roman" w:hAnsi="Tahoma" w:cs="Tahoma"/>
      <w:sz w:val="20"/>
      <w:szCs w:val="20"/>
      <w:lang w:val="en-US" w:eastAsia="en-US"/>
    </w:rPr>
  </w:style>
  <w:style w:type="paragraph" w:customStyle="1" w:styleId="142">
    <w:name w:val="Обычный + 14 пт"/>
    <w:aliases w:val="уплотненный на  0,2 пт"/>
    <w:basedOn w:val="a"/>
    <w:rsid w:val="0080738B"/>
    <w:pPr>
      <w:ind w:left="3600" w:firstLine="720"/>
    </w:pPr>
    <w:rPr>
      <w:rFonts w:eastAsia="Times New Roman"/>
      <w:spacing w:val="-4"/>
      <w:sz w:val="28"/>
      <w:szCs w:val="28"/>
    </w:rPr>
  </w:style>
</w:styles>
</file>

<file path=word/webSettings.xml><?xml version="1.0" encoding="utf-8"?>
<w:webSettings xmlns:r="http://schemas.openxmlformats.org/officeDocument/2006/relationships" xmlns:w="http://schemas.openxmlformats.org/wordprocessingml/2006/main">
  <w:divs>
    <w:div w:id="37752260">
      <w:bodyDiv w:val="1"/>
      <w:marLeft w:val="0"/>
      <w:marRight w:val="0"/>
      <w:marTop w:val="0"/>
      <w:marBottom w:val="0"/>
      <w:divBdr>
        <w:top w:val="none" w:sz="0" w:space="0" w:color="auto"/>
        <w:left w:val="none" w:sz="0" w:space="0" w:color="auto"/>
        <w:bottom w:val="none" w:sz="0" w:space="0" w:color="auto"/>
        <w:right w:val="none" w:sz="0" w:space="0" w:color="auto"/>
      </w:divBdr>
    </w:div>
    <w:div w:id="224607038">
      <w:bodyDiv w:val="1"/>
      <w:marLeft w:val="0"/>
      <w:marRight w:val="0"/>
      <w:marTop w:val="0"/>
      <w:marBottom w:val="0"/>
      <w:divBdr>
        <w:top w:val="none" w:sz="0" w:space="0" w:color="auto"/>
        <w:left w:val="none" w:sz="0" w:space="0" w:color="auto"/>
        <w:bottom w:val="none" w:sz="0" w:space="0" w:color="auto"/>
        <w:right w:val="none" w:sz="0" w:space="0" w:color="auto"/>
      </w:divBdr>
    </w:div>
    <w:div w:id="260719754">
      <w:bodyDiv w:val="1"/>
      <w:marLeft w:val="0"/>
      <w:marRight w:val="0"/>
      <w:marTop w:val="0"/>
      <w:marBottom w:val="0"/>
      <w:divBdr>
        <w:top w:val="none" w:sz="0" w:space="0" w:color="auto"/>
        <w:left w:val="none" w:sz="0" w:space="0" w:color="auto"/>
        <w:bottom w:val="none" w:sz="0" w:space="0" w:color="auto"/>
        <w:right w:val="none" w:sz="0" w:space="0" w:color="auto"/>
      </w:divBdr>
    </w:div>
    <w:div w:id="267474511">
      <w:bodyDiv w:val="1"/>
      <w:marLeft w:val="0"/>
      <w:marRight w:val="0"/>
      <w:marTop w:val="0"/>
      <w:marBottom w:val="0"/>
      <w:divBdr>
        <w:top w:val="none" w:sz="0" w:space="0" w:color="auto"/>
        <w:left w:val="none" w:sz="0" w:space="0" w:color="auto"/>
        <w:bottom w:val="none" w:sz="0" w:space="0" w:color="auto"/>
        <w:right w:val="none" w:sz="0" w:space="0" w:color="auto"/>
      </w:divBdr>
    </w:div>
    <w:div w:id="386956547">
      <w:bodyDiv w:val="1"/>
      <w:marLeft w:val="0"/>
      <w:marRight w:val="0"/>
      <w:marTop w:val="0"/>
      <w:marBottom w:val="0"/>
      <w:divBdr>
        <w:top w:val="none" w:sz="0" w:space="0" w:color="auto"/>
        <w:left w:val="none" w:sz="0" w:space="0" w:color="auto"/>
        <w:bottom w:val="none" w:sz="0" w:space="0" w:color="auto"/>
        <w:right w:val="none" w:sz="0" w:space="0" w:color="auto"/>
      </w:divBdr>
    </w:div>
    <w:div w:id="488904036">
      <w:bodyDiv w:val="1"/>
      <w:marLeft w:val="0"/>
      <w:marRight w:val="0"/>
      <w:marTop w:val="0"/>
      <w:marBottom w:val="0"/>
      <w:divBdr>
        <w:top w:val="none" w:sz="0" w:space="0" w:color="auto"/>
        <w:left w:val="none" w:sz="0" w:space="0" w:color="auto"/>
        <w:bottom w:val="none" w:sz="0" w:space="0" w:color="auto"/>
        <w:right w:val="none" w:sz="0" w:space="0" w:color="auto"/>
      </w:divBdr>
    </w:div>
    <w:div w:id="524757393">
      <w:bodyDiv w:val="1"/>
      <w:marLeft w:val="0"/>
      <w:marRight w:val="0"/>
      <w:marTop w:val="0"/>
      <w:marBottom w:val="0"/>
      <w:divBdr>
        <w:top w:val="none" w:sz="0" w:space="0" w:color="auto"/>
        <w:left w:val="none" w:sz="0" w:space="0" w:color="auto"/>
        <w:bottom w:val="none" w:sz="0" w:space="0" w:color="auto"/>
        <w:right w:val="none" w:sz="0" w:space="0" w:color="auto"/>
      </w:divBdr>
    </w:div>
    <w:div w:id="547835197">
      <w:bodyDiv w:val="1"/>
      <w:marLeft w:val="0"/>
      <w:marRight w:val="0"/>
      <w:marTop w:val="0"/>
      <w:marBottom w:val="0"/>
      <w:divBdr>
        <w:top w:val="none" w:sz="0" w:space="0" w:color="auto"/>
        <w:left w:val="none" w:sz="0" w:space="0" w:color="auto"/>
        <w:bottom w:val="none" w:sz="0" w:space="0" w:color="auto"/>
        <w:right w:val="none" w:sz="0" w:space="0" w:color="auto"/>
      </w:divBdr>
    </w:div>
    <w:div w:id="575288155">
      <w:bodyDiv w:val="1"/>
      <w:marLeft w:val="0"/>
      <w:marRight w:val="0"/>
      <w:marTop w:val="0"/>
      <w:marBottom w:val="0"/>
      <w:divBdr>
        <w:top w:val="none" w:sz="0" w:space="0" w:color="auto"/>
        <w:left w:val="none" w:sz="0" w:space="0" w:color="auto"/>
        <w:bottom w:val="none" w:sz="0" w:space="0" w:color="auto"/>
        <w:right w:val="none" w:sz="0" w:space="0" w:color="auto"/>
      </w:divBdr>
    </w:div>
    <w:div w:id="594093953">
      <w:bodyDiv w:val="1"/>
      <w:marLeft w:val="0"/>
      <w:marRight w:val="0"/>
      <w:marTop w:val="0"/>
      <w:marBottom w:val="0"/>
      <w:divBdr>
        <w:top w:val="none" w:sz="0" w:space="0" w:color="auto"/>
        <w:left w:val="none" w:sz="0" w:space="0" w:color="auto"/>
        <w:bottom w:val="none" w:sz="0" w:space="0" w:color="auto"/>
        <w:right w:val="none" w:sz="0" w:space="0" w:color="auto"/>
      </w:divBdr>
    </w:div>
    <w:div w:id="631327741">
      <w:bodyDiv w:val="1"/>
      <w:marLeft w:val="0"/>
      <w:marRight w:val="0"/>
      <w:marTop w:val="0"/>
      <w:marBottom w:val="0"/>
      <w:divBdr>
        <w:top w:val="none" w:sz="0" w:space="0" w:color="auto"/>
        <w:left w:val="none" w:sz="0" w:space="0" w:color="auto"/>
        <w:bottom w:val="none" w:sz="0" w:space="0" w:color="auto"/>
        <w:right w:val="none" w:sz="0" w:space="0" w:color="auto"/>
      </w:divBdr>
    </w:div>
    <w:div w:id="695236342">
      <w:bodyDiv w:val="1"/>
      <w:marLeft w:val="0"/>
      <w:marRight w:val="0"/>
      <w:marTop w:val="0"/>
      <w:marBottom w:val="0"/>
      <w:divBdr>
        <w:top w:val="none" w:sz="0" w:space="0" w:color="auto"/>
        <w:left w:val="none" w:sz="0" w:space="0" w:color="auto"/>
        <w:bottom w:val="none" w:sz="0" w:space="0" w:color="auto"/>
        <w:right w:val="none" w:sz="0" w:space="0" w:color="auto"/>
      </w:divBdr>
    </w:div>
    <w:div w:id="726615051">
      <w:bodyDiv w:val="1"/>
      <w:marLeft w:val="0"/>
      <w:marRight w:val="0"/>
      <w:marTop w:val="0"/>
      <w:marBottom w:val="0"/>
      <w:divBdr>
        <w:top w:val="none" w:sz="0" w:space="0" w:color="auto"/>
        <w:left w:val="none" w:sz="0" w:space="0" w:color="auto"/>
        <w:bottom w:val="none" w:sz="0" w:space="0" w:color="auto"/>
        <w:right w:val="none" w:sz="0" w:space="0" w:color="auto"/>
      </w:divBdr>
    </w:div>
    <w:div w:id="1084187009">
      <w:bodyDiv w:val="1"/>
      <w:marLeft w:val="0"/>
      <w:marRight w:val="0"/>
      <w:marTop w:val="0"/>
      <w:marBottom w:val="0"/>
      <w:divBdr>
        <w:top w:val="none" w:sz="0" w:space="0" w:color="auto"/>
        <w:left w:val="none" w:sz="0" w:space="0" w:color="auto"/>
        <w:bottom w:val="none" w:sz="0" w:space="0" w:color="auto"/>
        <w:right w:val="none" w:sz="0" w:space="0" w:color="auto"/>
      </w:divBdr>
    </w:div>
    <w:div w:id="1207336757">
      <w:bodyDiv w:val="1"/>
      <w:marLeft w:val="0"/>
      <w:marRight w:val="0"/>
      <w:marTop w:val="0"/>
      <w:marBottom w:val="0"/>
      <w:divBdr>
        <w:top w:val="none" w:sz="0" w:space="0" w:color="auto"/>
        <w:left w:val="none" w:sz="0" w:space="0" w:color="auto"/>
        <w:bottom w:val="none" w:sz="0" w:space="0" w:color="auto"/>
        <w:right w:val="none" w:sz="0" w:space="0" w:color="auto"/>
      </w:divBdr>
    </w:div>
    <w:div w:id="1569000131">
      <w:bodyDiv w:val="1"/>
      <w:marLeft w:val="0"/>
      <w:marRight w:val="0"/>
      <w:marTop w:val="0"/>
      <w:marBottom w:val="0"/>
      <w:divBdr>
        <w:top w:val="none" w:sz="0" w:space="0" w:color="auto"/>
        <w:left w:val="none" w:sz="0" w:space="0" w:color="auto"/>
        <w:bottom w:val="none" w:sz="0" w:space="0" w:color="auto"/>
        <w:right w:val="none" w:sz="0" w:space="0" w:color="auto"/>
      </w:divBdr>
    </w:div>
    <w:div w:id="1826704275">
      <w:bodyDiv w:val="1"/>
      <w:marLeft w:val="0"/>
      <w:marRight w:val="0"/>
      <w:marTop w:val="0"/>
      <w:marBottom w:val="0"/>
      <w:divBdr>
        <w:top w:val="none" w:sz="0" w:space="0" w:color="auto"/>
        <w:left w:val="none" w:sz="0" w:space="0" w:color="auto"/>
        <w:bottom w:val="none" w:sz="0" w:space="0" w:color="auto"/>
        <w:right w:val="none" w:sz="0" w:space="0" w:color="auto"/>
      </w:divBdr>
    </w:div>
    <w:div w:id="1868786876">
      <w:bodyDiv w:val="1"/>
      <w:marLeft w:val="0"/>
      <w:marRight w:val="0"/>
      <w:marTop w:val="0"/>
      <w:marBottom w:val="0"/>
      <w:divBdr>
        <w:top w:val="none" w:sz="0" w:space="0" w:color="auto"/>
        <w:left w:val="none" w:sz="0" w:space="0" w:color="auto"/>
        <w:bottom w:val="none" w:sz="0" w:space="0" w:color="auto"/>
        <w:right w:val="none" w:sz="0" w:space="0" w:color="auto"/>
      </w:divBdr>
    </w:div>
    <w:div w:id="1993637042">
      <w:bodyDiv w:val="1"/>
      <w:marLeft w:val="0"/>
      <w:marRight w:val="0"/>
      <w:marTop w:val="0"/>
      <w:marBottom w:val="0"/>
      <w:divBdr>
        <w:top w:val="none" w:sz="0" w:space="0" w:color="auto"/>
        <w:left w:val="none" w:sz="0" w:space="0" w:color="auto"/>
        <w:bottom w:val="none" w:sz="0" w:space="0" w:color="auto"/>
        <w:right w:val="none" w:sz="0" w:space="0" w:color="auto"/>
      </w:divBdr>
    </w:div>
    <w:div w:id="21371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F331432E56512AA69A0336F009A163A2FF47DEACAF6E98B4951AA670C98245C6E0CFB2DD5562MCQC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331432E56512AA69A0336F009A163A2FF47DEACAF6E98B4951AA670C98245C6E0CFB2DD5560MCQB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31432E56512AA69A0336F009A163A2FF46DEAEA46E98B4951AA670C98245C6E0CFB2D955M6Q0L" TargetMode="External"/><Relationship Id="rId5" Type="http://schemas.openxmlformats.org/officeDocument/2006/relationships/webSettings" Target="webSettings.xml"/><Relationship Id="rId15" Type="http://schemas.openxmlformats.org/officeDocument/2006/relationships/hyperlink" Target="consultantplus://offline/ref=09951FECCFFCAC01617BD9BBACC04352A043B1C16DD548E9A406038EAD6176E5F0B5E973AED15561e9FEL" TargetMode="External"/><Relationship Id="rId10" Type="http://schemas.openxmlformats.org/officeDocument/2006/relationships/hyperlink" Target="consultantplus://offline/ref=571AE3BA617E64E00E818AC43E56BF2897875971BB01646E5E82BB28F18502F0E7B318C92BD6EA35F0hCI"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zdneevka@yandex.ru" TargetMode="External"/><Relationship Id="rId14" Type="http://schemas.openxmlformats.org/officeDocument/2006/relationships/hyperlink" Target="consultantplus://offline/ref=09951FECCFFCAC01617BD9BBACC04352A043B1C16DD548E9A406038EAD6176E5F0B5E973AED15567e9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12D7-3A02-479C-9EAF-325A836E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16402</Words>
  <Characters>93492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Microsoft</Company>
  <LinksUpToDate>false</LinksUpToDate>
  <CharactersWithSpaces>109675</CharactersWithSpaces>
  <SharedDoc>false</SharedDoc>
  <HLinks>
    <vt:vector size="114" baseType="variant">
      <vt:variant>
        <vt:i4>8192055</vt:i4>
      </vt:variant>
      <vt:variant>
        <vt:i4>54</vt:i4>
      </vt:variant>
      <vt:variant>
        <vt:i4>0</vt:i4>
      </vt:variant>
      <vt:variant>
        <vt:i4>5</vt:i4>
      </vt:variant>
      <vt:variant>
        <vt:lpwstr>consultantplus://offline/ref=09951FECCFFCAC01617BD9BBACC04352A043B1C16DD548E9A406038EAD6176E5F0B5E973AED15561e9FEL</vt:lpwstr>
      </vt:variant>
      <vt:variant>
        <vt:lpwstr/>
      </vt:variant>
      <vt:variant>
        <vt:i4>8192048</vt:i4>
      </vt:variant>
      <vt:variant>
        <vt:i4>51</vt:i4>
      </vt:variant>
      <vt:variant>
        <vt:i4>0</vt:i4>
      </vt:variant>
      <vt:variant>
        <vt:i4>5</vt:i4>
      </vt:variant>
      <vt:variant>
        <vt:lpwstr>consultantplus://offline/ref=09951FECCFFCAC01617BD9BBACC04352A043B1C16DD548E9A406038EAD6176E5F0B5E973AED15567e9FDL</vt:lpwstr>
      </vt:variant>
      <vt:variant>
        <vt:lpwstr/>
      </vt:variant>
      <vt:variant>
        <vt:i4>5308418</vt:i4>
      </vt:variant>
      <vt:variant>
        <vt:i4>48</vt:i4>
      </vt:variant>
      <vt:variant>
        <vt:i4>0</vt:i4>
      </vt:variant>
      <vt:variant>
        <vt:i4>5</vt:i4>
      </vt:variant>
      <vt:variant>
        <vt:lpwstr/>
      </vt:variant>
      <vt:variant>
        <vt:lpwstr>Par0</vt:lpwstr>
      </vt:variant>
      <vt:variant>
        <vt:i4>5505026</vt:i4>
      </vt:variant>
      <vt:variant>
        <vt:i4>45</vt:i4>
      </vt:variant>
      <vt:variant>
        <vt:i4>0</vt:i4>
      </vt:variant>
      <vt:variant>
        <vt:i4>5</vt:i4>
      </vt:variant>
      <vt:variant>
        <vt:lpwstr/>
      </vt:variant>
      <vt:variant>
        <vt:lpwstr>Par5</vt:lpwstr>
      </vt:variant>
      <vt:variant>
        <vt:i4>5439490</vt:i4>
      </vt:variant>
      <vt:variant>
        <vt:i4>42</vt:i4>
      </vt:variant>
      <vt:variant>
        <vt:i4>0</vt:i4>
      </vt:variant>
      <vt:variant>
        <vt:i4>5</vt:i4>
      </vt:variant>
      <vt:variant>
        <vt:lpwstr/>
      </vt:variant>
      <vt:variant>
        <vt:lpwstr>Par2</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5439490</vt:i4>
      </vt:variant>
      <vt:variant>
        <vt:i4>33</vt:i4>
      </vt:variant>
      <vt:variant>
        <vt:i4>0</vt:i4>
      </vt:variant>
      <vt:variant>
        <vt:i4>5</vt:i4>
      </vt:variant>
      <vt:variant>
        <vt:lpwstr/>
      </vt:variant>
      <vt:variant>
        <vt:lpwstr>Par2</vt:lpwstr>
      </vt:variant>
      <vt:variant>
        <vt:i4>1835048</vt:i4>
      </vt:variant>
      <vt:variant>
        <vt:i4>30</vt:i4>
      </vt:variant>
      <vt:variant>
        <vt:i4>0</vt:i4>
      </vt:variant>
      <vt:variant>
        <vt:i4>5</vt:i4>
      </vt:variant>
      <vt:variant>
        <vt:lpwstr/>
      </vt:variant>
      <vt:variant>
        <vt:lpwstr>sub_96</vt:lpwstr>
      </vt:variant>
      <vt:variant>
        <vt:i4>1966117</vt:i4>
      </vt:variant>
      <vt:variant>
        <vt:i4>27</vt:i4>
      </vt:variant>
      <vt:variant>
        <vt:i4>0</vt:i4>
      </vt:variant>
      <vt:variant>
        <vt:i4>5</vt:i4>
      </vt:variant>
      <vt:variant>
        <vt:lpwstr/>
      </vt:variant>
      <vt:variant>
        <vt:lpwstr>sub_44</vt:lpwstr>
      </vt:variant>
      <vt:variant>
        <vt:i4>1835048</vt:i4>
      </vt:variant>
      <vt:variant>
        <vt:i4>24</vt:i4>
      </vt:variant>
      <vt:variant>
        <vt:i4>0</vt:i4>
      </vt:variant>
      <vt:variant>
        <vt:i4>5</vt:i4>
      </vt:variant>
      <vt:variant>
        <vt:lpwstr/>
      </vt:variant>
      <vt:variant>
        <vt:lpwstr>sub_96</vt:lpwstr>
      </vt:variant>
      <vt:variant>
        <vt:i4>2949140</vt:i4>
      </vt:variant>
      <vt:variant>
        <vt:i4>21</vt:i4>
      </vt:variant>
      <vt:variant>
        <vt:i4>0</vt:i4>
      </vt:variant>
      <vt:variant>
        <vt:i4>5</vt:i4>
      </vt:variant>
      <vt:variant>
        <vt:lpwstr/>
      </vt:variant>
      <vt:variant>
        <vt:lpwstr>sub_4413</vt:lpwstr>
      </vt:variant>
      <vt:variant>
        <vt:i4>2031653</vt:i4>
      </vt:variant>
      <vt:variant>
        <vt:i4>18</vt:i4>
      </vt:variant>
      <vt:variant>
        <vt:i4>0</vt:i4>
      </vt:variant>
      <vt:variant>
        <vt:i4>5</vt:i4>
      </vt:variant>
      <vt:variant>
        <vt:lpwstr/>
      </vt:variant>
      <vt:variant>
        <vt:lpwstr>sub_45</vt:lpwstr>
      </vt:variant>
      <vt:variant>
        <vt:i4>6553661</vt:i4>
      </vt:variant>
      <vt:variant>
        <vt:i4>15</vt:i4>
      </vt:variant>
      <vt:variant>
        <vt:i4>0</vt:i4>
      </vt:variant>
      <vt:variant>
        <vt:i4>5</vt:i4>
      </vt:variant>
      <vt:variant>
        <vt:lpwstr>consultantplus://offline/ref=F331432E56512AA69A0336F009A163A2FF47DEACAF6E98B4951AA670C98245C6E0CFB2DD5562MCQCL</vt:lpwstr>
      </vt:variant>
      <vt:variant>
        <vt:lpwstr/>
      </vt:variant>
      <vt:variant>
        <vt:i4>6553662</vt:i4>
      </vt:variant>
      <vt:variant>
        <vt:i4>12</vt:i4>
      </vt:variant>
      <vt:variant>
        <vt:i4>0</vt:i4>
      </vt:variant>
      <vt:variant>
        <vt:i4>5</vt:i4>
      </vt:variant>
      <vt:variant>
        <vt:lpwstr>consultantplus://offline/ref=F331432E56512AA69A0336F009A163A2FF47DEACAF6E98B4951AA670C98245C6E0CFB2DD5560MCQBL</vt:lpwstr>
      </vt:variant>
      <vt:variant>
        <vt:lpwstr/>
      </vt:variant>
      <vt:variant>
        <vt:i4>5373953</vt:i4>
      </vt:variant>
      <vt:variant>
        <vt:i4>9</vt:i4>
      </vt:variant>
      <vt:variant>
        <vt:i4>0</vt:i4>
      </vt:variant>
      <vt:variant>
        <vt:i4>5</vt:i4>
      </vt:variant>
      <vt:variant>
        <vt:lpwstr>consultantplus://offline/ref=F331432E56512AA69A0336F009A163A2FF46DEAEA46E98B4951AA670C98245C6E0CFB2D955M6Q0L</vt:lpwstr>
      </vt:variant>
      <vt:variant>
        <vt:lpwstr/>
      </vt:variant>
      <vt:variant>
        <vt:i4>2490478</vt:i4>
      </vt:variant>
      <vt:variant>
        <vt:i4>6</vt:i4>
      </vt:variant>
      <vt:variant>
        <vt:i4>0</vt:i4>
      </vt:variant>
      <vt:variant>
        <vt:i4>5</vt:i4>
      </vt:variant>
      <vt:variant>
        <vt:lpwstr>consultantplus://offline/ref=571AE3BA617E64E00E818AC43E56BF2897875971BB01646E5E82BB28F18502F0E7B318C92BD6EA35F0hCI</vt:lpwstr>
      </vt:variant>
      <vt:variant>
        <vt:lpwstr/>
      </vt:variant>
      <vt:variant>
        <vt:i4>1179765</vt:i4>
      </vt:variant>
      <vt:variant>
        <vt:i4>3</vt:i4>
      </vt:variant>
      <vt:variant>
        <vt:i4>0</vt:i4>
      </vt:variant>
      <vt:variant>
        <vt:i4>5</vt:i4>
      </vt:variant>
      <vt:variant>
        <vt:lpwstr>mailto:sp12133@donpac.ru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МинЗдрав</dc:creator>
  <cp:lastModifiedBy>Линецкий</cp:lastModifiedBy>
  <cp:revision>2</cp:revision>
  <cp:lastPrinted>2016-06-28T07:14:00Z</cp:lastPrinted>
  <dcterms:created xsi:type="dcterms:W3CDTF">2016-11-01T08:07:00Z</dcterms:created>
  <dcterms:modified xsi:type="dcterms:W3CDTF">2016-11-01T08:07:00Z</dcterms:modified>
</cp:coreProperties>
</file>