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47" w:rsidRPr="00876947" w:rsidRDefault="00876947" w:rsidP="00876947">
      <w:pPr>
        <w:pStyle w:val="14"/>
        <w:ind w:left="0" w:firstLine="0"/>
        <w:jc w:val="center"/>
        <w:outlineLvl w:val="0"/>
        <w:rPr>
          <w:b/>
        </w:rPr>
      </w:pPr>
      <w:r w:rsidRPr="00876947">
        <w:rPr>
          <w:b/>
        </w:rPr>
        <w:t>РОССИЙСКАЯ ФЕДЕРАЦИЯ</w:t>
      </w:r>
    </w:p>
    <w:p w:rsidR="00876947" w:rsidRPr="00876947" w:rsidRDefault="00876947" w:rsidP="00876947">
      <w:pPr>
        <w:pStyle w:val="14"/>
        <w:ind w:left="0" w:firstLine="0"/>
        <w:jc w:val="center"/>
        <w:outlineLvl w:val="0"/>
        <w:rPr>
          <w:b/>
        </w:rPr>
      </w:pPr>
      <w:r w:rsidRPr="00876947">
        <w:rPr>
          <w:b/>
        </w:rPr>
        <w:t>РОСТОВСКАЯ ОБЛАСТЬ</w:t>
      </w:r>
    </w:p>
    <w:p w:rsidR="00876947" w:rsidRPr="00876947" w:rsidRDefault="00876947" w:rsidP="00876947">
      <w:pPr>
        <w:pStyle w:val="14"/>
        <w:ind w:left="0" w:firstLine="0"/>
        <w:jc w:val="center"/>
        <w:outlineLvl w:val="0"/>
        <w:rPr>
          <w:b/>
        </w:rPr>
      </w:pPr>
      <w:r w:rsidRPr="00876947">
        <w:rPr>
          <w:b/>
        </w:rPr>
        <w:t>ВЕСЕЛОВСКИЙ РАЙОН</w:t>
      </w:r>
    </w:p>
    <w:p w:rsidR="00E13C9A" w:rsidRDefault="00876947" w:rsidP="00E13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6947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876947" w:rsidRPr="00876947" w:rsidRDefault="00876947" w:rsidP="00E13C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6947">
        <w:rPr>
          <w:rFonts w:ascii="Times New Roman" w:hAnsi="Times New Roman" w:cs="Times New Roman"/>
          <w:b/>
          <w:sz w:val="28"/>
          <w:szCs w:val="28"/>
        </w:rPr>
        <w:t xml:space="preserve"> «ПОЗДНЕЕВСКОЕ СЕЛЬСКОЕ ПОСЕЛЕНИЕ»</w:t>
      </w:r>
    </w:p>
    <w:p w:rsidR="00876947" w:rsidRPr="00876947" w:rsidRDefault="00876947" w:rsidP="00876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47" w:rsidRPr="00876947" w:rsidRDefault="00876947" w:rsidP="0087694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6947">
        <w:rPr>
          <w:rFonts w:ascii="Times New Roman" w:hAnsi="Times New Roman" w:cs="Times New Roman"/>
          <w:b/>
          <w:sz w:val="28"/>
          <w:szCs w:val="28"/>
        </w:rPr>
        <w:t>АДМИНИСТРАЦИЯ ПОЗДНЕЕВСКОГО СЕЛЬСКОГО ПОСЕЛЕНИЯ</w:t>
      </w:r>
    </w:p>
    <w:p w:rsidR="00876947" w:rsidRPr="00876947" w:rsidRDefault="00876947" w:rsidP="008769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ab/>
      </w:r>
    </w:p>
    <w:p w:rsidR="00876947" w:rsidRPr="00876947" w:rsidRDefault="0056061D" w:rsidP="00876947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    </w:t>
      </w:r>
    </w:p>
    <w:p w:rsidR="00876947" w:rsidRDefault="00876947" w:rsidP="008769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947" w:rsidRPr="00876947" w:rsidRDefault="0056061D" w:rsidP="008769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20.02.2019</w:t>
      </w:r>
      <w:r w:rsidR="00876947" w:rsidRPr="0087694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 66</w:t>
      </w:r>
      <w:r w:rsidR="00876947" w:rsidRPr="008769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876947" w:rsidRPr="00876947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876947" w:rsidRPr="0087694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76947" w:rsidRPr="00876947">
        <w:rPr>
          <w:rFonts w:ascii="Times New Roman" w:hAnsi="Times New Roman" w:cs="Times New Roman"/>
          <w:sz w:val="28"/>
          <w:szCs w:val="28"/>
        </w:rPr>
        <w:t>озднеевка</w:t>
      </w:r>
      <w:proofErr w:type="spellEnd"/>
    </w:p>
    <w:p w:rsidR="00876947" w:rsidRPr="00876947" w:rsidRDefault="00876947" w:rsidP="008769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2A1" w:rsidRPr="00876947" w:rsidRDefault="00A202A1" w:rsidP="008769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 xml:space="preserve">Об утверждении Типовых правил обмена </w:t>
      </w:r>
    </w:p>
    <w:p w:rsidR="00A202A1" w:rsidRPr="00876947" w:rsidRDefault="00A202A1" w:rsidP="00A202A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 xml:space="preserve">деловыми подарками и знаками </w:t>
      </w:r>
      <w:proofErr w:type="gramStart"/>
      <w:r w:rsidRPr="00876947">
        <w:rPr>
          <w:rFonts w:ascii="Times New Roman" w:hAnsi="Times New Roman" w:cs="Times New Roman"/>
          <w:sz w:val="28"/>
          <w:szCs w:val="28"/>
        </w:rPr>
        <w:t>делового</w:t>
      </w:r>
      <w:proofErr w:type="gramEnd"/>
    </w:p>
    <w:p w:rsidR="00A202A1" w:rsidRPr="00876947" w:rsidRDefault="00A202A1" w:rsidP="008769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>гостеприимства</w:t>
      </w:r>
      <w:r w:rsidR="00876947" w:rsidRPr="00876947">
        <w:rPr>
          <w:rFonts w:ascii="Times New Roman" w:hAnsi="Times New Roman" w:cs="Times New Roman"/>
          <w:sz w:val="28"/>
          <w:szCs w:val="28"/>
        </w:rPr>
        <w:t>.</w:t>
      </w:r>
      <w:r w:rsidRPr="00876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F1B" w:rsidRPr="00876947" w:rsidRDefault="00166F1B" w:rsidP="00166F1B">
      <w:pPr>
        <w:pStyle w:val="a5"/>
        <w:spacing w:after="0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166F1B" w:rsidRPr="00876947" w:rsidRDefault="00A202A1" w:rsidP="007C71D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</w:t>
      </w:r>
    </w:p>
    <w:p w:rsidR="00876947" w:rsidRPr="00876947" w:rsidRDefault="00876947" w:rsidP="007C71D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947" w:rsidRPr="00876947" w:rsidRDefault="00876947" w:rsidP="008769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94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76947" w:rsidRPr="00876947" w:rsidRDefault="00876947" w:rsidP="0087694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5E" w:rsidRPr="00876947" w:rsidRDefault="0073715E" w:rsidP="00737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 xml:space="preserve">           1. Утвердить </w:t>
      </w:r>
      <w:r w:rsidR="002F489B" w:rsidRPr="00876947">
        <w:rPr>
          <w:rFonts w:ascii="Times New Roman" w:hAnsi="Times New Roman" w:cs="Times New Roman"/>
          <w:sz w:val="28"/>
          <w:szCs w:val="28"/>
        </w:rPr>
        <w:t xml:space="preserve"> </w:t>
      </w:r>
      <w:r w:rsidR="00881157" w:rsidRPr="00876947">
        <w:rPr>
          <w:rFonts w:ascii="Times New Roman" w:hAnsi="Times New Roman" w:cs="Times New Roman"/>
          <w:sz w:val="28"/>
          <w:szCs w:val="28"/>
        </w:rPr>
        <w:t xml:space="preserve">Типовые правила обмена подарками и знаками делового гостеприимства в </w:t>
      </w:r>
      <w:r w:rsidR="00876947" w:rsidRPr="00876947">
        <w:rPr>
          <w:rFonts w:ascii="Times New Roman" w:hAnsi="Times New Roman" w:cs="Times New Roman"/>
          <w:sz w:val="28"/>
          <w:szCs w:val="28"/>
        </w:rPr>
        <w:t>Администрации Позднеевского сельского поселения.</w:t>
      </w:r>
    </w:p>
    <w:p w:rsidR="0073715E" w:rsidRPr="00876947" w:rsidRDefault="0073715E" w:rsidP="0073715E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муниципальных учреждений, единственным учредителем (участником) которых является муниципальное образование </w:t>
      </w:r>
      <w:r w:rsidR="00876947" w:rsidRPr="008769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6947" w:rsidRPr="00876947">
        <w:rPr>
          <w:rFonts w:ascii="Times New Roman" w:hAnsi="Times New Roman" w:cs="Times New Roman"/>
          <w:sz w:val="28"/>
          <w:szCs w:val="28"/>
        </w:rPr>
        <w:t>Позднеевское</w:t>
      </w:r>
      <w:proofErr w:type="spellEnd"/>
      <w:r w:rsidR="00876947" w:rsidRPr="0087694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876947">
        <w:rPr>
          <w:rFonts w:ascii="Times New Roman" w:hAnsi="Times New Roman" w:cs="Times New Roman"/>
          <w:sz w:val="28"/>
          <w:szCs w:val="28"/>
        </w:rPr>
        <w:t>,</w:t>
      </w:r>
      <w:r w:rsidR="005259C5" w:rsidRPr="00876947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881157" w:rsidRPr="00876947">
        <w:rPr>
          <w:rFonts w:ascii="Times New Roman" w:hAnsi="Times New Roman" w:cs="Times New Roman"/>
          <w:sz w:val="28"/>
          <w:szCs w:val="28"/>
        </w:rPr>
        <w:t xml:space="preserve"> правила обмена подарками</w:t>
      </w:r>
      <w:r w:rsidR="008A3EAE" w:rsidRPr="00876947">
        <w:rPr>
          <w:rFonts w:ascii="Times New Roman" w:hAnsi="Times New Roman" w:cs="Times New Roman"/>
          <w:sz w:val="28"/>
          <w:szCs w:val="28"/>
        </w:rPr>
        <w:t xml:space="preserve"> </w:t>
      </w:r>
      <w:r w:rsidR="00546C79" w:rsidRPr="00876947">
        <w:rPr>
          <w:rFonts w:ascii="Times New Roman" w:hAnsi="Times New Roman" w:cs="Times New Roman"/>
          <w:sz w:val="28"/>
          <w:szCs w:val="28"/>
        </w:rPr>
        <w:t xml:space="preserve">и знаками делового гостеприимства </w:t>
      </w:r>
      <w:r w:rsidRPr="00876947">
        <w:rPr>
          <w:rFonts w:ascii="Times New Roman" w:hAnsi="Times New Roman" w:cs="Times New Roman"/>
          <w:sz w:val="28"/>
          <w:szCs w:val="28"/>
        </w:rPr>
        <w:t>в соответствии с настоящим постановлением.</w:t>
      </w:r>
    </w:p>
    <w:p w:rsidR="007C71DB" w:rsidRPr="00876947" w:rsidRDefault="007C71DB" w:rsidP="007C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 xml:space="preserve">            3.  Настоящее постановление обнародоват</w:t>
      </w:r>
      <w:proofErr w:type="gramStart"/>
      <w:r w:rsidRPr="00876947">
        <w:rPr>
          <w:rFonts w:ascii="Times New Roman" w:hAnsi="Times New Roman" w:cs="Times New Roman"/>
          <w:sz w:val="28"/>
          <w:szCs w:val="28"/>
        </w:rPr>
        <w:t>ь</w:t>
      </w:r>
      <w:r w:rsidR="00876947" w:rsidRPr="00876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6947" w:rsidRPr="00876947">
        <w:rPr>
          <w:rFonts w:ascii="Times New Roman" w:hAnsi="Times New Roman" w:cs="Times New Roman"/>
          <w:sz w:val="28"/>
          <w:szCs w:val="28"/>
        </w:rPr>
        <w:t>опубликовать)</w:t>
      </w:r>
      <w:r w:rsidRPr="0087694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876947" w:rsidRPr="00876947">
        <w:rPr>
          <w:rFonts w:ascii="Times New Roman" w:hAnsi="Times New Roman" w:cs="Times New Roman"/>
          <w:sz w:val="28"/>
          <w:szCs w:val="28"/>
        </w:rPr>
        <w:t xml:space="preserve"> Позднеевского сельского поселения</w:t>
      </w:r>
      <w:r w:rsidRPr="00876947">
        <w:rPr>
          <w:rFonts w:ascii="Times New Roman" w:hAnsi="Times New Roman" w:cs="Times New Roman"/>
          <w:sz w:val="28"/>
          <w:szCs w:val="28"/>
        </w:rPr>
        <w:t>.</w:t>
      </w:r>
    </w:p>
    <w:p w:rsidR="007C71DB" w:rsidRPr="00876947" w:rsidRDefault="007C71DB" w:rsidP="007C71DB">
      <w:pPr>
        <w:pStyle w:val="a5"/>
        <w:numPr>
          <w:ilvl w:val="0"/>
          <w:numId w:val="3"/>
        </w:numPr>
        <w:tabs>
          <w:tab w:val="left" w:pos="1134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546C79" w:rsidRPr="00876947" w:rsidRDefault="00546C79" w:rsidP="007C71DB">
      <w:pPr>
        <w:pStyle w:val="a5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1157" w:rsidRPr="00876947" w:rsidRDefault="00876947" w:rsidP="00876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81157" w:rsidRPr="00876947" w:rsidRDefault="00876947" w:rsidP="00E13C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 xml:space="preserve">Позднеевского сельского поселения           </w:t>
      </w:r>
      <w:r w:rsidR="00E13C9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13C9A">
        <w:rPr>
          <w:rFonts w:ascii="Times New Roman" w:hAnsi="Times New Roman" w:cs="Times New Roman"/>
          <w:sz w:val="28"/>
          <w:szCs w:val="28"/>
        </w:rPr>
        <w:t>С.В.Правдюкова</w:t>
      </w:r>
      <w:proofErr w:type="spellEnd"/>
      <w:r w:rsidRPr="008769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13C9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81157" w:rsidRPr="00876947" w:rsidRDefault="00881157" w:rsidP="003C269C">
      <w:pPr>
        <w:pStyle w:val="a3"/>
        <w:ind w:left="4963"/>
        <w:rPr>
          <w:rFonts w:ascii="Times New Roman" w:hAnsi="Times New Roman" w:cs="Times New Roman"/>
          <w:sz w:val="28"/>
          <w:szCs w:val="28"/>
        </w:rPr>
      </w:pPr>
    </w:p>
    <w:p w:rsidR="00881157" w:rsidRPr="00876947" w:rsidRDefault="00881157" w:rsidP="003C269C">
      <w:pPr>
        <w:pStyle w:val="a3"/>
        <w:ind w:left="4963"/>
        <w:rPr>
          <w:rFonts w:ascii="Times New Roman" w:hAnsi="Times New Roman" w:cs="Times New Roman"/>
          <w:sz w:val="28"/>
          <w:szCs w:val="28"/>
        </w:rPr>
      </w:pPr>
    </w:p>
    <w:p w:rsidR="00881157" w:rsidRPr="00876947" w:rsidRDefault="00881157" w:rsidP="00E13C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3C9A" w:rsidRDefault="00E13C9A" w:rsidP="003C269C">
      <w:pPr>
        <w:pStyle w:val="a3"/>
        <w:ind w:left="4963"/>
        <w:rPr>
          <w:rFonts w:ascii="Times New Roman" w:hAnsi="Times New Roman" w:cs="Times New Roman"/>
          <w:sz w:val="28"/>
          <w:szCs w:val="28"/>
        </w:rPr>
      </w:pPr>
    </w:p>
    <w:p w:rsidR="00E13C9A" w:rsidRDefault="00E13C9A" w:rsidP="003C269C">
      <w:pPr>
        <w:pStyle w:val="a3"/>
        <w:ind w:left="4963"/>
        <w:rPr>
          <w:rFonts w:ascii="Times New Roman" w:hAnsi="Times New Roman" w:cs="Times New Roman"/>
          <w:sz w:val="28"/>
          <w:szCs w:val="28"/>
        </w:rPr>
      </w:pPr>
    </w:p>
    <w:p w:rsidR="003C269C" w:rsidRPr="00876947" w:rsidRDefault="003C269C" w:rsidP="003C269C">
      <w:pPr>
        <w:pStyle w:val="a3"/>
        <w:ind w:left="4963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46C79" w:rsidRPr="00876947" w:rsidRDefault="003C269C" w:rsidP="00876947">
      <w:pPr>
        <w:spacing w:after="0"/>
        <w:ind w:left="4963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259C5" w:rsidRPr="008769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6947" w:rsidRPr="00876947">
        <w:rPr>
          <w:rFonts w:ascii="Times New Roman" w:hAnsi="Times New Roman" w:cs="Times New Roman"/>
          <w:sz w:val="28"/>
          <w:szCs w:val="28"/>
        </w:rPr>
        <w:t xml:space="preserve">Позднеевского </w:t>
      </w:r>
      <w:r w:rsidRPr="008769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76947" w:rsidRPr="00876947" w:rsidRDefault="00876947" w:rsidP="00876947">
      <w:pPr>
        <w:spacing w:after="0"/>
        <w:ind w:left="4963"/>
        <w:rPr>
          <w:rFonts w:ascii="Times New Roman" w:hAnsi="Times New Roman" w:cs="Times New Roman"/>
          <w:sz w:val="28"/>
          <w:szCs w:val="28"/>
        </w:rPr>
      </w:pPr>
    </w:p>
    <w:p w:rsidR="00876947" w:rsidRPr="00876947" w:rsidRDefault="00876947" w:rsidP="00876947">
      <w:pPr>
        <w:spacing w:after="0"/>
        <w:ind w:left="4963"/>
        <w:rPr>
          <w:rFonts w:ascii="Times New Roman" w:hAnsi="Times New Roman" w:cs="Times New Roman"/>
          <w:sz w:val="28"/>
          <w:szCs w:val="28"/>
        </w:rPr>
      </w:pPr>
    </w:p>
    <w:p w:rsidR="00350FAC" w:rsidRPr="00876947" w:rsidRDefault="00546C79" w:rsidP="00546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 xml:space="preserve">Типовые правила обмена подарками и знаками делового гостеприимства в </w:t>
      </w:r>
      <w:r w:rsidR="00876947" w:rsidRPr="00876947">
        <w:rPr>
          <w:rFonts w:ascii="Times New Roman" w:hAnsi="Times New Roman" w:cs="Times New Roman"/>
          <w:sz w:val="28"/>
          <w:szCs w:val="28"/>
        </w:rPr>
        <w:t>Администрации Позднеевского сельского поселения.</w:t>
      </w:r>
    </w:p>
    <w:p w:rsidR="00876947" w:rsidRPr="00876947" w:rsidRDefault="00876947" w:rsidP="00546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FAC" w:rsidRPr="00876947" w:rsidRDefault="00350FAC" w:rsidP="00350FAC">
      <w:pPr>
        <w:pStyle w:val="1"/>
        <w:ind w:firstLine="709"/>
        <w:rPr>
          <w:rFonts w:ascii="Times New Roman" w:hAnsi="Times New Roman"/>
          <w:szCs w:val="28"/>
        </w:rPr>
      </w:pPr>
      <w:bookmarkStart w:id="0" w:name="sub_1100"/>
      <w:r w:rsidRPr="00876947">
        <w:rPr>
          <w:rFonts w:ascii="Times New Roman" w:hAnsi="Times New Roman"/>
          <w:szCs w:val="28"/>
        </w:rPr>
        <w:t>Статья 1. Общие положения</w:t>
      </w:r>
      <w:bookmarkEnd w:id="0"/>
      <w:r w:rsidRPr="00876947">
        <w:rPr>
          <w:rFonts w:ascii="Times New Roman" w:hAnsi="Times New Roman"/>
          <w:szCs w:val="28"/>
        </w:rPr>
        <w:t>.</w:t>
      </w:r>
    </w:p>
    <w:p w:rsidR="00350FAC" w:rsidRPr="00876947" w:rsidRDefault="00350FAC" w:rsidP="00350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FAC" w:rsidRPr="00876947" w:rsidRDefault="00350FAC" w:rsidP="00350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общие требования к дарению и принятию деловых подарков, а также к обмену знаками делового гостеприимства для работников </w:t>
      </w:r>
      <w:r w:rsidR="00876947" w:rsidRPr="00876947">
        <w:rPr>
          <w:rFonts w:ascii="Times New Roman" w:hAnsi="Times New Roman" w:cs="Times New Roman"/>
          <w:sz w:val="28"/>
          <w:szCs w:val="28"/>
        </w:rPr>
        <w:t>Администрации Позднеевского сельского поселения.</w:t>
      </w:r>
    </w:p>
    <w:p w:rsidR="00350FAC" w:rsidRPr="00876947" w:rsidRDefault="00350FAC" w:rsidP="00350FAC">
      <w:pPr>
        <w:pStyle w:val="1"/>
        <w:ind w:firstLine="709"/>
        <w:rPr>
          <w:rFonts w:ascii="Times New Roman" w:hAnsi="Times New Roman"/>
          <w:szCs w:val="28"/>
        </w:rPr>
      </w:pPr>
      <w:bookmarkStart w:id="1" w:name="sub_1200"/>
      <w:r w:rsidRPr="00876947">
        <w:rPr>
          <w:rFonts w:ascii="Times New Roman" w:hAnsi="Times New Roman"/>
          <w:szCs w:val="28"/>
        </w:rPr>
        <w:t>Статья 2. Дарение деловых подарков и оказание знаков делового гостеприимства</w:t>
      </w:r>
      <w:r w:rsidR="00330024" w:rsidRPr="00876947">
        <w:rPr>
          <w:rFonts w:ascii="Times New Roman" w:hAnsi="Times New Roman"/>
          <w:szCs w:val="28"/>
        </w:rPr>
        <w:t>.</w:t>
      </w:r>
    </w:p>
    <w:bookmarkEnd w:id="1"/>
    <w:p w:rsidR="00350FAC" w:rsidRPr="00876947" w:rsidRDefault="00350FAC" w:rsidP="00350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FAC" w:rsidRPr="00876947" w:rsidRDefault="00350FAC" w:rsidP="00350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876947">
        <w:rPr>
          <w:rFonts w:ascii="Times New Roman" w:hAnsi="Times New Roman" w:cs="Times New Roman"/>
          <w:sz w:val="28"/>
          <w:szCs w:val="28"/>
        </w:rPr>
        <w:t>1. Деловые подарки, подлежащие дарению, и знаки делового гостеприимства должны:</w:t>
      </w:r>
    </w:p>
    <w:bookmarkEnd w:id="2"/>
    <w:p w:rsidR="00350FAC" w:rsidRPr="00876947" w:rsidRDefault="00350FAC" w:rsidP="00350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 xml:space="preserve">1.1. Соответствовать требованиям </w:t>
      </w:r>
      <w:hyperlink r:id="rId6" w:history="1">
        <w:proofErr w:type="spellStart"/>
        <w:r w:rsidRPr="00876947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антикоррупционного</w:t>
        </w:r>
        <w:proofErr w:type="spellEnd"/>
        <w:r w:rsidRPr="00876947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законодательства</w:t>
        </w:r>
      </w:hyperlink>
      <w:r w:rsidRPr="00876947">
        <w:rPr>
          <w:rFonts w:ascii="Times New Roman" w:hAnsi="Times New Roman" w:cs="Times New Roman"/>
          <w:sz w:val="28"/>
          <w:szCs w:val="28"/>
        </w:rPr>
        <w:t xml:space="preserve"> Российской Федерации,  настоящих Правил, локальн</w:t>
      </w:r>
      <w:r w:rsidR="0093552D" w:rsidRPr="00876947">
        <w:rPr>
          <w:rFonts w:ascii="Times New Roman" w:hAnsi="Times New Roman" w:cs="Times New Roman"/>
          <w:sz w:val="28"/>
          <w:szCs w:val="28"/>
        </w:rPr>
        <w:t>ых нормативных актов учреждения</w:t>
      </w:r>
      <w:r w:rsidRPr="00876947">
        <w:rPr>
          <w:rFonts w:ascii="Times New Roman" w:hAnsi="Times New Roman" w:cs="Times New Roman"/>
          <w:sz w:val="28"/>
          <w:szCs w:val="28"/>
        </w:rPr>
        <w:t>.</w:t>
      </w:r>
    </w:p>
    <w:p w:rsidR="00350FAC" w:rsidRPr="00876947" w:rsidRDefault="00350FAC" w:rsidP="00350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 xml:space="preserve">1.2. Быть вручены и оказаны только от имени </w:t>
      </w:r>
      <w:r w:rsidR="0093552D" w:rsidRPr="00876947">
        <w:rPr>
          <w:rFonts w:ascii="Times New Roman" w:hAnsi="Times New Roman" w:cs="Times New Roman"/>
          <w:sz w:val="28"/>
          <w:szCs w:val="28"/>
        </w:rPr>
        <w:t>учреждения</w:t>
      </w:r>
      <w:r w:rsidRPr="00876947">
        <w:rPr>
          <w:rFonts w:ascii="Times New Roman" w:hAnsi="Times New Roman" w:cs="Times New Roman"/>
          <w:sz w:val="28"/>
          <w:szCs w:val="28"/>
        </w:rPr>
        <w:t>.</w:t>
      </w:r>
    </w:p>
    <w:p w:rsidR="00350FAC" w:rsidRPr="00876947" w:rsidRDefault="00350FAC" w:rsidP="00350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876947">
        <w:rPr>
          <w:rFonts w:ascii="Times New Roman" w:hAnsi="Times New Roman" w:cs="Times New Roman"/>
          <w:sz w:val="28"/>
          <w:szCs w:val="28"/>
        </w:rPr>
        <w:t>2. Деловые подарки, подлежащие дарению, и знаки делового гостеприимства не должны:</w:t>
      </w:r>
    </w:p>
    <w:bookmarkEnd w:id="3"/>
    <w:p w:rsidR="00350FAC" w:rsidRPr="00876947" w:rsidRDefault="00350FAC" w:rsidP="00350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>2.1. Создавать для получателя обязательства, связанные с его должностным положением или исполнением им служебных (должностных) обязанностей.</w:t>
      </w:r>
    </w:p>
    <w:p w:rsidR="00350FAC" w:rsidRPr="00876947" w:rsidRDefault="00350FAC" w:rsidP="00350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>2.2. Представлять собой скрытое вознаграждение за услугу, действие или бездействие, попустительство или покровительство предоставление прав или принятие определенных решений, либо попытку оказать влияние на получателя с иной незаконной или неэтичной целью.</w:t>
      </w:r>
    </w:p>
    <w:p w:rsidR="00350FAC" w:rsidRPr="00876947" w:rsidRDefault="00350FAC" w:rsidP="00350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>2.3. Быть в форме наличных, безналичных денежных средств, ценных бумаг, драгоценных металлов.</w:t>
      </w:r>
    </w:p>
    <w:p w:rsidR="00350FAC" w:rsidRPr="00876947" w:rsidRDefault="00350FAC" w:rsidP="00350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 xml:space="preserve">2.4. Создавать </w:t>
      </w:r>
      <w:proofErr w:type="spellStart"/>
      <w:r w:rsidRPr="00876947">
        <w:rPr>
          <w:rFonts w:ascii="Times New Roman" w:hAnsi="Times New Roman" w:cs="Times New Roman"/>
          <w:sz w:val="28"/>
          <w:szCs w:val="28"/>
        </w:rPr>
        <w:t>р</w:t>
      </w:r>
      <w:r w:rsidR="0093552D" w:rsidRPr="00876947">
        <w:rPr>
          <w:rFonts w:ascii="Times New Roman" w:hAnsi="Times New Roman" w:cs="Times New Roman"/>
          <w:sz w:val="28"/>
          <w:szCs w:val="28"/>
        </w:rPr>
        <w:t>епутационный</w:t>
      </w:r>
      <w:proofErr w:type="spellEnd"/>
      <w:r w:rsidR="0093552D" w:rsidRPr="00876947">
        <w:rPr>
          <w:rFonts w:ascii="Times New Roman" w:hAnsi="Times New Roman" w:cs="Times New Roman"/>
          <w:sz w:val="28"/>
          <w:szCs w:val="28"/>
        </w:rPr>
        <w:t xml:space="preserve"> риск для учреждения</w:t>
      </w:r>
      <w:r w:rsidRPr="00876947">
        <w:rPr>
          <w:rFonts w:ascii="Times New Roman" w:hAnsi="Times New Roman" w:cs="Times New Roman"/>
          <w:sz w:val="28"/>
          <w:szCs w:val="28"/>
        </w:rPr>
        <w:t xml:space="preserve"> или ее работников.</w:t>
      </w:r>
    </w:p>
    <w:p w:rsidR="00350FAC" w:rsidRPr="00876947" w:rsidRDefault="00350FAC" w:rsidP="00350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r w:rsidRPr="00876947">
        <w:rPr>
          <w:rFonts w:ascii="Times New Roman" w:hAnsi="Times New Roman" w:cs="Times New Roman"/>
          <w:sz w:val="28"/>
          <w:szCs w:val="28"/>
        </w:rPr>
        <w:t>3. Стоимость подарка, подлежащего дарению, не должна превышать трех тысяч рублей.</w:t>
      </w:r>
    </w:p>
    <w:bookmarkEnd w:id="4"/>
    <w:p w:rsidR="00350FAC" w:rsidRPr="00876947" w:rsidRDefault="00350FAC" w:rsidP="00350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52D" w:rsidRPr="00876947" w:rsidRDefault="0093552D" w:rsidP="0093552D">
      <w:pPr>
        <w:pStyle w:val="1"/>
        <w:ind w:firstLine="709"/>
        <w:rPr>
          <w:rFonts w:ascii="Times New Roman" w:hAnsi="Times New Roman"/>
          <w:szCs w:val="28"/>
        </w:rPr>
      </w:pPr>
      <w:bookmarkStart w:id="5" w:name="sub_1300"/>
      <w:r w:rsidRPr="00876947">
        <w:rPr>
          <w:rFonts w:ascii="Times New Roman" w:hAnsi="Times New Roman"/>
          <w:szCs w:val="28"/>
        </w:rPr>
        <w:lastRenderedPageBreak/>
        <w:t>Статья 3. П</w:t>
      </w:r>
      <w:r w:rsidR="00876947" w:rsidRPr="00876947">
        <w:rPr>
          <w:rFonts w:ascii="Times New Roman" w:hAnsi="Times New Roman"/>
          <w:szCs w:val="28"/>
        </w:rPr>
        <w:t xml:space="preserve">олучение работниками </w:t>
      </w:r>
      <w:r w:rsidRPr="00876947">
        <w:rPr>
          <w:rFonts w:ascii="Times New Roman" w:hAnsi="Times New Roman"/>
          <w:szCs w:val="28"/>
        </w:rPr>
        <w:t xml:space="preserve"> деловых подарков и принятие знаков делового гостеприимства</w:t>
      </w:r>
    </w:p>
    <w:bookmarkEnd w:id="5"/>
    <w:p w:rsidR="0093552D" w:rsidRPr="00876947" w:rsidRDefault="0093552D" w:rsidP="00935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52D" w:rsidRPr="00876947" w:rsidRDefault="00876947" w:rsidP="00935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r w:rsidRPr="00876947">
        <w:rPr>
          <w:rFonts w:ascii="Times New Roman" w:hAnsi="Times New Roman" w:cs="Times New Roman"/>
          <w:sz w:val="28"/>
          <w:szCs w:val="28"/>
        </w:rPr>
        <w:t xml:space="preserve">1. Работники </w:t>
      </w:r>
      <w:r w:rsidR="0093552D" w:rsidRPr="00876947">
        <w:rPr>
          <w:rFonts w:ascii="Times New Roman" w:hAnsi="Times New Roman" w:cs="Times New Roman"/>
          <w:sz w:val="28"/>
          <w:szCs w:val="28"/>
        </w:rPr>
        <w:t xml:space="preserve">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hyperlink r:id="rId7" w:history="1">
        <w:proofErr w:type="spellStart"/>
        <w:r w:rsidR="0093552D" w:rsidRPr="00876947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антикоррупционного</w:t>
        </w:r>
        <w:proofErr w:type="spellEnd"/>
        <w:r w:rsidR="0093552D" w:rsidRPr="00876947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законодательства</w:t>
        </w:r>
      </w:hyperlink>
      <w:r w:rsidR="0093552D" w:rsidRPr="00876947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Правилам, локальным нормативным актам учреждения.</w:t>
      </w:r>
    </w:p>
    <w:p w:rsidR="0093552D" w:rsidRPr="00876947" w:rsidRDefault="0093552D" w:rsidP="00935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 w:rsidRPr="00876947">
        <w:rPr>
          <w:rFonts w:ascii="Times New Roman" w:hAnsi="Times New Roman" w:cs="Times New Roman"/>
          <w:sz w:val="28"/>
          <w:szCs w:val="28"/>
        </w:rPr>
        <w:t>2.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учреждения.</w:t>
      </w:r>
    </w:p>
    <w:p w:rsidR="0093552D" w:rsidRPr="00876947" w:rsidRDefault="0093552D" w:rsidP="00935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 w:rsidRPr="00876947">
        <w:rPr>
          <w:rFonts w:ascii="Times New Roman" w:hAnsi="Times New Roman" w:cs="Times New Roman"/>
          <w:sz w:val="28"/>
          <w:szCs w:val="28"/>
        </w:rPr>
        <w:t xml:space="preserve">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обязан в письменной форме уведомить об этом структурное подразделение или должностное лицо </w:t>
      </w:r>
      <w:r w:rsidR="00876947" w:rsidRPr="00876947">
        <w:rPr>
          <w:rFonts w:ascii="Times New Roman" w:hAnsi="Times New Roman" w:cs="Times New Roman"/>
          <w:sz w:val="28"/>
          <w:szCs w:val="28"/>
        </w:rPr>
        <w:t>администрации</w:t>
      </w:r>
      <w:r w:rsidRPr="00876947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коррупции, в соответствии с процедурой раскрытия конфликта интересов, утвержденной локальным нормативным актом учреждения.</w:t>
      </w:r>
    </w:p>
    <w:p w:rsidR="0093552D" w:rsidRPr="00876947" w:rsidRDefault="00876947" w:rsidP="00935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 w:rsidRPr="00876947">
        <w:rPr>
          <w:rFonts w:ascii="Times New Roman" w:hAnsi="Times New Roman" w:cs="Times New Roman"/>
          <w:sz w:val="28"/>
          <w:szCs w:val="28"/>
        </w:rPr>
        <w:t xml:space="preserve">4. Работникам </w:t>
      </w:r>
      <w:r w:rsidR="0093552D" w:rsidRPr="00876947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bookmarkEnd w:id="9"/>
    <w:p w:rsidR="0093552D" w:rsidRPr="00876947" w:rsidRDefault="0093552D" w:rsidP="00935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>4.1.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решения.</w:t>
      </w:r>
    </w:p>
    <w:p w:rsidR="0093552D" w:rsidRPr="00876947" w:rsidRDefault="0093552D" w:rsidP="00935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>4.2.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гостеприимства.</w:t>
      </w:r>
    </w:p>
    <w:p w:rsidR="0093552D" w:rsidRPr="00876947" w:rsidRDefault="0093552D" w:rsidP="00935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>4.3. Принимать подарки в форме наличных, безналичных денежных средств, ценных бумаг, драгоценных металлов.</w:t>
      </w:r>
    </w:p>
    <w:p w:rsidR="0093552D" w:rsidRPr="00876947" w:rsidRDefault="0093552D" w:rsidP="008769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 xml:space="preserve">5. Работник организации, получивший деловой подарок, обязан сообщить об этом и сдать деловой подарок </w:t>
      </w:r>
      <w:proofErr w:type="gramStart"/>
      <w:r w:rsidR="00876947" w:rsidRPr="0087694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876947" w:rsidRPr="0087694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876947" w:rsidRPr="00876947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антикоррупционного</w:t>
        </w:r>
        <w:proofErr w:type="spellEnd"/>
        <w:r w:rsidR="00876947" w:rsidRPr="00876947">
          <w:rPr>
            <w:rStyle w:val="a6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законодательства</w:t>
        </w:r>
      </w:hyperlink>
      <w:r w:rsidR="00876947" w:rsidRPr="0087694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3552D" w:rsidRPr="00876947" w:rsidRDefault="0093552D" w:rsidP="0093552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93552D" w:rsidRPr="00876947" w:rsidRDefault="0093552D" w:rsidP="009355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FAC" w:rsidRPr="00876947" w:rsidRDefault="00350FAC" w:rsidP="00935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FAC" w:rsidRPr="00876947" w:rsidRDefault="00350FAC" w:rsidP="00935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FAC" w:rsidRPr="00876947" w:rsidRDefault="00350FAC" w:rsidP="00935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308" w:rsidRPr="00876947" w:rsidRDefault="001C6308" w:rsidP="0093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947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1C6308" w:rsidRPr="00876947" w:rsidSect="00EC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5FE"/>
    <w:multiLevelType w:val="hybridMultilevel"/>
    <w:tmpl w:val="A274B6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2537"/>
    <w:multiLevelType w:val="multilevel"/>
    <w:tmpl w:val="4942C63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2">
    <w:nsid w:val="27AB1139"/>
    <w:multiLevelType w:val="hybridMultilevel"/>
    <w:tmpl w:val="E99A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308"/>
    <w:rsid w:val="000749C8"/>
    <w:rsid w:val="000C5F50"/>
    <w:rsid w:val="001555D9"/>
    <w:rsid w:val="00166F1B"/>
    <w:rsid w:val="00172412"/>
    <w:rsid w:val="001C6308"/>
    <w:rsid w:val="001E14F9"/>
    <w:rsid w:val="002C0514"/>
    <w:rsid w:val="002F489B"/>
    <w:rsid w:val="00330024"/>
    <w:rsid w:val="00350FAC"/>
    <w:rsid w:val="003C269C"/>
    <w:rsid w:val="003F771F"/>
    <w:rsid w:val="004E2DD8"/>
    <w:rsid w:val="005259C5"/>
    <w:rsid w:val="00546C79"/>
    <w:rsid w:val="0056061D"/>
    <w:rsid w:val="0059206E"/>
    <w:rsid w:val="00663A1D"/>
    <w:rsid w:val="00715107"/>
    <w:rsid w:val="0073715E"/>
    <w:rsid w:val="00763BDA"/>
    <w:rsid w:val="00783607"/>
    <w:rsid w:val="007B01BE"/>
    <w:rsid w:val="007C594A"/>
    <w:rsid w:val="007C71DB"/>
    <w:rsid w:val="00876947"/>
    <w:rsid w:val="00881157"/>
    <w:rsid w:val="008A3EAE"/>
    <w:rsid w:val="0093552D"/>
    <w:rsid w:val="00A202A1"/>
    <w:rsid w:val="00A6554A"/>
    <w:rsid w:val="00AE411F"/>
    <w:rsid w:val="00BB402D"/>
    <w:rsid w:val="00C3411A"/>
    <w:rsid w:val="00D01296"/>
    <w:rsid w:val="00D22740"/>
    <w:rsid w:val="00DA25FA"/>
    <w:rsid w:val="00E010DC"/>
    <w:rsid w:val="00E13C9A"/>
    <w:rsid w:val="00EC3399"/>
    <w:rsid w:val="00FE06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9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15107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630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C6308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F771F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166F1B"/>
    <w:rPr>
      <w:b/>
      <w:bCs/>
      <w:color w:val="00800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15107"/>
    <w:rPr>
      <w:rFonts w:ascii="TimesET" w:eastAsia="Times New Roman" w:hAnsi="TimesET" w:cs="Times New Roman"/>
      <w:sz w:val="28"/>
      <w:szCs w:val="24"/>
    </w:rPr>
  </w:style>
  <w:style w:type="character" w:customStyle="1" w:styleId="a7">
    <w:name w:val="Цветовое выделение"/>
    <w:uiPriority w:val="99"/>
    <w:rsid w:val="00715107"/>
    <w:rPr>
      <w:b/>
      <w:bCs/>
      <w:color w:val="000080"/>
    </w:rPr>
  </w:style>
  <w:style w:type="paragraph" w:customStyle="1" w:styleId="ConsPlusNormal">
    <w:name w:val="ConsPlusNormal"/>
    <w:rsid w:val="00876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Обычный + 14 пт"/>
    <w:aliases w:val="уплотненный на  0,2 пт"/>
    <w:basedOn w:val="a"/>
    <w:rsid w:val="00876947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8758C-C2C9-4C4F-A9B9-EDC8AC40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2019-02-20T05:29:00Z</cp:lastPrinted>
  <dcterms:created xsi:type="dcterms:W3CDTF">2015-04-20T16:19:00Z</dcterms:created>
  <dcterms:modified xsi:type="dcterms:W3CDTF">2019-02-20T05:31:00Z</dcterms:modified>
</cp:coreProperties>
</file>