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2" w:rsidRDefault="00DE3E22" w:rsidP="00DE3E22">
      <w:pPr>
        <w:jc w:val="center"/>
      </w:pPr>
    </w:p>
    <w:p w:rsidR="005C46BF" w:rsidRDefault="005C46BF" w:rsidP="005C46BF"/>
    <w:p w:rsidR="005C46BF" w:rsidRDefault="005C46BF" w:rsidP="005C46BF">
      <w:pPr>
        <w:pStyle w:val="1"/>
        <w:jc w:val="center"/>
      </w:pPr>
      <w:r>
        <w:t>РОССИЙСКАЯ ФЕДЕРАЦИЯ</w:t>
      </w:r>
    </w:p>
    <w:p w:rsidR="005C46BF" w:rsidRDefault="005C46BF" w:rsidP="005C46BF">
      <w:pPr>
        <w:pStyle w:val="1"/>
        <w:jc w:val="center"/>
      </w:pPr>
      <w:r>
        <w:t>РОСТОВСКАЯ ОБЛАСТЬ</w:t>
      </w:r>
    </w:p>
    <w:p w:rsidR="005C46BF" w:rsidRDefault="005C46BF" w:rsidP="005C46BF">
      <w:pPr>
        <w:pStyle w:val="1"/>
        <w:jc w:val="center"/>
      </w:pPr>
      <w:r>
        <w:t>ВЕСЕЛОВСКИЙ РАЙОН</w:t>
      </w:r>
    </w:p>
    <w:p w:rsidR="005C46BF" w:rsidRDefault="005C46BF" w:rsidP="005C46BF">
      <w:pPr>
        <w:pStyle w:val="1"/>
        <w:jc w:val="center"/>
      </w:pPr>
      <w:r>
        <w:t>МУНИЦИПАЛЬНОЕ ОБРАЗОВАНИЕ</w:t>
      </w:r>
    </w:p>
    <w:p w:rsidR="005C46BF" w:rsidRDefault="005C46BF" w:rsidP="005C46BF">
      <w:pPr>
        <w:pStyle w:val="1"/>
        <w:jc w:val="center"/>
      </w:pPr>
      <w:r>
        <w:t>«ПОЗДНЕЕВСКОЕ СЕЛЬСКОЕ ПОСЕЛЕНИЕ»</w:t>
      </w:r>
    </w:p>
    <w:p w:rsidR="005C46BF" w:rsidRDefault="005C46BF" w:rsidP="005C46BF">
      <w:pPr>
        <w:pStyle w:val="1"/>
        <w:jc w:val="center"/>
      </w:pPr>
    </w:p>
    <w:p w:rsidR="005C46BF" w:rsidRDefault="005C46BF" w:rsidP="005C46BF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5C46BF" w:rsidRDefault="005C46BF" w:rsidP="00DE3E22">
      <w:pPr>
        <w:jc w:val="center"/>
      </w:pPr>
    </w:p>
    <w:p w:rsidR="005C46BF" w:rsidRDefault="005C46BF" w:rsidP="00DE3E22">
      <w:pPr>
        <w:jc w:val="center"/>
      </w:pPr>
    </w:p>
    <w:p w:rsidR="005C46BF" w:rsidRDefault="005C46BF" w:rsidP="00DE3E22">
      <w:pPr>
        <w:jc w:val="center"/>
      </w:pPr>
    </w:p>
    <w:p w:rsidR="00DE3E22" w:rsidRDefault="00DE3E22" w:rsidP="00DE3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4648F">
        <w:rPr>
          <w:sz w:val="28"/>
          <w:szCs w:val="28"/>
        </w:rPr>
        <w:t xml:space="preserve">                        </w:t>
      </w:r>
    </w:p>
    <w:p w:rsidR="00DE3E22" w:rsidRDefault="00DE3E22" w:rsidP="00DE3E22">
      <w:pPr>
        <w:rPr>
          <w:sz w:val="28"/>
          <w:szCs w:val="28"/>
        </w:rPr>
      </w:pPr>
    </w:p>
    <w:p w:rsidR="00DE3E22" w:rsidRPr="00C4648F" w:rsidRDefault="00DE3E22" w:rsidP="00DE3E22">
      <w:r w:rsidRPr="00C4648F">
        <w:t xml:space="preserve"> </w:t>
      </w:r>
      <w:r w:rsidR="00D475E3">
        <w:t>31.03.2016</w:t>
      </w:r>
      <w:r w:rsidR="002D33A2">
        <w:t xml:space="preserve">       </w:t>
      </w:r>
      <w:r w:rsidR="0017204B">
        <w:t xml:space="preserve">           </w:t>
      </w:r>
      <w:r w:rsidR="00C4648F" w:rsidRPr="00C4648F">
        <w:t xml:space="preserve">        </w:t>
      </w:r>
      <w:r w:rsidR="00D475E3">
        <w:t xml:space="preserve">                              </w:t>
      </w:r>
      <w:r w:rsidR="0017204B">
        <w:t xml:space="preserve">№ </w:t>
      </w:r>
      <w:r w:rsidR="00D475E3">
        <w:t>105</w:t>
      </w:r>
      <w:r w:rsidR="0017204B">
        <w:t xml:space="preserve">  </w:t>
      </w:r>
      <w:r w:rsidR="00C4648F" w:rsidRPr="00C4648F">
        <w:t xml:space="preserve">                                     х.Позднеевка</w:t>
      </w:r>
    </w:p>
    <w:p w:rsidR="00DE3E22" w:rsidRDefault="00DE3E22" w:rsidP="00DE3E22">
      <w:pPr>
        <w:rPr>
          <w:sz w:val="28"/>
          <w:szCs w:val="28"/>
        </w:rPr>
      </w:pPr>
    </w:p>
    <w:p w:rsidR="00DE3E22" w:rsidRPr="00D606E0" w:rsidRDefault="00524CBA" w:rsidP="00DE3E22">
      <w:pPr>
        <w:ind w:right="4536"/>
      </w:pPr>
      <w:r>
        <w:t>О внесении дополнений в постановление от 10.11.2015г. № 163 «</w:t>
      </w:r>
      <w:r w:rsidR="00DE3E22" w:rsidRPr="00D606E0">
        <w:t>Об утверждении административного</w:t>
      </w:r>
      <w:r>
        <w:t xml:space="preserve"> </w:t>
      </w:r>
      <w:r w:rsidR="00DE3E22" w:rsidRPr="00D606E0">
        <w:t>регламента по предоставлению муниципальной услуги  «Утверждение схемы расположения земельного участка на кадастровом плане территории»</w:t>
      </w:r>
    </w:p>
    <w:p w:rsidR="00DE3E22" w:rsidRPr="00D606E0" w:rsidRDefault="00DE3E22" w:rsidP="00DE3E22">
      <w:pPr>
        <w:ind w:right="4536"/>
      </w:pPr>
      <w:r w:rsidRPr="00D606E0">
        <w:tab/>
      </w:r>
    </w:p>
    <w:p w:rsidR="00DE3E22" w:rsidRPr="00D606E0" w:rsidRDefault="00DE3E22" w:rsidP="00DE3E22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D606E0"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D606E0"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DE3E22" w:rsidRPr="00D606E0" w:rsidRDefault="00DE3E22" w:rsidP="00DE3E22">
      <w:pPr>
        <w:jc w:val="center"/>
      </w:pPr>
    </w:p>
    <w:p w:rsidR="00DE3E22" w:rsidRDefault="00DE3E22" w:rsidP="00DE3E22">
      <w:pPr>
        <w:jc w:val="center"/>
      </w:pPr>
      <w:r w:rsidRPr="00D606E0">
        <w:t>ПОСТАНОВЛЯЕТ:</w:t>
      </w:r>
    </w:p>
    <w:p w:rsidR="00524CBA" w:rsidRDefault="00524CBA" w:rsidP="00DE3E22">
      <w:pPr>
        <w:jc w:val="center"/>
      </w:pPr>
    </w:p>
    <w:p w:rsidR="0017204B" w:rsidRDefault="0017204B" w:rsidP="0017204B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D606E0">
        <w:t>Утверждение схемы расположения земельного участка на кадастровом плане территории</w:t>
      </w:r>
      <w:r>
        <w:t>» следующие дополнения:</w:t>
      </w:r>
    </w:p>
    <w:p w:rsidR="0017204B" w:rsidRDefault="002D33A2" w:rsidP="0017204B">
      <w:pPr>
        <w:ind w:firstLine="709"/>
      </w:pPr>
      <w:r>
        <w:t>1.1. пункт</w:t>
      </w:r>
      <w:r w:rsidR="0017204B">
        <w:t xml:space="preserve"> 8 </w:t>
      </w:r>
      <w:r>
        <w:t xml:space="preserve">статьи 14 дополнить абзацем </w:t>
      </w:r>
      <w:r w:rsidR="0017204B">
        <w:t>следующего содержания:</w:t>
      </w:r>
    </w:p>
    <w:p w:rsidR="002D33A2" w:rsidRDefault="002D33A2" w:rsidP="002D33A2">
      <w:pPr>
        <w:shd w:val="clear" w:color="auto" w:fill="FFFFFF"/>
        <w:ind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17204B" w:rsidRDefault="0017204B" w:rsidP="0017204B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17204B" w:rsidRDefault="0017204B" w:rsidP="0017204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17204B" w:rsidRDefault="0017204B" w:rsidP="0017204B">
      <w:pPr>
        <w:jc w:val="both"/>
      </w:pPr>
      <w:r>
        <w:t xml:space="preserve">Глава Позднеевского </w:t>
      </w:r>
    </w:p>
    <w:p w:rsidR="00524CBA" w:rsidRPr="00D606E0" w:rsidRDefault="0017204B" w:rsidP="002D33A2">
      <w:pPr>
        <w:jc w:val="both"/>
      </w:pPr>
      <w:r>
        <w:t>сельского поселения                                                            С.В.Правдюкова</w:t>
      </w:r>
    </w:p>
    <w:sectPr w:rsidR="00524CBA" w:rsidRPr="00D606E0" w:rsidSect="00F423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C9" w:rsidRDefault="009D47C9" w:rsidP="00C4648F">
      <w:r>
        <w:separator/>
      </w:r>
    </w:p>
  </w:endnote>
  <w:endnote w:type="continuationSeparator" w:id="1">
    <w:p w:rsidR="009D47C9" w:rsidRDefault="009D47C9" w:rsidP="00C4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8315"/>
      <w:docPartObj>
        <w:docPartGallery w:val="Page Numbers (Bottom of Page)"/>
        <w:docPartUnique/>
      </w:docPartObj>
    </w:sdtPr>
    <w:sdtContent>
      <w:p w:rsidR="00C4648F" w:rsidRDefault="00992BA9">
        <w:pPr>
          <w:pStyle w:val="af0"/>
          <w:jc w:val="right"/>
        </w:pPr>
        <w:fldSimple w:instr=" PAGE   \* MERGEFORMAT ">
          <w:r w:rsidR="00D475E3">
            <w:rPr>
              <w:noProof/>
            </w:rPr>
            <w:t>1</w:t>
          </w:r>
        </w:fldSimple>
      </w:p>
    </w:sdtContent>
  </w:sdt>
  <w:p w:rsidR="00C4648F" w:rsidRDefault="00C464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C9" w:rsidRDefault="009D47C9" w:rsidP="00C4648F">
      <w:r>
        <w:separator/>
      </w:r>
    </w:p>
  </w:footnote>
  <w:footnote w:type="continuationSeparator" w:id="1">
    <w:p w:rsidR="009D47C9" w:rsidRDefault="009D47C9" w:rsidP="00C4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2"/>
    <w:rsid w:val="00082655"/>
    <w:rsid w:val="0017204B"/>
    <w:rsid w:val="00232582"/>
    <w:rsid w:val="00292186"/>
    <w:rsid w:val="002D33A2"/>
    <w:rsid w:val="004554FF"/>
    <w:rsid w:val="004A08BB"/>
    <w:rsid w:val="00524CBA"/>
    <w:rsid w:val="005670F3"/>
    <w:rsid w:val="005C46BF"/>
    <w:rsid w:val="00745695"/>
    <w:rsid w:val="007511E2"/>
    <w:rsid w:val="007B52F6"/>
    <w:rsid w:val="00861718"/>
    <w:rsid w:val="008C4B5A"/>
    <w:rsid w:val="009412E1"/>
    <w:rsid w:val="00992BA9"/>
    <w:rsid w:val="009D47C9"/>
    <w:rsid w:val="00B014A2"/>
    <w:rsid w:val="00C4648F"/>
    <w:rsid w:val="00CC68A3"/>
    <w:rsid w:val="00D475E3"/>
    <w:rsid w:val="00D606E0"/>
    <w:rsid w:val="00DC2995"/>
    <w:rsid w:val="00DE3E22"/>
    <w:rsid w:val="00EB797D"/>
    <w:rsid w:val="00F41CEB"/>
    <w:rsid w:val="00F42304"/>
    <w:rsid w:val="00F6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E2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E3E22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DE3E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E3E22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DE3E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DE3E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E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DE3E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DE3E22"/>
  </w:style>
  <w:style w:type="paragraph" w:customStyle="1" w:styleId="ab">
    <w:name w:val="Заголовок"/>
    <w:basedOn w:val="a"/>
    <w:next w:val="a6"/>
    <w:rsid w:val="00DE3E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DE3E22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DE3E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DE3E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DE3E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E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DE3E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4">
    <w:name w:val="Без интервала1"/>
    <w:rsid w:val="00DE3E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E3E22"/>
  </w:style>
  <w:style w:type="paragraph" w:styleId="ae">
    <w:name w:val="Balloon Text"/>
    <w:basedOn w:val="a"/>
    <w:link w:val="af"/>
    <w:uiPriority w:val="99"/>
    <w:semiHidden/>
    <w:unhideWhenUsed/>
    <w:rsid w:val="00DE3E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E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464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E2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E3E22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DE3E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E3E22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DE3E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DE3E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E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DE3E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DE3E22"/>
  </w:style>
  <w:style w:type="paragraph" w:customStyle="1" w:styleId="ab">
    <w:name w:val="Заголовок"/>
    <w:basedOn w:val="a"/>
    <w:next w:val="a6"/>
    <w:rsid w:val="00DE3E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DE3E22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DE3E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DE3E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DE3E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E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DE3E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4">
    <w:name w:val="Без интервала1"/>
    <w:rsid w:val="00DE3E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E3E22"/>
  </w:style>
  <w:style w:type="paragraph" w:styleId="ae">
    <w:name w:val="Balloon Text"/>
    <w:basedOn w:val="a"/>
    <w:link w:val="af"/>
    <w:uiPriority w:val="99"/>
    <w:semiHidden/>
    <w:unhideWhenUsed/>
    <w:rsid w:val="00DE3E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2016-04-01T12:17:00Z</cp:lastPrinted>
  <dcterms:created xsi:type="dcterms:W3CDTF">2016-03-25T11:00:00Z</dcterms:created>
  <dcterms:modified xsi:type="dcterms:W3CDTF">2016-04-01T12:17:00Z</dcterms:modified>
</cp:coreProperties>
</file>