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19" w:rsidRDefault="00E45A19" w:rsidP="00E45A19">
      <w:pPr>
        <w:pStyle w:val="1"/>
        <w:jc w:val="center"/>
      </w:pPr>
      <w:r>
        <w:t>РОССИЙСКАЯ ФЕДЕРАЦИЯ</w:t>
      </w:r>
    </w:p>
    <w:p w:rsidR="00E45A19" w:rsidRDefault="00E45A19" w:rsidP="00E45A19">
      <w:pPr>
        <w:pStyle w:val="1"/>
        <w:jc w:val="center"/>
      </w:pPr>
      <w:r>
        <w:t>РОСТОВСКАЯ ОБЛАСТЬ</w:t>
      </w:r>
    </w:p>
    <w:p w:rsidR="00E45A19" w:rsidRDefault="00E45A19" w:rsidP="00E45A19">
      <w:pPr>
        <w:pStyle w:val="1"/>
        <w:jc w:val="center"/>
      </w:pPr>
      <w:r>
        <w:t>ВЕСЕЛОВСКИЙ РАЙОН</w:t>
      </w:r>
    </w:p>
    <w:p w:rsidR="00E45A19" w:rsidRDefault="00E45A19" w:rsidP="00E45A19">
      <w:pPr>
        <w:pStyle w:val="1"/>
        <w:jc w:val="center"/>
      </w:pPr>
      <w:r>
        <w:t>МУНИЦИПАЛЬНОЕ ОБРАЗОВАНИЕ</w:t>
      </w:r>
    </w:p>
    <w:p w:rsidR="00E45A19" w:rsidRDefault="00E45A19" w:rsidP="00E45A19">
      <w:pPr>
        <w:pStyle w:val="1"/>
        <w:jc w:val="center"/>
      </w:pPr>
      <w:r>
        <w:t>«ПОЗДНЕЕВСКОЕ СЕЛЬСКОЕ ПОСЕЛЕНИЕ»</w:t>
      </w:r>
    </w:p>
    <w:p w:rsidR="00E45A19" w:rsidRDefault="00E45A19" w:rsidP="00E45A19">
      <w:pPr>
        <w:pStyle w:val="1"/>
        <w:jc w:val="center"/>
      </w:pPr>
    </w:p>
    <w:p w:rsidR="00E45A19" w:rsidRDefault="00E45A19" w:rsidP="00E45A19">
      <w:pPr>
        <w:pStyle w:val="1"/>
        <w:jc w:val="center"/>
      </w:pPr>
      <w:r>
        <w:t xml:space="preserve"> АДМИНИСТРАЦИЯ  ПОЗДНЕЕВСКОГО СЕЛЬСКОГО ПОСЕЛЕНИЯ </w:t>
      </w:r>
    </w:p>
    <w:p w:rsidR="00E45A19" w:rsidRDefault="00E45A19" w:rsidP="00E45A19">
      <w:pPr>
        <w:jc w:val="center"/>
      </w:pPr>
    </w:p>
    <w:p w:rsidR="00E45A19" w:rsidRDefault="00E45A19" w:rsidP="00EB4750">
      <w:pPr>
        <w:jc w:val="center"/>
      </w:pPr>
    </w:p>
    <w:p w:rsidR="00EB4750" w:rsidRDefault="003F1A99" w:rsidP="006C1F8A">
      <w:pPr>
        <w:jc w:val="center"/>
      </w:pPr>
      <w:r>
        <w:t xml:space="preserve">        </w:t>
      </w:r>
      <w:r w:rsidR="00EB4750">
        <w:t>ПОСТАНОВЛЕНИЕ</w:t>
      </w:r>
      <w:r w:rsidR="00D87566">
        <w:t xml:space="preserve">   </w:t>
      </w:r>
    </w:p>
    <w:p w:rsidR="00EB4750" w:rsidRDefault="00EB4750" w:rsidP="00EB4750"/>
    <w:p w:rsidR="00EB4750" w:rsidRDefault="00D87566" w:rsidP="00EB4750">
      <w:r>
        <w:t>20.02.2017</w:t>
      </w:r>
      <w:r w:rsidR="006C1F8A">
        <w:t xml:space="preserve">                          </w:t>
      </w:r>
      <w:r w:rsidR="00EB4750">
        <w:t xml:space="preserve"> </w:t>
      </w:r>
      <w:r w:rsidR="006C1F8A">
        <w:t xml:space="preserve">                  </w:t>
      </w:r>
      <w:r w:rsidR="00E45A19">
        <w:t xml:space="preserve">      </w:t>
      </w:r>
      <w:r>
        <w:t xml:space="preserve">     </w:t>
      </w:r>
      <w:r w:rsidR="00E45A19">
        <w:t xml:space="preserve">№   </w:t>
      </w:r>
      <w:r>
        <w:t xml:space="preserve">7    </w:t>
      </w:r>
      <w:r w:rsidR="00E45A19">
        <w:t xml:space="preserve">                                   х.Позднеевка</w:t>
      </w:r>
    </w:p>
    <w:p w:rsidR="00EB4750" w:rsidRDefault="00EB4750" w:rsidP="00EB4750"/>
    <w:p w:rsidR="00EB4750" w:rsidRDefault="00EB4750" w:rsidP="00EB4750">
      <w:pPr>
        <w:ind w:right="4536"/>
      </w:pPr>
      <w:r>
        <w:t>Об утверждении Административного</w:t>
      </w:r>
    </w:p>
    <w:p w:rsidR="00EB4750" w:rsidRDefault="00EB4750" w:rsidP="00EB4750">
      <w:pPr>
        <w:ind w:right="4536"/>
      </w:pPr>
      <w:r>
        <w:t>регламента по предоставлению муниципальной услуги  «Предоставление земельных участков</w:t>
      </w:r>
      <w:r w:rsidR="003F1A99">
        <w:t>,</w:t>
      </w:r>
      <w:r>
        <w:t xml:space="preserve"> находящихся в муниципальной собственности, для целей не связанных </w:t>
      </w:r>
      <w:r w:rsidR="00961988">
        <w:t xml:space="preserve">со строительством единственному </w:t>
      </w:r>
      <w:r>
        <w:t>заявителю»</w:t>
      </w:r>
    </w:p>
    <w:p w:rsidR="00EB4750" w:rsidRDefault="00EB4750" w:rsidP="00EB4750">
      <w:pPr>
        <w:ind w:right="4536"/>
      </w:pPr>
      <w:r>
        <w:tab/>
      </w:r>
    </w:p>
    <w:p w:rsidR="00EB4750" w:rsidRDefault="00EB4750" w:rsidP="00EB4750">
      <w:pPr>
        <w:ind w:firstLine="708"/>
        <w:jc w:val="both"/>
      </w:pPr>
      <w: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E45A19">
        <w:t>о образования « Позднеевское сельское поселение</w:t>
      </w:r>
      <w:r>
        <w:t>»,</w:t>
      </w:r>
      <w:r w:rsidR="00E45A19">
        <w:t xml:space="preserve"> Администрация  Позднеевского сельского поселения</w:t>
      </w:r>
    </w:p>
    <w:p w:rsidR="00EB4750" w:rsidRDefault="00EB4750" w:rsidP="00EB4750">
      <w:pPr>
        <w:jc w:val="center"/>
      </w:pPr>
    </w:p>
    <w:p w:rsidR="00EB4750" w:rsidRDefault="00EB4750" w:rsidP="00EB4750">
      <w:pPr>
        <w:jc w:val="center"/>
      </w:pPr>
      <w:r>
        <w:t>ПОСТАНОВЛЯЕТ:</w:t>
      </w:r>
    </w:p>
    <w:p w:rsidR="00EB4750" w:rsidRDefault="00EB4750" w:rsidP="00EB4750">
      <w:pPr>
        <w:ind w:firstLine="708"/>
        <w:jc w:val="both"/>
      </w:pPr>
      <w: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4504AD" w:rsidRDefault="003F1A99" w:rsidP="004504AD">
      <w:pPr>
        <w:ind w:right="-1"/>
      </w:pPr>
      <w:r>
        <w:t xml:space="preserve">           </w:t>
      </w:r>
      <w:r w:rsidR="004504AD">
        <w:t>2. Постановление Администрации Позднеевского сельского поселения от 10.11.2015г. № 140  «Об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считать утратившим силу с 01.01.2017г.</w:t>
      </w:r>
    </w:p>
    <w:p w:rsidR="00EB4750" w:rsidRDefault="003F1A99" w:rsidP="00EB4750">
      <w:pPr>
        <w:ind w:firstLine="708"/>
        <w:jc w:val="both"/>
      </w:pPr>
      <w:r>
        <w:t>3</w:t>
      </w:r>
      <w:r w:rsidR="00EB4750">
        <w:t xml:space="preserve">. </w:t>
      </w:r>
      <w:r>
        <w:t xml:space="preserve">Настоящее постановление вступает в силу с момента его обнародования и опубликования </w:t>
      </w:r>
      <w:r w:rsidR="00EB4750">
        <w:t xml:space="preserve">на официальном сайте  администрации </w:t>
      </w:r>
      <w:r w:rsidR="00E45A19">
        <w:t>Позднеевского сельского поселения</w:t>
      </w:r>
      <w:r w:rsidR="00EB4750">
        <w:t>.</w:t>
      </w:r>
    </w:p>
    <w:p w:rsidR="00EB4750" w:rsidRDefault="00EB4750" w:rsidP="00EB4750">
      <w:pPr>
        <w:ind w:firstLine="708"/>
        <w:jc w:val="both"/>
      </w:pPr>
      <w:r>
        <w:t>4. Контроль выполнения настоящ</w:t>
      </w:r>
      <w:r w:rsidR="00E45A19">
        <w:t>его постановления  оставляю за собой.</w:t>
      </w:r>
    </w:p>
    <w:p w:rsidR="00EB4750" w:rsidRDefault="00EB4750" w:rsidP="00EB4750">
      <w:pPr>
        <w:jc w:val="both"/>
      </w:pPr>
    </w:p>
    <w:p w:rsidR="003F1A99" w:rsidRDefault="003F1A99" w:rsidP="00EB4750"/>
    <w:p w:rsidR="003F1A99" w:rsidRDefault="003F1A99" w:rsidP="00EB4750"/>
    <w:p w:rsidR="00586B93" w:rsidRDefault="004504AD" w:rsidP="00EB4750">
      <w:r>
        <w:t xml:space="preserve">Глава </w:t>
      </w:r>
      <w:r w:rsidR="00586B93">
        <w:t xml:space="preserve">Администрации </w:t>
      </w:r>
    </w:p>
    <w:p w:rsidR="00EB4750" w:rsidRDefault="00E45A19" w:rsidP="00EB4750">
      <w:r>
        <w:t xml:space="preserve"> Позднеевского </w:t>
      </w:r>
      <w:r w:rsidR="00586B93">
        <w:t xml:space="preserve"> </w:t>
      </w:r>
      <w:r>
        <w:t>сельского поселения</w:t>
      </w:r>
      <w:r w:rsidR="006C1F8A">
        <w:t xml:space="preserve">                             </w:t>
      </w:r>
      <w:r w:rsidR="00586B93">
        <w:t xml:space="preserve">            С.В.Правдюкова</w:t>
      </w:r>
      <w:r w:rsidR="00EB4750">
        <w:tab/>
      </w:r>
      <w:r w:rsidR="00EB4750">
        <w:tab/>
      </w:r>
      <w:r w:rsidR="00EB4750">
        <w:tab/>
      </w:r>
    </w:p>
    <w:p w:rsidR="00EB4750" w:rsidRDefault="00EB4750" w:rsidP="00E45A19">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B4750" w:rsidRDefault="00EB4750"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EB4750" w:rsidRDefault="00E45A19"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Позднеевского сельского поселения</w:t>
      </w:r>
    </w:p>
    <w:p w:rsidR="00EB4750" w:rsidRDefault="00E45A19" w:rsidP="00E45A19">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                  </w:t>
      </w:r>
    </w:p>
    <w:p w:rsidR="00EB4750" w:rsidRDefault="00EB4750" w:rsidP="00EB4750">
      <w:pPr>
        <w:shd w:val="clear" w:color="auto" w:fill="FFFFFF"/>
        <w:tabs>
          <w:tab w:val="left" w:pos="935"/>
          <w:tab w:val="left" w:pos="5100"/>
        </w:tabs>
        <w:ind w:left="4248" w:right="86"/>
        <w:rPr>
          <w:bCs/>
          <w:sz w:val="28"/>
          <w:szCs w:val="28"/>
        </w:rPr>
      </w:pPr>
    </w:p>
    <w:p w:rsidR="00EB4750" w:rsidRDefault="00EB4750" w:rsidP="00EB4750">
      <w:pPr>
        <w:shd w:val="clear" w:color="auto" w:fill="FFFFFF"/>
        <w:tabs>
          <w:tab w:val="left" w:pos="400"/>
          <w:tab w:val="left" w:pos="935"/>
        </w:tabs>
        <w:ind w:left="86" w:right="86"/>
        <w:jc w:val="right"/>
        <w:rPr>
          <w:bCs/>
          <w:sz w:val="28"/>
          <w:szCs w:val="28"/>
        </w:rPr>
      </w:pPr>
    </w:p>
    <w:p w:rsidR="00EB4750" w:rsidRDefault="00EB4750" w:rsidP="00EB4750">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EB4750" w:rsidRDefault="00EB4750" w:rsidP="00EB4750">
      <w:pPr>
        <w:ind w:firstLine="540"/>
        <w:jc w:val="center"/>
        <w:rPr>
          <w:b/>
          <w:sz w:val="28"/>
          <w:szCs w:val="28"/>
        </w:rPr>
      </w:pPr>
      <w:r>
        <w:rPr>
          <w:b/>
          <w:sz w:val="28"/>
          <w:szCs w:val="28"/>
        </w:rPr>
        <w:t>по предоставлению муниципальной услуги « 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EB4750" w:rsidRDefault="00EB4750" w:rsidP="00EB4750">
      <w:pPr>
        <w:jc w:val="center"/>
        <w:rPr>
          <w:sz w:val="28"/>
          <w:szCs w:val="28"/>
        </w:rPr>
      </w:pP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 xml:space="preserve">Глава 1. </w:t>
      </w:r>
      <w:r>
        <w:rPr>
          <w:rFonts w:ascii="Times New Roman" w:hAnsi="Times New Roman" w:cs="Times New Roman"/>
          <w:b/>
          <w:sz w:val="24"/>
          <w:szCs w:val="24"/>
        </w:rPr>
        <w:t>ОБЩИЕ ПОЛОЖЕНИЯ</w:t>
      </w:r>
    </w:p>
    <w:p w:rsidR="00EB4750" w:rsidRDefault="00EB4750" w:rsidP="003F1A99">
      <w:pPr>
        <w:pStyle w:val="ConsPlusTitle"/>
        <w:ind w:firstLine="709"/>
        <w:jc w:val="both"/>
        <w:rPr>
          <w:rFonts w:ascii="Times New Roman" w:hAnsi="Times New Roman" w:cs="Times New Roman"/>
          <w:b w:val="0"/>
          <w:bCs w:val="0"/>
          <w:sz w:val="24"/>
          <w:szCs w:val="24"/>
        </w:rPr>
      </w:pPr>
    </w:p>
    <w:p w:rsidR="00EB4750" w:rsidRDefault="00EB4750" w:rsidP="003F1A99">
      <w:pPr>
        <w:pStyle w:val="ConsPlusTitle"/>
        <w:ind w:firstLine="709"/>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EB4750" w:rsidRDefault="00EB4750" w:rsidP="003F1A99">
      <w:pPr>
        <w:pStyle w:val="ConsPlusTitle"/>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00586B93">
        <w:rPr>
          <w:rFonts w:ascii="Times New Roman" w:hAnsi="Times New Roman" w:cs="Times New Roman"/>
          <w:b w:val="0"/>
          <w:bCs w:val="0"/>
          <w:sz w:val="24"/>
          <w:szCs w:val="24"/>
        </w:rPr>
        <w:t>Предоставление земельных участков</w:t>
      </w:r>
      <w:r>
        <w:rPr>
          <w:rFonts w:ascii="Times New Roman" w:hAnsi="Times New Roman" w:cs="Times New Roman"/>
          <w:b w:val="0"/>
          <w:bCs w:val="0"/>
          <w:sz w:val="24"/>
          <w:szCs w:val="24"/>
        </w:rPr>
        <w:t xml:space="preserve"> находящихся в муниципальной собственности, для целей, не связанных со строительством, единственному заявителю» и создания комфортных условий для ее получения.</w:t>
      </w:r>
    </w:p>
    <w:p w:rsidR="00EB4750" w:rsidRDefault="00EB4750" w:rsidP="003F1A99">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E45A19">
        <w:rPr>
          <w:rFonts w:ascii="Times New Roman" w:hAnsi="Times New Roman" w:cs="Times New Roman"/>
          <w:b w:val="0"/>
          <w:bCs w:val="0"/>
          <w:sz w:val="24"/>
          <w:szCs w:val="24"/>
        </w:rPr>
        <w:t>Позднеевского сельского поселения</w:t>
      </w:r>
      <w:r>
        <w:rPr>
          <w:rFonts w:ascii="Times New Roman" w:hAnsi="Times New Roman" w:cs="Times New Roman"/>
          <w:b w:val="0"/>
          <w:bCs w:val="0"/>
          <w:sz w:val="24"/>
          <w:szCs w:val="24"/>
        </w:rPr>
        <w:t xml:space="preserve"> по предоставлению муниципальной услуги по предоставлению земельных участков, для целей, не связанных со строительством.</w:t>
      </w:r>
    </w:p>
    <w:p w:rsidR="00EB4750" w:rsidRDefault="00EB4750" w:rsidP="003F1A99">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предоставлению земельных участков, для целей, не связанных со строительством на территории муниципальног</w:t>
      </w:r>
      <w:r w:rsidR="00E45A19">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w:t>
      </w:r>
      <w:r w:rsidR="00E45A19">
        <w:rPr>
          <w:rFonts w:ascii="Times New Roman" w:hAnsi="Times New Roman" w:cs="Times New Roman"/>
          <w:b w:val="0"/>
          <w:bCs w:val="0"/>
          <w:sz w:val="24"/>
          <w:szCs w:val="24"/>
        </w:rPr>
        <w:t xml:space="preserve"> Веселовского района </w:t>
      </w:r>
      <w:r>
        <w:rPr>
          <w:rFonts w:ascii="Times New Roman" w:hAnsi="Times New Roman" w:cs="Times New Roman"/>
          <w:b w:val="0"/>
          <w:bCs w:val="0"/>
          <w:sz w:val="24"/>
          <w:szCs w:val="24"/>
        </w:rPr>
        <w:t xml:space="preserve"> Ростовской области, находящихся в муниципальной собственности муниципальног</w:t>
      </w:r>
      <w:r w:rsidR="00E45A19">
        <w:rPr>
          <w:rFonts w:ascii="Times New Roman" w:hAnsi="Times New Roman" w:cs="Times New Roman"/>
          <w:b w:val="0"/>
          <w:bCs w:val="0"/>
          <w:sz w:val="24"/>
          <w:szCs w:val="24"/>
        </w:rPr>
        <w:t>о образования « Позднеевское сельское поселение »</w:t>
      </w:r>
      <w:r w:rsidR="00586B93">
        <w:rPr>
          <w:rFonts w:ascii="Times New Roman" w:hAnsi="Times New Roman" w:cs="Times New Roman"/>
          <w:b w:val="0"/>
          <w:bCs w:val="0"/>
          <w:sz w:val="24"/>
          <w:szCs w:val="24"/>
        </w:rPr>
        <w:t>.</w:t>
      </w:r>
      <w:r w:rsidR="00E45A19">
        <w:rPr>
          <w:rFonts w:ascii="Times New Roman" w:hAnsi="Times New Roman" w:cs="Times New Roman"/>
          <w:b w:val="0"/>
          <w:bCs w:val="0"/>
          <w:sz w:val="24"/>
          <w:szCs w:val="24"/>
        </w:rPr>
        <w:t xml:space="preserve"> </w:t>
      </w:r>
    </w:p>
    <w:p w:rsidR="00EB4750" w:rsidRDefault="00EB4750" w:rsidP="003F1A99">
      <w:pPr>
        <w:pStyle w:val="aa"/>
        <w:ind w:firstLine="709"/>
        <w:rPr>
          <w:rFonts w:ascii="Times New Roman" w:hAnsi="Times New Roman" w:cs="Times New Roman"/>
          <w:sz w:val="24"/>
          <w:szCs w:val="24"/>
        </w:rPr>
      </w:pPr>
    </w:p>
    <w:p w:rsidR="00EB4750" w:rsidRDefault="00EB4750" w:rsidP="003F1A99">
      <w:pPr>
        <w:pStyle w:val="aa"/>
        <w:ind w:firstLine="709"/>
        <w:rPr>
          <w:rFonts w:ascii="Times New Roman" w:hAnsi="Times New Roman" w:cs="Times New Roman"/>
          <w:b/>
          <w:sz w:val="24"/>
          <w:szCs w:val="24"/>
        </w:rPr>
      </w:pPr>
      <w:r>
        <w:rPr>
          <w:rFonts w:ascii="Times New Roman" w:hAnsi="Times New Roman" w:cs="Times New Roman"/>
          <w:sz w:val="24"/>
          <w:szCs w:val="24"/>
        </w:rPr>
        <w:t xml:space="preserve">   Статья 2. </w:t>
      </w:r>
      <w:r>
        <w:rPr>
          <w:rFonts w:ascii="Times New Roman" w:hAnsi="Times New Roman" w:cs="Times New Roman"/>
          <w:b/>
          <w:sz w:val="24"/>
          <w:szCs w:val="24"/>
        </w:rPr>
        <w:t>Основные понятия, используемые в административном регламенте.</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E45A19">
        <w:rPr>
          <w:rFonts w:ascii="Times New Roman" w:hAnsi="Times New Roman" w:cs="Times New Roman"/>
          <w:sz w:val="24"/>
          <w:szCs w:val="24"/>
        </w:rPr>
        <w:t xml:space="preserve">ом муниципальных образований </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w:t>
      </w:r>
      <w:r>
        <w:rPr>
          <w:rFonts w:ascii="Times New Roman" w:hAnsi="Times New Roman" w:cs="Times New Roman"/>
          <w:sz w:val="24"/>
          <w:szCs w:val="24"/>
        </w:rPr>
        <w:lastRenderedPageBreak/>
        <w:t>между государственными органами, органами местного самоуправления, организациями и заявителями;</w:t>
      </w:r>
    </w:p>
    <w:p w:rsidR="00EB4750" w:rsidRDefault="00EB4750" w:rsidP="003F1A99">
      <w:pPr>
        <w:pStyle w:val="aa"/>
        <w:ind w:firstLine="709"/>
        <w:jc w:val="both"/>
        <w:rPr>
          <w:rFonts w:ascii="Times New Roman" w:hAnsi="Times New Roman" w:cs="Times New Roman"/>
          <w:sz w:val="24"/>
          <w:szCs w:val="24"/>
        </w:rPr>
      </w:pPr>
    </w:p>
    <w:p w:rsidR="00EB4750" w:rsidRDefault="00EB4750" w:rsidP="003F1A99">
      <w:pPr>
        <w:pStyle w:val="aa"/>
        <w:ind w:firstLine="709"/>
        <w:rPr>
          <w:rFonts w:ascii="Times New Roman" w:hAnsi="Times New Roman" w:cs="Times New Roman"/>
          <w:sz w:val="28"/>
          <w:szCs w:val="28"/>
        </w:rPr>
      </w:pPr>
      <w:r>
        <w:rPr>
          <w:rFonts w:ascii="Times New Roman" w:hAnsi="Times New Roman" w:cs="Times New Roman"/>
          <w:color w:val="000000"/>
          <w:kern w:val="2"/>
          <w:sz w:val="24"/>
          <w:szCs w:val="24"/>
        </w:rPr>
        <w:t xml:space="preserve">Глава 2. </w:t>
      </w:r>
      <w:r>
        <w:rPr>
          <w:rFonts w:ascii="Times New Roman" w:hAnsi="Times New Roman" w:cs="Times New Roman"/>
          <w:b/>
          <w:color w:val="000000"/>
          <w:kern w:val="2"/>
          <w:sz w:val="24"/>
          <w:szCs w:val="24"/>
        </w:rPr>
        <w:t>СТАНДАРТ ПРЕДОСТАВЛЕНИЯ МУНИЦИПАЛЬНОЙ УСЛУГИ</w:t>
      </w:r>
      <w:r>
        <w:rPr>
          <w:rFonts w:ascii="Times New Roman" w:hAnsi="Times New Roman" w:cs="Times New Roman"/>
          <w:color w:val="000000"/>
          <w:kern w:val="2"/>
          <w:sz w:val="24"/>
          <w:szCs w:val="24"/>
        </w:rPr>
        <w:t>.</w:t>
      </w:r>
    </w:p>
    <w:p w:rsidR="00EB4750" w:rsidRDefault="00EB4750" w:rsidP="003F1A99">
      <w:pPr>
        <w:pStyle w:val="aa"/>
        <w:ind w:firstLine="709"/>
        <w:rPr>
          <w:rFonts w:ascii="Times New Roman" w:hAnsi="Times New Roman" w:cs="Times New Roman"/>
          <w:sz w:val="24"/>
          <w:szCs w:val="24"/>
        </w:rPr>
      </w:pPr>
    </w:p>
    <w:p w:rsidR="00EB4750" w:rsidRDefault="00EB4750" w:rsidP="003F1A99">
      <w:pPr>
        <w:pStyle w:val="aa"/>
        <w:ind w:firstLine="709"/>
        <w:rPr>
          <w:rFonts w:ascii="Times New Roman" w:hAnsi="Times New Roman" w:cs="Times New Roman"/>
          <w:b/>
          <w:sz w:val="24"/>
          <w:szCs w:val="24"/>
        </w:rPr>
      </w:pPr>
      <w:r>
        <w:rPr>
          <w:rFonts w:ascii="Times New Roman" w:hAnsi="Times New Roman" w:cs="Times New Roman"/>
          <w:sz w:val="24"/>
          <w:szCs w:val="24"/>
        </w:rPr>
        <w:t xml:space="preserve">      Статья 3.  </w:t>
      </w:r>
      <w:r>
        <w:rPr>
          <w:rFonts w:ascii="Times New Roman" w:hAnsi="Times New Roman" w:cs="Times New Roman"/>
          <w:b/>
          <w:sz w:val="24"/>
          <w:szCs w:val="24"/>
        </w:rPr>
        <w:t>Наименование муниципальной услуги</w:t>
      </w:r>
    </w:p>
    <w:p w:rsidR="00EB4750" w:rsidRDefault="00EB4750" w:rsidP="003F1A99">
      <w:pPr>
        <w:pStyle w:val="aa"/>
        <w:ind w:firstLine="709"/>
        <w:jc w:val="both"/>
        <w:rPr>
          <w:rFonts w:ascii="Times New Roman" w:hAnsi="Times New Roman" w:cs="Times New Roman"/>
        </w:rPr>
      </w:pPr>
      <w:r>
        <w:rPr>
          <w:rFonts w:ascii="Times New Roman" w:hAnsi="Times New Roman" w:cs="Times New Roman"/>
        </w:rPr>
        <w:t>Муниципальная услуга «</w:t>
      </w:r>
      <w:r w:rsidR="00586B93">
        <w:rPr>
          <w:rFonts w:ascii="Times New Roman" w:hAnsi="Times New Roman" w:cs="Times New Roman"/>
        </w:rPr>
        <w:t>Предоставление земельных участков</w:t>
      </w:r>
      <w:r>
        <w:rPr>
          <w:rFonts w:ascii="Times New Roman" w:hAnsi="Times New Roman" w:cs="Times New Roman"/>
        </w:rPr>
        <w:t xml:space="preserve"> находящихся в муниципальной собственности, для целей, не связанных со строительством, единственному заявителю» предоставляемая на территории </w:t>
      </w:r>
      <w:r w:rsidR="00E45A19">
        <w:rPr>
          <w:rFonts w:ascii="Times New Roman" w:hAnsi="Times New Roman" w:cs="Times New Roman"/>
        </w:rPr>
        <w:t>Позднеевского сельского поселения</w:t>
      </w:r>
      <w:r w:rsidR="00D86AF1">
        <w:rPr>
          <w:rFonts w:ascii="Times New Roman" w:hAnsi="Times New Roman" w:cs="Times New Roman"/>
        </w:rPr>
        <w:t xml:space="preserve"> Веселовского района</w:t>
      </w:r>
      <w:r>
        <w:rPr>
          <w:rFonts w:ascii="Times New Roman" w:hAnsi="Times New Roman" w:cs="Times New Roman"/>
        </w:rPr>
        <w:t xml:space="preserve"> Ростовской области из земель, находящихс</w:t>
      </w:r>
      <w:r w:rsidR="00D86AF1">
        <w:rPr>
          <w:rFonts w:ascii="Times New Roman" w:hAnsi="Times New Roman" w:cs="Times New Roman"/>
        </w:rPr>
        <w:t>я в муниципальной собственности</w:t>
      </w:r>
      <w:r w:rsidR="00586B93">
        <w:rPr>
          <w:rFonts w:ascii="Times New Roman" w:hAnsi="Times New Roman" w:cs="Times New Roman"/>
        </w:rPr>
        <w:t>.</w:t>
      </w:r>
      <w:r w:rsidR="00D86AF1">
        <w:rPr>
          <w:rFonts w:ascii="Times New Roman" w:hAnsi="Times New Roman" w:cs="Times New Roman"/>
        </w:rPr>
        <w:t xml:space="preserve"> </w:t>
      </w:r>
    </w:p>
    <w:p w:rsidR="00586B93" w:rsidRDefault="00586B93" w:rsidP="003F1A99">
      <w:pPr>
        <w:pStyle w:val="aa"/>
        <w:ind w:firstLine="709"/>
        <w:jc w:val="both"/>
        <w:rPr>
          <w:rFonts w:ascii="Times New Roman" w:hAnsi="Times New Roman" w:cs="Times New Roman"/>
          <w:color w:val="000000"/>
        </w:rPr>
      </w:pPr>
    </w:p>
    <w:p w:rsidR="00EB4750" w:rsidRDefault="00EB4750" w:rsidP="003F1A99">
      <w:pPr>
        <w:shd w:val="clear" w:color="auto" w:fill="FFFFFF"/>
        <w:tabs>
          <w:tab w:val="left" w:pos="935"/>
        </w:tabs>
        <w:ind w:firstLine="709"/>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EB4750" w:rsidRDefault="00EB4750" w:rsidP="003F1A99">
      <w:pPr>
        <w:shd w:val="clear" w:color="auto" w:fill="FFFFFF"/>
        <w:tabs>
          <w:tab w:val="left" w:pos="935"/>
        </w:tabs>
        <w:ind w:firstLine="709"/>
        <w:jc w:val="center"/>
      </w:pPr>
    </w:p>
    <w:p w:rsidR="00EB4750" w:rsidRDefault="00EB4750" w:rsidP="003F1A99">
      <w:pPr>
        <w:shd w:val="clear" w:color="auto" w:fill="FFFFFF"/>
        <w:tabs>
          <w:tab w:val="left" w:pos="935"/>
        </w:tabs>
        <w:ind w:firstLine="709"/>
        <w:jc w:val="both"/>
      </w:pPr>
      <w:r>
        <w:t xml:space="preserve">Муниципальная услуга предоставляется Администрацией </w:t>
      </w:r>
      <w:r w:rsidR="00E45A19">
        <w:t>Позднеевского сельского поселения</w:t>
      </w:r>
      <w:r>
        <w:t xml:space="preserve">, непосредственно </w:t>
      </w:r>
      <w:r w:rsidR="00D86AF1">
        <w:rPr>
          <w:color w:val="000000"/>
          <w:spacing w:val="4"/>
        </w:rPr>
        <w:t xml:space="preserve">специалистом </w:t>
      </w:r>
      <w:r>
        <w:rPr>
          <w:color w:val="000000"/>
          <w:spacing w:val="4"/>
        </w:rPr>
        <w:t xml:space="preserve"> по имущественным и земельным отношениям Администрации </w:t>
      </w:r>
      <w:r w:rsidR="00E45A19">
        <w:rPr>
          <w:color w:val="000000"/>
          <w:spacing w:val="3"/>
        </w:rPr>
        <w:t>Позднеевского сельского поселения</w:t>
      </w:r>
      <w:r w:rsidR="00D86AF1">
        <w:rPr>
          <w:color w:val="000000"/>
          <w:spacing w:val="1"/>
        </w:rPr>
        <w:t>(далее – специалист</w:t>
      </w:r>
      <w:r>
        <w:rPr>
          <w:color w:val="000000"/>
          <w:spacing w:val="1"/>
        </w:rPr>
        <w:t>)</w:t>
      </w:r>
      <w:r>
        <w:t>.</w:t>
      </w:r>
    </w:p>
    <w:p w:rsidR="00EB4750" w:rsidRDefault="00EB4750" w:rsidP="003F1A99">
      <w:pPr>
        <w:shd w:val="clear" w:color="auto" w:fill="FFFFFF"/>
        <w:tabs>
          <w:tab w:val="left" w:pos="935"/>
        </w:tabs>
        <w:ind w:firstLine="709"/>
        <w:jc w:val="both"/>
      </w:pPr>
      <w:r>
        <w:t xml:space="preserve">В предоставлении муниципальной услуги может быть задействовано Муниципальное автономное учреждение </w:t>
      </w:r>
      <w:r w:rsidR="00D86AF1">
        <w:t xml:space="preserve"> Веселовского района</w:t>
      </w:r>
      <w:r>
        <w:t xml:space="preserve"> «Многофункциональный центр по предоставлению государственных и муниципальных услуг» (далее-МФЦ);</w:t>
      </w:r>
    </w:p>
    <w:p w:rsidR="00EB4750" w:rsidRDefault="00EB4750" w:rsidP="003F1A99">
      <w:pPr>
        <w:shd w:val="clear" w:color="auto" w:fill="FFFFFF"/>
        <w:tabs>
          <w:tab w:val="left" w:pos="935"/>
        </w:tabs>
        <w:ind w:firstLine="709"/>
        <w:jc w:val="both"/>
      </w:pPr>
      <w:r>
        <w:t>В целях получения документов, необходимых для предоставления муниципальной услуги осуществляется взаимодействие с:</w:t>
      </w:r>
    </w:p>
    <w:p w:rsidR="00EB4750" w:rsidRDefault="00EB4750" w:rsidP="003F1A99">
      <w:pPr>
        <w:shd w:val="clear" w:color="auto" w:fill="FFFFFF"/>
        <w:tabs>
          <w:tab w:val="left" w:pos="1600"/>
        </w:tabs>
        <w:ind w:firstLine="709"/>
        <w:jc w:val="both"/>
      </w:pPr>
      <w:r>
        <w:t xml:space="preserve">            1.Территориальным органом Федеральной налоговой службы по вопросам информационного взаимодействия;</w:t>
      </w:r>
    </w:p>
    <w:p w:rsidR="00EB4750" w:rsidRDefault="00EB4750" w:rsidP="003F1A99">
      <w:pPr>
        <w:shd w:val="clear" w:color="auto" w:fill="FFFFFF"/>
        <w:tabs>
          <w:tab w:val="left" w:pos="935"/>
        </w:tabs>
        <w:ind w:firstLine="709"/>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EB4750" w:rsidRDefault="00586B93" w:rsidP="003F1A99">
      <w:pPr>
        <w:shd w:val="clear" w:color="auto" w:fill="FFFFFF"/>
        <w:tabs>
          <w:tab w:val="left" w:pos="935"/>
        </w:tabs>
        <w:ind w:firstLine="709"/>
        <w:jc w:val="both"/>
      </w:pPr>
      <w:r>
        <w:t xml:space="preserve">            </w:t>
      </w:r>
      <w:r w:rsidR="00D86AF1">
        <w:t>3. Администрацией Веселовского района;</w:t>
      </w:r>
    </w:p>
    <w:p w:rsidR="00EB4750" w:rsidRDefault="00EB4750" w:rsidP="003F1A99">
      <w:pPr>
        <w:shd w:val="clear" w:color="auto" w:fill="FFFFFF"/>
        <w:tabs>
          <w:tab w:val="left" w:pos="935"/>
        </w:tabs>
        <w:ind w:firstLine="709"/>
        <w:jc w:val="both"/>
      </w:pPr>
      <w:r>
        <w:t xml:space="preserve">            4.Иными органами и организациями, имеющими сведения, необходимые для предоставления муниципальной услуги; </w:t>
      </w:r>
    </w:p>
    <w:p w:rsidR="00EB4750" w:rsidRDefault="00EB4750" w:rsidP="003F1A99">
      <w:pPr>
        <w:shd w:val="clear" w:color="auto" w:fill="FFFFFF"/>
        <w:tabs>
          <w:tab w:val="left" w:pos="935"/>
        </w:tabs>
        <w:ind w:firstLine="709"/>
        <w:jc w:val="both"/>
      </w:pPr>
      <w:r>
        <w:t>Для приобретения права на земельный участок, предоставляемого для целей, не связанных со строительством, находящегося в муниципальной собственности,</w:t>
      </w:r>
      <w:r w:rsidR="00D86AF1">
        <w:t xml:space="preserve"> </w:t>
      </w:r>
      <w:r>
        <w:t xml:space="preserve">граждане или юридические лица обращаются в Администрацию </w:t>
      </w:r>
      <w:r w:rsidR="00E45A19">
        <w:t>Позднеевского сельского поселения</w:t>
      </w:r>
      <w:r>
        <w:t xml:space="preserve"> или в МФЦ с заявлением о предоставлении или передаче земельного участка в собственность или в аренду . К заявлению прилагаются оригиналы и заверенные копии документов, являющиеся приложением к заявлению.</w:t>
      </w:r>
    </w:p>
    <w:p w:rsidR="00EB4750" w:rsidRDefault="00EB4750" w:rsidP="003F1A99">
      <w:pPr>
        <w:shd w:val="clear" w:color="auto" w:fill="FFFFFF"/>
        <w:tabs>
          <w:tab w:val="left" w:pos="935"/>
        </w:tabs>
        <w:ind w:firstLine="709"/>
        <w:jc w:val="both"/>
      </w:pPr>
      <w:r>
        <w:t xml:space="preserve">Администрация </w:t>
      </w:r>
      <w:r w:rsidR="00E45A19">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либо подведомственных государ</w:t>
      </w:r>
      <w:r w:rsidR="00D86AF1">
        <w:t xml:space="preserve">ственным органам </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EB4750" w:rsidRDefault="00EB4750" w:rsidP="003F1A99">
      <w:pPr>
        <w:shd w:val="clear" w:color="auto" w:fill="FFFFFF"/>
        <w:tabs>
          <w:tab w:val="left" w:pos="935"/>
        </w:tabs>
        <w:ind w:firstLine="709"/>
        <w:jc w:val="both"/>
      </w:pPr>
    </w:p>
    <w:p w:rsidR="00EB4750" w:rsidRDefault="00EB4750" w:rsidP="003F1A99">
      <w:pPr>
        <w:shd w:val="clear" w:color="auto" w:fill="FFFFFF"/>
        <w:tabs>
          <w:tab w:val="left" w:pos="935"/>
        </w:tabs>
        <w:ind w:firstLine="709"/>
        <w:jc w:val="both"/>
      </w:pPr>
    </w:p>
    <w:p w:rsidR="00EB4750" w:rsidRDefault="00EB4750" w:rsidP="003F1A99">
      <w:pPr>
        <w:pStyle w:val="ac"/>
        <w:ind w:firstLine="709"/>
        <w:rPr>
          <w:b/>
        </w:rPr>
      </w:pPr>
      <w:r>
        <w:t>Статья 5.</w:t>
      </w:r>
      <w:r>
        <w:rPr>
          <w:b/>
        </w:rPr>
        <w:t xml:space="preserve">                  Сведения о конечном результате предоставления  </w:t>
      </w:r>
    </w:p>
    <w:p w:rsidR="00EB4750" w:rsidRDefault="00EB4750" w:rsidP="003F1A99">
      <w:pPr>
        <w:pStyle w:val="ac"/>
        <w:ind w:firstLine="709"/>
        <w:rPr>
          <w:b/>
        </w:rPr>
      </w:pPr>
      <w:r>
        <w:rPr>
          <w:b/>
        </w:rPr>
        <w:t xml:space="preserve">                                             муниципальной услуги</w:t>
      </w:r>
    </w:p>
    <w:p w:rsidR="00EB4750" w:rsidRDefault="00EB4750" w:rsidP="003F1A99">
      <w:pPr>
        <w:pStyle w:val="ac"/>
        <w:ind w:firstLine="709"/>
        <w:jc w:val="center"/>
        <w:rPr>
          <w:b/>
        </w:rPr>
      </w:pPr>
    </w:p>
    <w:p w:rsidR="00EB4750" w:rsidRDefault="00EB4750" w:rsidP="003F1A99">
      <w:pPr>
        <w:shd w:val="clear" w:color="auto" w:fill="FFFFFF"/>
        <w:tabs>
          <w:tab w:val="left" w:pos="-3400"/>
        </w:tabs>
        <w:ind w:firstLine="709"/>
        <w:jc w:val="both"/>
      </w:pPr>
      <w:r>
        <w:tab/>
        <w:t xml:space="preserve">5.1. Результатом предоставления муниципальной услуги является: </w:t>
      </w:r>
    </w:p>
    <w:p w:rsidR="00EB4750" w:rsidRDefault="00EB4750" w:rsidP="003F1A99">
      <w:pPr>
        <w:shd w:val="clear" w:color="auto" w:fill="FFFFFF"/>
        <w:tabs>
          <w:tab w:val="left" w:pos="-3400"/>
        </w:tabs>
        <w:ind w:firstLine="709"/>
        <w:jc w:val="both"/>
      </w:pPr>
      <w:r>
        <w:t xml:space="preserve">             - подготовка договора аренды земельного участка или договора купли-продажи земельного участка;</w:t>
      </w:r>
    </w:p>
    <w:p w:rsidR="00EB4750" w:rsidRDefault="00EB4750" w:rsidP="003F1A99">
      <w:pPr>
        <w:shd w:val="clear" w:color="auto" w:fill="FFFFFF"/>
        <w:tabs>
          <w:tab w:val="left" w:pos="-3400"/>
        </w:tabs>
        <w:ind w:firstLine="709"/>
        <w:jc w:val="both"/>
      </w:pPr>
      <w:r>
        <w:lastRenderedPageBreak/>
        <w:t xml:space="preserve">            - принятие решения об отказе в предоставлении земельного участка в силу оснований, установленных действующим законодательством;</w:t>
      </w:r>
    </w:p>
    <w:p w:rsidR="00EB4750" w:rsidRDefault="00EB4750" w:rsidP="003F1A99">
      <w:pPr>
        <w:shd w:val="clear" w:color="auto" w:fill="FFFFFF"/>
        <w:tabs>
          <w:tab w:val="left" w:pos="-3400"/>
        </w:tabs>
        <w:ind w:firstLine="709"/>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B4750" w:rsidRDefault="00EB4750" w:rsidP="003F1A99">
      <w:pPr>
        <w:tabs>
          <w:tab w:val="left" w:pos="1260"/>
        </w:tabs>
        <w:ind w:firstLine="709"/>
        <w:jc w:val="both"/>
      </w:pPr>
    </w:p>
    <w:p w:rsidR="00EB4750" w:rsidRDefault="00EB4750" w:rsidP="003F1A99">
      <w:pPr>
        <w:tabs>
          <w:tab w:val="left" w:pos="1260"/>
        </w:tabs>
        <w:ind w:firstLine="709"/>
        <w:jc w:val="both"/>
      </w:pPr>
      <w:r>
        <w:t>5.2. Процедура предоставления услуги завершается путем получения заявителем  следующих документов:</w:t>
      </w:r>
    </w:p>
    <w:p w:rsidR="00EB4750" w:rsidRDefault="00EB4750" w:rsidP="003F1A99">
      <w:pPr>
        <w:ind w:firstLine="709"/>
        <w:jc w:val="both"/>
      </w:pPr>
      <w:r>
        <w:t>- договор аренды земельного участка или договор купли-продажи земельного участка , неотъемлемой частью которого является кадастровый паспорт соответствующего земельного участка. (3 экземпляра)</w:t>
      </w:r>
    </w:p>
    <w:p w:rsidR="00EB4750" w:rsidRDefault="00EB4750" w:rsidP="003F1A99">
      <w:pPr>
        <w:ind w:firstLine="709"/>
        <w:jc w:val="both"/>
      </w:pPr>
      <w:r>
        <w:t xml:space="preserve">- уведомление о возврате одного экземпляра договора, содержащего подписи обеих сторон в администрацию </w:t>
      </w:r>
      <w:r w:rsidR="00E45A19">
        <w:t>Позднеевского сельского поселения</w:t>
      </w:r>
      <w:r>
        <w:t xml:space="preserve"> после осуществления государственной регистрации  договора аренды или договора купли-продажи на земельный участок.     </w:t>
      </w:r>
    </w:p>
    <w:p w:rsidR="00EB4750" w:rsidRDefault="00EB4750" w:rsidP="003F1A99">
      <w:pPr>
        <w:ind w:firstLine="709"/>
        <w:jc w:val="both"/>
        <w:rPr>
          <w:bCs/>
          <w:kern w:val="2"/>
        </w:rPr>
      </w:pPr>
      <w:r>
        <w:rPr>
          <w:bCs/>
          <w:kern w:val="2"/>
        </w:rPr>
        <w:t>- уведомления об отказе в предоставлении муниципальной услуги (приложение № 4).</w:t>
      </w:r>
    </w:p>
    <w:p w:rsidR="00EB4750" w:rsidRDefault="00EB4750" w:rsidP="003F1A99">
      <w:pPr>
        <w:ind w:firstLine="709"/>
        <w:jc w:val="center"/>
        <w:rPr>
          <w:bCs/>
          <w:kern w:val="2"/>
        </w:rPr>
      </w:pPr>
    </w:p>
    <w:p w:rsidR="00EB4750" w:rsidRDefault="00EB4750" w:rsidP="003F1A99">
      <w:pPr>
        <w:tabs>
          <w:tab w:val="left" w:pos="1260"/>
        </w:tabs>
        <w:ind w:firstLine="709"/>
        <w:jc w:val="both"/>
      </w:pPr>
    </w:p>
    <w:p w:rsidR="00EB4750" w:rsidRDefault="00EB4750" w:rsidP="003F1A99">
      <w:pPr>
        <w:pStyle w:val="12"/>
        <w:spacing w:before="0" w:after="0"/>
        <w:ind w:firstLine="709"/>
        <w:rPr>
          <w:b/>
        </w:rPr>
      </w:pPr>
      <w:r>
        <w:t xml:space="preserve">Статья 6.               </w:t>
      </w:r>
      <w:r>
        <w:rPr>
          <w:b/>
        </w:rPr>
        <w:t> Срок предоставления муниципальной услуги</w:t>
      </w:r>
    </w:p>
    <w:p w:rsidR="00EB4750" w:rsidRDefault="00EB4750" w:rsidP="003F1A99">
      <w:pPr>
        <w:tabs>
          <w:tab w:val="left" w:pos="-3400"/>
        </w:tabs>
        <w:ind w:firstLine="709"/>
        <w:jc w:val="both"/>
        <w:rPr>
          <w:color w:val="000000"/>
        </w:rPr>
      </w:pPr>
    </w:p>
    <w:p w:rsidR="00EB4750" w:rsidRDefault="00EB4750" w:rsidP="003F1A99">
      <w:pPr>
        <w:tabs>
          <w:tab w:val="left" w:pos="-3400"/>
        </w:tabs>
        <w:ind w:firstLine="709"/>
        <w:jc w:val="both"/>
      </w:pPr>
      <w:r>
        <w:t xml:space="preserve">          6.1. Срок предоставления услуги составляет 21 календарный день. </w:t>
      </w:r>
    </w:p>
    <w:p w:rsidR="00EB4750" w:rsidRDefault="00EB4750" w:rsidP="003F1A99">
      <w:pPr>
        <w:pStyle w:val="aa"/>
        <w:ind w:firstLine="709"/>
        <w:rPr>
          <w:rFonts w:ascii="Times New Roman" w:hAnsi="Times New Roman" w:cs="Times New Roman"/>
          <w:color w:val="000000"/>
          <w:kern w:val="2"/>
          <w:sz w:val="24"/>
          <w:szCs w:val="24"/>
        </w:rPr>
      </w:pPr>
    </w:p>
    <w:p w:rsidR="00EB4750" w:rsidRDefault="00EB4750" w:rsidP="003F1A99">
      <w:pPr>
        <w:pStyle w:val="aa"/>
        <w:ind w:firstLine="709"/>
        <w:rPr>
          <w:rFonts w:ascii="Times New Roman" w:hAnsi="Times New Roman" w:cs="Times New Roman"/>
          <w:b/>
          <w:color w:val="000000"/>
          <w:kern w:val="2"/>
          <w:sz w:val="24"/>
          <w:szCs w:val="24"/>
        </w:rPr>
      </w:pPr>
      <w:r>
        <w:rPr>
          <w:rFonts w:ascii="Times New Roman" w:hAnsi="Times New Roman" w:cs="Times New Roman"/>
          <w:color w:val="000000"/>
          <w:kern w:val="2"/>
          <w:sz w:val="24"/>
          <w:szCs w:val="24"/>
        </w:rPr>
        <w:t xml:space="preserve">    Статья 7.</w:t>
      </w:r>
      <w:r>
        <w:rPr>
          <w:rFonts w:ascii="Times New Roman" w:hAnsi="Times New Roman" w:cs="Times New Roman"/>
          <w:b/>
          <w:color w:val="000000"/>
          <w:kern w:val="2"/>
          <w:sz w:val="24"/>
          <w:szCs w:val="24"/>
        </w:rPr>
        <w:t xml:space="preserve">      Нормативно правовые акты, регулирующие предоставление</w:t>
      </w:r>
    </w:p>
    <w:p w:rsidR="00EB4750" w:rsidRDefault="00EB4750" w:rsidP="003F1A99">
      <w:pPr>
        <w:pStyle w:val="aa"/>
        <w:ind w:firstLine="709"/>
        <w:jc w:val="center"/>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муниципальной услуги</w:t>
      </w:r>
    </w:p>
    <w:p w:rsidR="00EB4750" w:rsidRDefault="00EB4750" w:rsidP="003F1A99">
      <w:pPr>
        <w:shd w:val="clear" w:color="auto" w:fill="FFFFFF"/>
        <w:tabs>
          <w:tab w:val="left" w:pos="935"/>
        </w:tabs>
        <w:ind w:firstLine="709"/>
        <w:jc w:val="both"/>
        <w:rPr>
          <w:color w:val="000000"/>
          <w:kern w:val="2"/>
        </w:rPr>
      </w:pPr>
    </w:p>
    <w:p w:rsidR="00EB4750" w:rsidRDefault="00EB4750" w:rsidP="003F1A99">
      <w:pPr>
        <w:pStyle w:val="ad"/>
        <w:spacing w:before="0"/>
        <w:ind w:firstLine="709"/>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EB4750" w:rsidRDefault="00EB4750" w:rsidP="003F1A99">
      <w:pPr>
        <w:snapToGrid w:val="0"/>
        <w:ind w:firstLine="709"/>
        <w:jc w:val="both"/>
        <w:rPr>
          <w:color w:val="000000"/>
        </w:rPr>
      </w:pPr>
      <w:r>
        <w:rPr>
          <w:color w:val="000000"/>
        </w:rPr>
        <w:t>-Земельным кодексом Российской Федерации (пункт 2,5,6 статьи 34);</w:t>
      </w:r>
    </w:p>
    <w:p w:rsidR="00EB4750" w:rsidRDefault="00EB4750" w:rsidP="003F1A99">
      <w:pPr>
        <w:snapToGrid w:val="0"/>
        <w:ind w:firstLine="709"/>
        <w:jc w:val="both"/>
        <w:rPr>
          <w:color w:val="000000"/>
        </w:rPr>
      </w:pPr>
      <w:r>
        <w:rPr>
          <w:color w:val="000000"/>
        </w:rPr>
        <w:t>-Федеральным законом от 29.07.1998 №135-ФЗ «Об оценочной деятельности в Российской Федерации»;</w:t>
      </w:r>
    </w:p>
    <w:p w:rsidR="00EB4750" w:rsidRDefault="00EB4750" w:rsidP="003F1A99">
      <w:pPr>
        <w:snapToGrid w:val="0"/>
        <w:ind w:firstLine="709"/>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F90A20" w:rsidRDefault="00EB4750" w:rsidP="003F1A99">
      <w:pPr>
        <w:snapToGrid w:val="0"/>
        <w:ind w:firstLine="709"/>
        <w:jc w:val="both"/>
      </w:pPr>
      <w:r>
        <w:t>-</w:t>
      </w:r>
      <w:r w:rsidR="00F90A20">
        <w:t xml:space="preserve"> Постановлением Администрации  Позднеевского сельского поселения от 05.05.2015 №36 « Об арендной плате  за использование земельных участков, находящихся в муниципальной собственности Позднеевского сельского поселения</w:t>
      </w:r>
      <w:r w:rsidR="00D94D64">
        <w:t>.</w:t>
      </w:r>
      <w:r w:rsidR="00F90A20">
        <w:t xml:space="preserve"> </w:t>
      </w:r>
    </w:p>
    <w:p w:rsidR="00961988" w:rsidRDefault="00961988" w:rsidP="00961988">
      <w:pPr>
        <w:ind w:firstLine="709"/>
      </w:pPr>
      <w:r>
        <w:t>-</w:t>
      </w:r>
      <w:r w:rsidRPr="00FD08E5">
        <w:t>Федеральным  законом от 24.11.1995г. № 181-ФЗ «О социальной защите инвалидов в Российской Федерации»</w:t>
      </w:r>
      <w:r>
        <w:t>.</w:t>
      </w:r>
    </w:p>
    <w:p w:rsidR="00EB4750" w:rsidRDefault="00EB4750" w:rsidP="003F1A99">
      <w:pPr>
        <w:shd w:val="clear" w:color="auto" w:fill="FFFFFF"/>
        <w:tabs>
          <w:tab w:val="left" w:pos="935"/>
        </w:tabs>
        <w:ind w:firstLine="709"/>
        <w:rPr>
          <w:color w:val="000000"/>
        </w:rPr>
      </w:pPr>
    </w:p>
    <w:p w:rsidR="00961988" w:rsidRDefault="00961988" w:rsidP="003F1A99">
      <w:pPr>
        <w:shd w:val="clear" w:color="auto" w:fill="FFFFFF"/>
        <w:tabs>
          <w:tab w:val="left" w:pos="935"/>
        </w:tabs>
        <w:ind w:firstLine="709"/>
        <w:rPr>
          <w:color w:val="000000"/>
        </w:rPr>
      </w:pPr>
    </w:p>
    <w:p w:rsidR="00EB4750" w:rsidRDefault="00EB4750" w:rsidP="003F1A99">
      <w:pPr>
        <w:ind w:firstLine="709"/>
        <w:rPr>
          <w:b/>
          <w:bCs/>
        </w:rPr>
      </w:pPr>
      <w:r>
        <w:rPr>
          <w:bCs/>
        </w:rPr>
        <w:t>Статья 8.</w:t>
      </w:r>
      <w:r>
        <w:rPr>
          <w:b/>
          <w:bCs/>
        </w:rPr>
        <w:t>                      Перечень документов, необходимых для получения</w:t>
      </w:r>
    </w:p>
    <w:p w:rsidR="00EB4750" w:rsidRDefault="00EB4750" w:rsidP="003F1A99">
      <w:pPr>
        <w:ind w:firstLine="709"/>
        <w:jc w:val="center"/>
      </w:pPr>
      <w:r>
        <w:rPr>
          <w:b/>
          <w:bCs/>
        </w:rPr>
        <w:t>муниципальной услуги</w:t>
      </w:r>
      <w:r>
        <w:rPr>
          <w:b/>
        </w:rPr>
        <w:t xml:space="preserve"> «</w:t>
      </w:r>
      <w:r w:rsidR="00586B93">
        <w:rPr>
          <w:b/>
          <w:bCs/>
        </w:rPr>
        <w:t>Предоставление земельных участков</w:t>
      </w:r>
      <w:r>
        <w:rPr>
          <w:b/>
          <w:bCs/>
        </w:rPr>
        <w:t xml:space="preserve"> находящихся в муниципальной собственности, для целей, не связанных со строительством, единственному заявителю</w:t>
      </w:r>
      <w:r>
        <w:rPr>
          <w:b/>
        </w:rPr>
        <w:t xml:space="preserve">». </w:t>
      </w:r>
    </w:p>
    <w:p w:rsidR="00EB4750" w:rsidRDefault="00EB4750" w:rsidP="003F1A99">
      <w:pPr>
        <w:ind w:firstLine="709"/>
        <w:jc w:val="both"/>
      </w:pPr>
      <w:r>
        <w:tab/>
        <w:t xml:space="preserve">8.1. Для приобретения права на земельные участки, находящиеся муниципальной собственности, для целей, не связанных со строительством, граждане или юридические лица, обращаются в администрацию </w:t>
      </w:r>
      <w:r w:rsidR="00E45A19">
        <w:t>Позднеевского сельского поселения</w:t>
      </w:r>
      <w:r>
        <w:t xml:space="preserve"> или в МФЦ с заявлением о приобретении права на земельный участок, для целей, не связанных со строительством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EB4750" w:rsidRDefault="00EB4750" w:rsidP="003F1A99">
      <w:pPr>
        <w:ind w:firstLine="709"/>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EB4750" w:rsidRDefault="00EB4750" w:rsidP="003F1A99">
      <w:pPr>
        <w:ind w:firstLine="709"/>
        <w:jc w:val="both"/>
      </w:pPr>
      <w:r>
        <w:t>Для оказания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  необходимы следующие документы:</w:t>
      </w:r>
    </w:p>
    <w:p w:rsidR="00EB4750" w:rsidRDefault="00EB4750" w:rsidP="003F1A99">
      <w:pPr>
        <w:ind w:firstLine="709"/>
        <w:jc w:val="both"/>
      </w:pPr>
      <w:r>
        <w:t>1.Заявление.</w:t>
      </w:r>
    </w:p>
    <w:p w:rsidR="00EB4750" w:rsidRDefault="00EB4750" w:rsidP="003F1A99">
      <w:pPr>
        <w:ind w:firstLine="709"/>
        <w:jc w:val="both"/>
      </w:pPr>
      <w:r>
        <w:t>2.Документ, удостоверяющий личность заявителя или представителя заявителя;</w:t>
      </w:r>
    </w:p>
    <w:p w:rsidR="00EB4750" w:rsidRDefault="00EB4750" w:rsidP="003F1A99">
      <w:pPr>
        <w:ind w:firstLine="709"/>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EB4750" w:rsidRDefault="00EB4750" w:rsidP="003F1A99">
      <w:pPr>
        <w:ind w:firstLine="709"/>
        <w:jc w:val="both"/>
      </w:pPr>
      <w:r>
        <w:t>2.2.Временное удостоверение личности (для граждан Российской Федерации);</w:t>
      </w:r>
    </w:p>
    <w:p w:rsidR="00EB4750" w:rsidRDefault="00EB4750" w:rsidP="003F1A99">
      <w:pPr>
        <w:ind w:firstLine="709"/>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EB4750" w:rsidRDefault="00EB4750" w:rsidP="003F1A99">
      <w:pPr>
        <w:ind w:firstLine="709"/>
        <w:jc w:val="both"/>
      </w:pPr>
      <w:r>
        <w:t>2.4.Разрешение на временное проживание (для лиц без гражданства)</w:t>
      </w:r>
    </w:p>
    <w:p w:rsidR="00EB4750" w:rsidRDefault="00EB4750" w:rsidP="003F1A99">
      <w:pPr>
        <w:ind w:firstLine="709"/>
        <w:jc w:val="both"/>
      </w:pPr>
      <w:r>
        <w:t>2.5.Вид на жительство (для лиц без гражданства)</w:t>
      </w:r>
    </w:p>
    <w:p w:rsidR="00EB4750" w:rsidRDefault="00EB4750" w:rsidP="003F1A99">
      <w:pPr>
        <w:ind w:firstLine="709"/>
        <w:jc w:val="both"/>
      </w:pPr>
      <w:r>
        <w:t>2.6.Удостоверение беженца в Российской Федерации (для беженцев)</w:t>
      </w:r>
    </w:p>
    <w:p w:rsidR="00EB4750" w:rsidRDefault="00EB4750" w:rsidP="003F1A99">
      <w:pPr>
        <w:ind w:firstLine="709"/>
        <w:jc w:val="both"/>
      </w:pPr>
      <w:r>
        <w:t>2.7.Свидетельство о рассмотрении ходатайства о признании беженцем на территории Российской Федерации (для беженцев)</w:t>
      </w:r>
    </w:p>
    <w:p w:rsidR="00EB4750" w:rsidRDefault="00EB4750" w:rsidP="003F1A99">
      <w:pPr>
        <w:ind w:firstLine="709"/>
        <w:jc w:val="both"/>
      </w:pPr>
      <w:r>
        <w:t>2.8.Свидетельство о предоставлении временного убежища на территории Российской Федерации</w:t>
      </w:r>
    </w:p>
    <w:p w:rsidR="00EB4750" w:rsidRDefault="00EB4750" w:rsidP="003F1A99">
      <w:pPr>
        <w:ind w:firstLine="709"/>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EB4750" w:rsidRDefault="00EB4750" w:rsidP="003F1A99">
      <w:pPr>
        <w:ind w:firstLine="709"/>
        <w:jc w:val="both"/>
      </w:pPr>
      <w:r>
        <w:t>3.1.Для представителей физического лица:</w:t>
      </w:r>
    </w:p>
    <w:p w:rsidR="00EB4750" w:rsidRDefault="00EB4750" w:rsidP="003F1A99">
      <w:pPr>
        <w:ind w:firstLine="709"/>
        <w:jc w:val="both"/>
      </w:pPr>
      <w:r>
        <w:t>3.1.1.Доверенность, оформленная в установленном законом порядке, на предоставление интересов заявителя;</w:t>
      </w:r>
    </w:p>
    <w:p w:rsidR="00EB4750" w:rsidRDefault="00EB4750" w:rsidP="003F1A99">
      <w:pPr>
        <w:ind w:firstLine="709"/>
        <w:jc w:val="both"/>
      </w:pPr>
      <w:r>
        <w:t>3.1.2.Свидетельство о рождении;</w:t>
      </w:r>
    </w:p>
    <w:p w:rsidR="00EB4750" w:rsidRDefault="00EB4750" w:rsidP="003F1A99">
      <w:pPr>
        <w:ind w:firstLine="709"/>
        <w:jc w:val="both"/>
      </w:pPr>
      <w:r>
        <w:t>3.1.3.Свидетельство об усыновлении;</w:t>
      </w:r>
    </w:p>
    <w:p w:rsidR="00EB4750" w:rsidRDefault="00EB4750" w:rsidP="003F1A99">
      <w:pPr>
        <w:ind w:firstLine="709"/>
        <w:jc w:val="both"/>
      </w:pPr>
      <w:r>
        <w:t xml:space="preserve">3.1.4.Акт органа опеки и попечительства о назначении опекуна или попечителя. </w:t>
      </w:r>
    </w:p>
    <w:p w:rsidR="00EB4750" w:rsidRDefault="00EB4750" w:rsidP="003F1A99">
      <w:pPr>
        <w:ind w:firstLine="709"/>
        <w:jc w:val="both"/>
      </w:pPr>
      <w:r>
        <w:t>3.2.Для представителей юридических лиц:</w:t>
      </w:r>
    </w:p>
    <w:p w:rsidR="00EB4750" w:rsidRDefault="00EB4750" w:rsidP="003F1A99">
      <w:pPr>
        <w:ind w:firstLine="709"/>
        <w:jc w:val="both"/>
      </w:pPr>
      <w:r>
        <w:t>3.2.1.Доверенность, оформленная в установленном законом порядке, на представление интересов заявителя;</w:t>
      </w:r>
    </w:p>
    <w:p w:rsidR="00EB4750" w:rsidRDefault="00EB4750" w:rsidP="003F1A99">
      <w:pPr>
        <w:ind w:firstLine="709"/>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B4750" w:rsidRDefault="00EB4750" w:rsidP="003F1A99">
      <w:pPr>
        <w:ind w:firstLine="709"/>
        <w:jc w:val="both"/>
      </w:pPr>
      <w:r>
        <w:t>4.Кадастровый паспорт – оригинал 3 экземпляра.</w:t>
      </w:r>
    </w:p>
    <w:p w:rsidR="00EB4750" w:rsidRDefault="00EB4750" w:rsidP="003F1A99">
      <w:pPr>
        <w:ind w:firstLine="709"/>
        <w:jc w:val="both"/>
      </w:pPr>
      <w:r>
        <w:t>5.В  случае оформления земельного участка на индивидуального предпринимателя:</w:t>
      </w:r>
    </w:p>
    <w:p w:rsidR="00EB4750" w:rsidRDefault="00EB4750" w:rsidP="003F1A99">
      <w:pPr>
        <w:ind w:firstLine="709"/>
        <w:jc w:val="both"/>
      </w:pPr>
      <w:r>
        <w:t>5.1. Свидетельство о государственной регистрации физического лица в качестве индивидуального предпринимателя – копия при предъявлении оригинала; или</w:t>
      </w:r>
    </w:p>
    <w:p w:rsidR="00EB4750" w:rsidRDefault="00EB4750" w:rsidP="003F1A99">
      <w:pPr>
        <w:ind w:firstLine="709"/>
        <w:jc w:val="both"/>
      </w:pPr>
      <w:r>
        <w:t>5.2.Выписка из ЕГРИП (для индивидуальных предпринимателей) – оригинал в 1 экземпляре.</w:t>
      </w:r>
    </w:p>
    <w:p w:rsidR="00EB4750" w:rsidRDefault="00EB4750" w:rsidP="003F1A99">
      <w:pPr>
        <w:ind w:firstLine="709"/>
        <w:jc w:val="both"/>
      </w:pPr>
      <w:r>
        <w:t>6. В случае оформления земельного участка юридическим лицом:</w:t>
      </w:r>
    </w:p>
    <w:p w:rsidR="00EB4750" w:rsidRDefault="00EB4750" w:rsidP="003F1A99">
      <w:pPr>
        <w:ind w:firstLine="709"/>
        <w:jc w:val="both"/>
      </w:pPr>
      <w:r>
        <w:t>6.1.Свидетельство о государственной регистрации юридического лица – копия при предъявлении оригинала; или</w:t>
      </w:r>
    </w:p>
    <w:p w:rsidR="00EB4750" w:rsidRDefault="00EB4750" w:rsidP="003F1A99">
      <w:pPr>
        <w:ind w:firstLine="709"/>
        <w:jc w:val="both"/>
      </w:pPr>
      <w:r>
        <w:t>6.2.Выписка из ЕГРЮЛ – оригинал 1 экземпляр.</w:t>
      </w:r>
    </w:p>
    <w:p w:rsidR="00EB4750" w:rsidRDefault="00EB4750" w:rsidP="003F1A99">
      <w:pPr>
        <w:ind w:firstLine="709"/>
        <w:jc w:val="both"/>
      </w:pPr>
      <w:r>
        <w:t>7.Документы, подтверждающие отнесение заявителя к категории лиц, освобожденных от уплаты земельного налога – копия при предъявлении оригинала.</w:t>
      </w:r>
    </w:p>
    <w:p w:rsidR="00EB4750" w:rsidRDefault="00EB4750" w:rsidP="003F1A99">
      <w:pPr>
        <w:ind w:firstLine="709"/>
        <w:jc w:val="both"/>
      </w:pPr>
    </w:p>
    <w:p w:rsidR="00EB4750" w:rsidRDefault="00EB4750" w:rsidP="003F1A99">
      <w:pPr>
        <w:ind w:firstLine="709"/>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1,,3,5,6,7.</w:t>
      </w:r>
    </w:p>
    <w:p w:rsidR="00EB4750" w:rsidRDefault="00EB4750" w:rsidP="003F1A99">
      <w:pPr>
        <w:ind w:firstLine="709"/>
        <w:jc w:val="both"/>
      </w:pP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Статья 9.</w:t>
      </w:r>
      <w:r>
        <w:rPr>
          <w:rFonts w:ascii="Times New Roman" w:hAnsi="Times New Roman" w:cs="Times New Roman"/>
          <w:b/>
          <w:sz w:val="24"/>
          <w:szCs w:val="24"/>
        </w:rPr>
        <w:t xml:space="preserve">          Основания для отказа в приеме документов, необходимых </w:t>
      </w: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b/>
          <w:sz w:val="24"/>
          <w:szCs w:val="24"/>
        </w:rPr>
        <w:t xml:space="preserve">         для предоставления муниципальной услуги.</w:t>
      </w:r>
    </w:p>
    <w:p w:rsidR="00EB4750" w:rsidRDefault="00EB4750" w:rsidP="003F1A99">
      <w:pPr>
        <w:pStyle w:val="aa"/>
        <w:ind w:firstLine="709"/>
        <w:jc w:val="both"/>
        <w:rPr>
          <w:rFonts w:ascii="Times New Roman" w:hAnsi="Times New Roman" w:cs="Times New Roman"/>
          <w:b/>
          <w:sz w:val="24"/>
          <w:szCs w:val="24"/>
        </w:rPr>
      </w:pPr>
    </w:p>
    <w:p w:rsidR="00EB4750" w:rsidRDefault="00EB4750" w:rsidP="003F1A99">
      <w:pPr>
        <w:ind w:firstLine="709"/>
        <w:jc w:val="both"/>
      </w:pPr>
      <w:r>
        <w:t>Основанием для отказа в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w:t>
      </w:r>
      <w:r>
        <w:rPr>
          <w:color w:val="000000"/>
        </w:rPr>
        <w:t xml:space="preserve">является установление несоответствия </w:t>
      </w:r>
      <w:r>
        <w:t>комплектности представленных документов.</w:t>
      </w:r>
    </w:p>
    <w:p w:rsidR="00EB4750" w:rsidRDefault="00EB4750" w:rsidP="003F1A99">
      <w:pPr>
        <w:ind w:firstLine="709"/>
        <w:jc w:val="both"/>
        <w:rPr>
          <w:b/>
          <w:i/>
        </w:rPr>
      </w:pPr>
    </w:p>
    <w:p w:rsidR="00EB4750" w:rsidRDefault="00EB4750" w:rsidP="003F1A99">
      <w:pPr>
        <w:ind w:firstLine="709"/>
        <w:jc w:val="both"/>
        <w:rPr>
          <w:b/>
          <w:kern w:val="2"/>
        </w:rPr>
      </w:pPr>
      <w:r>
        <w:rPr>
          <w:kern w:val="2"/>
        </w:rPr>
        <w:t xml:space="preserve">Статья 10.    </w:t>
      </w:r>
      <w:r>
        <w:rPr>
          <w:b/>
          <w:kern w:val="2"/>
        </w:rPr>
        <w:t>Основания для отказа в предоставлении муниципальной услуги</w:t>
      </w:r>
    </w:p>
    <w:p w:rsidR="00EB4750" w:rsidRDefault="00EB4750" w:rsidP="003F1A99">
      <w:pPr>
        <w:ind w:firstLine="709"/>
        <w:rPr>
          <w:b/>
        </w:rPr>
      </w:pPr>
    </w:p>
    <w:p w:rsidR="00EB4750" w:rsidRDefault="00EB4750" w:rsidP="003F1A99">
      <w:pPr>
        <w:ind w:firstLine="709"/>
        <w:jc w:val="both"/>
      </w:pPr>
      <w:r>
        <w:t> В предоставлении муниципальной услуги может быть отказано на следующих основаниях:</w:t>
      </w:r>
    </w:p>
    <w:p w:rsidR="00EB4750" w:rsidRDefault="00EB4750" w:rsidP="003F1A99">
      <w:pPr>
        <w:snapToGrid w:val="0"/>
        <w:ind w:firstLine="709"/>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EB4750" w:rsidRDefault="00EB4750" w:rsidP="003F1A99">
      <w:pPr>
        <w:snapToGrid w:val="0"/>
        <w:ind w:firstLine="709"/>
        <w:jc w:val="both"/>
        <w:rPr>
          <w:color w:val="000000"/>
        </w:rPr>
      </w:pPr>
      <w:r>
        <w:rPr>
          <w:color w:val="000000"/>
        </w:rPr>
        <w:t xml:space="preserve"> - Предоставление заявителем недостоверных сведений;</w:t>
      </w:r>
    </w:p>
    <w:p w:rsidR="00EB4750" w:rsidRDefault="00EB4750" w:rsidP="003F1A99">
      <w:pPr>
        <w:snapToGrid w:val="0"/>
        <w:ind w:firstLine="709"/>
        <w:jc w:val="both"/>
        <w:rPr>
          <w:color w:val="000000"/>
        </w:rPr>
      </w:pPr>
      <w:r>
        <w:rPr>
          <w:color w:val="000000"/>
        </w:rPr>
        <w:t xml:space="preserve"> - Обращение за получением муниципальной услуги ненадлежащего лица;</w:t>
      </w:r>
    </w:p>
    <w:p w:rsidR="00EB4750" w:rsidRDefault="00EB4750" w:rsidP="003F1A99">
      <w:pPr>
        <w:snapToGrid w:val="0"/>
        <w:ind w:firstLine="709"/>
        <w:jc w:val="both"/>
        <w:rPr>
          <w:color w:val="000000"/>
        </w:rPr>
      </w:pPr>
      <w:r>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EB4750" w:rsidRDefault="00EB4750" w:rsidP="003F1A99">
      <w:pPr>
        <w:snapToGrid w:val="0"/>
        <w:ind w:firstLine="709"/>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EB4750" w:rsidRDefault="00EB4750" w:rsidP="003F1A99">
      <w:pPr>
        <w:pStyle w:val="11"/>
        <w:widowControl w:val="0"/>
        <w:tabs>
          <w:tab w:val="clear" w:pos="360"/>
          <w:tab w:val="left" w:pos="709"/>
          <w:tab w:val="left" w:pos="1134"/>
        </w:tabs>
        <w:spacing w:before="0" w:after="0"/>
        <w:ind w:firstLine="709"/>
      </w:pPr>
      <w:r>
        <w:t xml:space="preserve"> -Изъятие земельных участков из оборота;</w:t>
      </w:r>
    </w:p>
    <w:p w:rsidR="00EB4750" w:rsidRDefault="00EB4750" w:rsidP="003F1A99">
      <w:pPr>
        <w:pStyle w:val="11"/>
        <w:widowControl w:val="0"/>
        <w:tabs>
          <w:tab w:val="clear" w:pos="360"/>
          <w:tab w:val="left" w:pos="709"/>
          <w:tab w:val="left" w:pos="1134"/>
        </w:tabs>
        <w:spacing w:before="0" w:after="0"/>
        <w:ind w:firstLine="709"/>
      </w:pPr>
      <w:r>
        <w:t>-Установленного федеральным законом запрета на приватизацию земельных участков;</w:t>
      </w:r>
    </w:p>
    <w:p w:rsidR="00EB4750" w:rsidRDefault="00EB4750" w:rsidP="003F1A99">
      <w:pPr>
        <w:pStyle w:val="11"/>
        <w:widowControl w:val="0"/>
        <w:tabs>
          <w:tab w:val="clear" w:pos="360"/>
          <w:tab w:val="left" w:pos="709"/>
          <w:tab w:val="left" w:pos="1134"/>
        </w:tabs>
        <w:spacing w:before="0" w:after="0"/>
        <w:ind w:firstLine="709"/>
      </w:pPr>
      <w:r>
        <w:t>- Резервирования земель для государственных или муниципальных нужд;</w:t>
      </w:r>
    </w:p>
    <w:p w:rsidR="00EB4750" w:rsidRDefault="00EB4750" w:rsidP="003F1A99">
      <w:pPr>
        <w:ind w:firstLine="709"/>
        <w:jc w:val="both"/>
      </w:pPr>
      <w:r>
        <w:t> Предоставление муниципальной услуги может быть приостановлено на следующих основаниях:</w:t>
      </w:r>
    </w:p>
    <w:p w:rsidR="00EB4750" w:rsidRDefault="00EB4750" w:rsidP="003F1A99">
      <w:pPr>
        <w:pStyle w:val="11"/>
        <w:widowControl w:val="0"/>
        <w:tabs>
          <w:tab w:val="clear" w:pos="360"/>
          <w:tab w:val="num" w:pos="709"/>
          <w:tab w:val="left" w:pos="1134"/>
          <w:tab w:val="left" w:pos="1418"/>
        </w:tabs>
        <w:spacing w:before="0" w:after="0"/>
        <w:ind w:firstLine="709"/>
      </w:pPr>
      <w:r>
        <w:t>- при поступлении от заявителя письменного заявления о приостановлении предоставления муниципальной услуги;</w:t>
      </w:r>
    </w:p>
    <w:p w:rsidR="00EB4750" w:rsidRDefault="00EB4750" w:rsidP="003F1A99">
      <w:pPr>
        <w:pStyle w:val="11"/>
        <w:widowControl w:val="0"/>
        <w:tabs>
          <w:tab w:val="clear" w:pos="360"/>
          <w:tab w:val="num" w:pos="709"/>
          <w:tab w:val="left" w:pos="1134"/>
          <w:tab w:val="left" w:pos="1418"/>
        </w:tabs>
        <w:spacing w:before="0" w:after="0"/>
        <w:ind w:firstLine="709"/>
      </w:pPr>
      <w:r>
        <w:t>- на основании определения или решения суда.</w:t>
      </w:r>
    </w:p>
    <w:p w:rsidR="00EB4750" w:rsidRDefault="00EB4750" w:rsidP="003F1A99">
      <w:pPr>
        <w:ind w:firstLine="709"/>
        <w:jc w:val="both"/>
        <w:rPr>
          <w:bCs/>
          <w:kern w:val="2"/>
        </w:rPr>
      </w:pPr>
    </w:p>
    <w:p w:rsidR="00EB4750" w:rsidRDefault="00EB4750" w:rsidP="003F1A99">
      <w:pPr>
        <w:ind w:firstLine="709"/>
        <w:rPr>
          <w:b/>
          <w:bCs/>
          <w:kern w:val="2"/>
        </w:rPr>
      </w:pPr>
      <w:r>
        <w:rPr>
          <w:bCs/>
          <w:kern w:val="2"/>
        </w:rPr>
        <w:t xml:space="preserve">     Статья 11</w:t>
      </w:r>
      <w:r>
        <w:rPr>
          <w:b/>
          <w:bCs/>
          <w:kern w:val="2"/>
        </w:rPr>
        <w:t>.       Сведения о стоимости предоставления муниципальной услуги</w:t>
      </w:r>
    </w:p>
    <w:p w:rsidR="00EB4750" w:rsidRDefault="00EB4750" w:rsidP="003F1A99">
      <w:pPr>
        <w:shd w:val="clear" w:color="auto" w:fill="FFFFFF"/>
        <w:tabs>
          <w:tab w:val="left" w:pos="-3400"/>
        </w:tabs>
        <w:ind w:firstLine="709"/>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E45A19">
        <w:rPr>
          <w:bCs/>
          <w:kern w:val="2"/>
        </w:rPr>
        <w:t>Позднеевского сельского поселения</w:t>
      </w:r>
      <w:r>
        <w:rPr>
          <w:bCs/>
          <w:kern w:val="2"/>
        </w:rPr>
        <w:t xml:space="preserve"> бесплатно. </w:t>
      </w:r>
    </w:p>
    <w:p w:rsidR="00EB4750" w:rsidRDefault="00EB4750" w:rsidP="003F1A99">
      <w:pPr>
        <w:shd w:val="clear" w:color="auto" w:fill="FFFFFF"/>
        <w:tabs>
          <w:tab w:val="left" w:pos="-3400"/>
        </w:tabs>
        <w:ind w:firstLine="709"/>
        <w:jc w:val="both"/>
        <w:rPr>
          <w:bCs/>
          <w:kern w:val="2"/>
        </w:rPr>
      </w:pPr>
      <w:r>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EB4750" w:rsidRDefault="00EB4750" w:rsidP="003F1A99">
      <w:pPr>
        <w:shd w:val="clear" w:color="auto" w:fill="FFFFFF"/>
        <w:tabs>
          <w:tab w:val="left" w:pos="-3400"/>
        </w:tabs>
        <w:ind w:firstLine="709"/>
        <w:jc w:val="both"/>
        <w:rPr>
          <w:bCs/>
          <w:kern w:val="2"/>
        </w:rPr>
      </w:pPr>
      <w:r>
        <w:rPr>
          <w:bCs/>
          <w:kern w:val="2"/>
        </w:rPr>
        <w:t>-оплата услуг землеустроительной организации устанавливается на основании заключенных договоров;</w:t>
      </w:r>
    </w:p>
    <w:p w:rsidR="00EB4750" w:rsidRDefault="00EB4750" w:rsidP="003F1A99">
      <w:pPr>
        <w:shd w:val="clear" w:color="auto" w:fill="FFFFFF"/>
        <w:tabs>
          <w:tab w:val="left" w:pos="-3400"/>
        </w:tabs>
        <w:ind w:firstLine="709"/>
        <w:jc w:val="both"/>
        <w:rPr>
          <w:bCs/>
          <w:kern w:val="2"/>
        </w:rPr>
      </w:pPr>
      <w:r>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EB4750" w:rsidRDefault="00EB4750" w:rsidP="003F1A99">
      <w:pPr>
        <w:shd w:val="clear" w:color="auto" w:fill="FFFFFF"/>
        <w:tabs>
          <w:tab w:val="left" w:pos="-3400"/>
        </w:tabs>
        <w:ind w:firstLine="709"/>
        <w:jc w:val="both"/>
        <w:rPr>
          <w:bCs/>
          <w:kern w:val="2"/>
        </w:rPr>
      </w:pPr>
      <w:r>
        <w:rPr>
          <w:bCs/>
          <w:kern w:val="2"/>
        </w:rPr>
        <w:t>- плата за услуги по оценке независимыми оценщиками на основании заключенных с ними договоров.</w:t>
      </w:r>
      <w:r>
        <w:rPr>
          <w:bCs/>
          <w:vanish/>
          <w:kern w:val="2"/>
        </w:rPr>
        <w:t>твий.Размер и порядок луги, может взиматьс</w:t>
      </w:r>
    </w:p>
    <w:p w:rsidR="00EB4750" w:rsidRDefault="00EB4750" w:rsidP="003F1A99">
      <w:pPr>
        <w:shd w:val="clear" w:color="auto" w:fill="FFFFFF"/>
        <w:tabs>
          <w:tab w:val="left" w:pos="-3400"/>
        </w:tabs>
        <w:ind w:firstLine="709"/>
        <w:jc w:val="both"/>
        <w:rPr>
          <w:bCs/>
          <w:kern w:val="2"/>
        </w:rPr>
      </w:pPr>
    </w:p>
    <w:p w:rsidR="00EB4750" w:rsidRDefault="00EB4750" w:rsidP="003F1A99">
      <w:pPr>
        <w:shd w:val="clear" w:color="auto" w:fill="FFFFFF"/>
        <w:tabs>
          <w:tab w:val="left" w:pos="-3400"/>
        </w:tabs>
        <w:ind w:firstLine="709"/>
        <w:jc w:val="both"/>
        <w:rPr>
          <w:bCs/>
          <w:kern w:val="2"/>
        </w:rPr>
      </w:pPr>
    </w:p>
    <w:p w:rsidR="00EB4750" w:rsidRDefault="00EB4750" w:rsidP="003F1A99">
      <w:pPr>
        <w:shd w:val="clear" w:color="auto" w:fill="FFFFFF"/>
        <w:tabs>
          <w:tab w:val="left" w:pos="-3400"/>
        </w:tabs>
        <w:ind w:firstLine="709"/>
        <w:jc w:val="both"/>
        <w:rPr>
          <w:bCs/>
          <w:kern w:val="2"/>
        </w:rPr>
      </w:pPr>
    </w:p>
    <w:p w:rsidR="001F0976" w:rsidRDefault="001F0976" w:rsidP="003F1A99">
      <w:pPr>
        <w:ind w:firstLine="709"/>
      </w:pPr>
    </w:p>
    <w:p w:rsidR="001F0976" w:rsidRDefault="001F0976" w:rsidP="003F1A99">
      <w:pPr>
        <w:ind w:firstLine="709"/>
      </w:pPr>
    </w:p>
    <w:p w:rsidR="00EB4750" w:rsidRDefault="00EB4750" w:rsidP="003F1A99">
      <w:pPr>
        <w:ind w:firstLine="709"/>
        <w:rPr>
          <w:b/>
          <w:bCs/>
          <w:i/>
          <w:iCs/>
          <w:color w:val="000000"/>
        </w:rPr>
      </w:pPr>
      <w:r>
        <w:t>Статья 12.</w:t>
      </w:r>
      <w:r>
        <w:rPr>
          <w:b/>
        </w:rPr>
        <w:t>      Сроки ожидания при предоставлении муниципальной услуги</w:t>
      </w:r>
    </w:p>
    <w:p w:rsidR="00EB4750" w:rsidRDefault="00EB4750" w:rsidP="003F1A99">
      <w:pPr>
        <w:pStyle w:val="a8"/>
        <w:spacing w:after="0"/>
        <w:ind w:left="0" w:firstLine="709"/>
        <w:jc w:val="both"/>
      </w:pPr>
    </w:p>
    <w:p w:rsidR="00EB4750" w:rsidRDefault="00EB4750" w:rsidP="003F1A99">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EB4750" w:rsidRDefault="00EB4750" w:rsidP="003F1A99">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EB4750" w:rsidRDefault="00EB4750" w:rsidP="003F1A99">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EB4750" w:rsidRDefault="00EB4750" w:rsidP="003F1A99">
      <w:pPr>
        <w:pStyle w:val="a8"/>
        <w:spacing w:after="0"/>
        <w:ind w:left="0" w:firstLine="709"/>
        <w:jc w:val="both"/>
      </w:pPr>
    </w:p>
    <w:p w:rsidR="00EB4750" w:rsidRDefault="00EB4750" w:rsidP="003F1A99">
      <w:pPr>
        <w:tabs>
          <w:tab w:val="left" w:pos="800"/>
        </w:tabs>
        <w:ind w:firstLine="709"/>
        <w:rPr>
          <w:b/>
        </w:rPr>
      </w:pPr>
      <w:r>
        <w:t xml:space="preserve">     Статья 13.        </w:t>
      </w:r>
      <w:r>
        <w:rPr>
          <w:b/>
        </w:rPr>
        <w:t> Условия и сроки приема и консультирования заявителей</w:t>
      </w:r>
    </w:p>
    <w:p w:rsidR="00EB4750" w:rsidRDefault="00EB4750" w:rsidP="003F1A99">
      <w:pPr>
        <w:tabs>
          <w:tab w:val="left" w:pos="800"/>
        </w:tabs>
        <w:ind w:firstLine="709"/>
        <w:jc w:val="center"/>
      </w:pPr>
    </w:p>
    <w:p w:rsidR="00EB4750" w:rsidRDefault="00EB4750" w:rsidP="003F1A99">
      <w:pPr>
        <w:ind w:firstLine="709"/>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EB4750" w:rsidRDefault="00EB4750" w:rsidP="003F1A99">
      <w:pPr>
        <w:ind w:firstLine="709"/>
        <w:jc w:val="both"/>
      </w:pPr>
    </w:p>
    <w:tbl>
      <w:tblPr>
        <w:tblW w:w="0" w:type="auto"/>
        <w:jc w:val="center"/>
        <w:tblInd w:w="-129" w:type="dxa"/>
        <w:tblLayout w:type="fixed"/>
        <w:tblLook w:val="04A0"/>
      </w:tblPr>
      <w:tblGrid>
        <w:gridCol w:w="4086"/>
        <w:gridCol w:w="2536"/>
      </w:tblGrid>
      <w:tr w:rsidR="00EB4750" w:rsidTr="00EB4750">
        <w:trPr>
          <w:trHeight w:val="108"/>
          <w:jc w:val="center"/>
        </w:trPr>
        <w:tc>
          <w:tcPr>
            <w:tcW w:w="4086" w:type="dxa"/>
            <w:tcBorders>
              <w:top w:val="single" w:sz="4" w:space="0" w:color="000000"/>
              <w:left w:val="single" w:sz="4" w:space="0" w:color="000000"/>
              <w:bottom w:val="single" w:sz="4" w:space="0" w:color="000000"/>
              <w:right w:val="nil"/>
            </w:tcBorders>
            <w:hideMark/>
          </w:tcPr>
          <w:p w:rsidR="00EB4750" w:rsidRDefault="00EB4750" w:rsidP="003F1A99">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rsidP="003F1A99">
            <w:pPr>
              <w:snapToGrid w:val="0"/>
              <w:ind w:firstLine="709"/>
            </w:pPr>
            <w:r>
              <w:t xml:space="preserve">    8.00 – 12.00 </w:t>
            </w:r>
          </w:p>
        </w:tc>
      </w:tr>
      <w:tr w:rsidR="00EB4750" w:rsidTr="00EB4750">
        <w:trPr>
          <w:jc w:val="center"/>
        </w:trPr>
        <w:tc>
          <w:tcPr>
            <w:tcW w:w="4086" w:type="dxa"/>
            <w:tcBorders>
              <w:top w:val="single" w:sz="4" w:space="0" w:color="000000"/>
              <w:left w:val="single" w:sz="4" w:space="0" w:color="000000"/>
              <w:bottom w:val="single" w:sz="4" w:space="0" w:color="000000"/>
              <w:right w:val="nil"/>
            </w:tcBorders>
            <w:hideMark/>
          </w:tcPr>
          <w:p w:rsidR="00EB4750" w:rsidRDefault="00EB4750" w:rsidP="003F1A99">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rsidP="003F1A99">
            <w:pPr>
              <w:snapToGrid w:val="0"/>
              <w:ind w:firstLine="709"/>
            </w:pPr>
            <w:r>
              <w:t xml:space="preserve">    8.00 – 12.00 </w:t>
            </w:r>
          </w:p>
        </w:tc>
      </w:tr>
      <w:tr w:rsidR="00EB4750" w:rsidTr="00EB4750">
        <w:trPr>
          <w:jc w:val="center"/>
        </w:trPr>
        <w:tc>
          <w:tcPr>
            <w:tcW w:w="4086" w:type="dxa"/>
            <w:tcBorders>
              <w:top w:val="single" w:sz="4" w:space="0" w:color="000000"/>
              <w:left w:val="single" w:sz="4" w:space="0" w:color="000000"/>
              <w:bottom w:val="single" w:sz="4" w:space="0" w:color="000000"/>
              <w:right w:val="nil"/>
            </w:tcBorders>
            <w:hideMark/>
          </w:tcPr>
          <w:p w:rsidR="00EB4750" w:rsidRDefault="00EB4750" w:rsidP="003F1A99">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EB4750" w:rsidRDefault="00EB4750" w:rsidP="003F1A99">
            <w:pPr>
              <w:snapToGrid w:val="0"/>
              <w:ind w:firstLine="709"/>
            </w:pPr>
            <w:r>
              <w:t xml:space="preserve">    8.00 – 12.00 </w:t>
            </w:r>
          </w:p>
        </w:tc>
      </w:tr>
    </w:tbl>
    <w:p w:rsidR="00EB4750" w:rsidRDefault="00EB4750" w:rsidP="003F1A99">
      <w:pPr>
        <w:pStyle w:val="a6"/>
        <w:ind w:right="0" w:firstLine="709"/>
        <w:jc w:val="both"/>
        <w:rPr>
          <w:sz w:val="24"/>
          <w:szCs w:val="24"/>
        </w:rPr>
      </w:pPr>
    </w:p>
    <w:p w:rsidR="00EB4750" w:rsidRDefault="00EB4750" w:rsidP="003F1A99">
      <w:pPr>
        <w:pStyle w:val="a6"/>
        <w:ind w:right="0" w:firstLine="709"/>
        <w:jc w:val="both"/>
        <w:rPr>
          <w:sz w:val="24"/>
          <w:szCs w:val="24"/>
        </w:rPr>
      </w:pPr>
      <w:r>
        <w:rPr>
          <w:sz w:val="24"/>
          <w:szCs w:val="24"/>
        </w:rPr>
        <w:t>суббота, воскресенье — выходные дни.</w:t>
      </w:r>
    </w:p>
    <w:p w:rsidR="00EB4750" w:rsidRDefault="00EB4750" w:rsidP="003F1A99">
      <w:pPr>
        <w:pStyle w:val="12"/>
        <w:tabs>
          <w:tab w:val="left" w:pos="800"/>
        </w:tabs>
        <w:spacing w:before="0" w:after="0"/>
        <w:ind w:firstLine="709"/>
        <w:jc w:val="left"/>
      </w:pPr>
      <w:r>
        <w:t xml:space="preserve">           2.  Общий максимальный срок приема документов не может превышать 15 минут.</w:t>
      </w:r>
    </w:p>
    <w:p w:rsidR="00EB4750" w:rsidRDefault="00EB4750" w:rsidP="003F1A99">
      <w:pPr>
        <w:pStyle w:val="12"/>
        <w:tabs>
          <w:tab w:val="left" w:pos="800"/>
        </w:tabs>
        <w:spacing w:before="0" w:after="0"/>
        <w:ind w:firstLine="709"/>
        <w:jc w:val="left"/>
      </w:pPr>
    </w:p>
    <w:p w:rsidR="00EB4750" w:rsidRDefault="00EB4750" w:rsidP="003F1A99">
      <w:pPr>
        <w:ind w:firstLine="709"/>
        <w:rPr>
          <w:b/>
        </w:rPr>
      </w:pPr>
      <w:r>
        <w:t xml:space="preserve">     Статья 14.</w:t>
      </w:r>
      <w:r>
        <w:rPr>
          <w:b/>
        </w:rPr>
        <w:t xml:space="preserve">         Требования к оборудованию мест оказания </w:t>
      </w:r>
    </w:p>
    <w:p w:rsidR="00EB4750" w:rsidRDefault="00EB4750" w:rsidP="003F1A99">
      <w:pPr>
        <w:ind w:firstLine="709"/>
        <w:jc w:val="center"/>
        <w:rPr>
          <w:b/>
        </w:rPr>
      </w:pPr>
      <w:r>
        <w:rPr>
          <w:b/>
        </w:rPr>
        <w:t>муниципальной услуги</w:t>
      </w:r>
    </w:p>
    <w:p w:rsidR="00EB4750" w:rsidRDefault="00EB4750" w:rsidP="003F1A99">
      <w:pPr>
        <w:pStyle w:val="23"/>
        <w:widowControl w:val="0"/>
        <w:suppressAutoHyphens w:val="0"/>
        <w:spacing w:after="0" w:line="240" w:lineRule="auto"/>
        <w:ind w:firstLine="709"/>
        <w:jc w:val="center"/>
        <w:rPr>
          <w:b/>
        </w:rPr>
      </w:pPr>
    </w:p>
    <w:p w:rsidR="00EB4750" w:rsidRDefault="00EB4750" w:rsidP="003F1A99">
      <w:pPr>
        <w:pStyle w:val="32"/>
        <w:widowControl w:val="0"/>
        <w:suppressAutoHyphens w:val="0"/>
        <w:spacing w:after="0"/>
        <w:ind w:left="0" w:firstLine="709"/>
        <w:jc w:val="both"/>
        <w:rPr>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EB4750" w:rsidRDefault="00EB4750" w:rsidP="003F1A99">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EB4750" w:rsidRDefault="00EB4750" w:rsidP="003F1A99">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EB4750" w:rsidRDefault="00EB4750" w:rsidP="003F1A99">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B4750" w:rsidRDefault="00EB4750" w:rsidP="003F1A99">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B4750" w:rsidRDefault="00EB4750" w:rsidP="003F1A99">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EB4750" w:rsidRDefault="00EB4750" w:rsidP="003F1A99">
      <w:pPr>
        <w:pStyle w:val="ac"/>
        <w:widowControl w:val="0"/>
        <w:suppressLineNumbers w:val="0"/>
        <w:shd w:val="clear" w:color="auto" w:fill="FFFFFF"/>
        <w:suppressAutoHyphens w:val="0"/>
        <w:ind w:firstLine="709"/>
        <w:jc w:val="both"/>
      </w:pPr>
      <w:r>
        <w:t xml:space="preserve">7. Должностные лица, ответственные за исполнение муниципальной услуги, имеют при себе таблички на рабочих местах с указанием фамилии, имени, </w:t>
      </w:r>
      <w:r w:rsidR="00961988">
        <w:t>отчества и занимаемой должности.</w:t>
      </w:r>
    </w:p>
    <w:p w:rsidR="00961988" w:rsidRDefault="00961988" w:rsidP="00961988">
      <w:pPr>
        <w:shd w:val="clear" w:color="auto" w:fill="FFFFFF"/>
        <w:ind w:firstLine="686"/>
        <w:jc w:val="both"/>
        <w:rPr>
          <w:color w:val="000000"/>
          <w:spacing w:val="-5"/>
        </w:rPr>
      </w:pPr>
      <w:r>
        <w:t>8.</w:t>
      </w:r>
      <w:r w:rsidRPr="00961988">
        <w:rPr>
          <w:color w:val="000000"/>
          <w:spacing w:val="3"/>
        </w:rPr>
        <w:t xml:space="preserve"> </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961988" w:rsidRPr="00FD08E5" w:rsidRDefault="00961988" w:rsidP="00961988">
      <w:pPr>
        <w:ind w:firstLine="709"/>
      </w:pPr>
      <w:r>
        <w:rPr>
          <w:color w:val="000000"/>
          <w:spacing w:val="-5"/>
        </w:rPr>
        <w:t>9.</w:t>
      </w:r>
      <w:r w:rsidRPr="00961988">
        <w:t xml:space="preserve"> </w:t>
      </w:r>
      <w:r w:rsidRPr="00FD08E5">
        <w:t>Помещения соответствуют требованиям обеспечивающим инвалидам:</w:t>
      </w:r>
    </w:p>
    <w:p w:rsidR="00961988" w:rsidRPr="00FD08E5" w:rsidRDefault="00961988" w:rsidP="00961988">
      <w:pPr>
        <w:ind w:firstLine="709"/>
      </w:pPr>
      <w:r w:rsidRPr="00FD08E5">
        <w:lastRenderedPageBreak/>
        <w:t>-условия для беспрепятственного доступа к объектам и предоставляемым в них услугам;</w:t>
      </w:r>
    </w:p>
    <w:p w:rsidR="00961988" w:rsidRPr="00FD08E5" w:rsidRDefault="00961988" w:rsidP="00961988">
      <w:pPr>
        <w:ind w:firstLine="709"/>
      </w:pPr>
      <w:r w:rsidRPr="00FD08E5">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61988" w:rsidRPr="00FD08E5" w:rsidRDefault="00961988" w:rsidP="00961988">
      <w:pPr>
        <w:ind w:firstLine="709"/>
      </w:pPr>
      <w:r w:rsidRPr="00FD08E5">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961988" w:rsidRPr="00FD08E5" w:rsidRDefault="00961988" w:rsidP="00961988">
      <w:pPr>
        <w:ind w:firstLine="709"/>
      </w:pPr>
      <w:r w:rsidRPr="00FD08E5">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61988" w:rsidRDefault="00961988" w:rsidP="00961988">
      <w:pPr>
        <w:shd w:val="clear" w:color="auto" w:fill="FFFFFF"/>
        <w:ind w:firstLine="686"/>
        <w:jc w:val="both"/>
      </w:pPr>
    </w:p>
    <w:p w:rsidR="00961988" w:rsidRDefault="00961988" w:rsidP="003F1A99">
      <w:pPr>
        <w:pStyle w:val="ac"/>
        <w:widowControl w:val="0"/>
        <w:suppressLineNumbers w:val="0"/>
        <w:shd w:val="clear" w:color="auto" w:fill="FFFFFF"/>
        <w:suppressAutoHyphens w:val="0"/>
        <w:ind w:firstLine="709"/>
        <w:jc w:val="both"/>
      </w:pPr>
    </w:p>
    <w:p w:rsidR="00EB4750" w:rsidRDefault="00EB4750" w:rsidP="003F1A99">
      <w:pPr>
        <w:pStyle w:val="aa"/>
        <w:ind w:firstLine="709"/>
        <w:jc w:val="both"/>
        <w:rPr>
          <w:rFonts w:ascii="Times New Roman" w:hAnsi="Times New Roman" w:cs="Times New Roman"/>
          <w:sz w:val="24"/>
          <w:szCs w:val="24"/>
        </w:rPr>
      </w:pP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t xml:space="preserve">  Статья 15.    </w:t>
      </w:r>
      <w:r>
        <w:rPr>
          <w:rFonts w:ascii="Times New Roman" w:hAnsi="Times New Roman" w:cs="Times New Roman"/>
          <w:b/>
          <w:sz w:val="24"/>
          <w:szCs w:val="24"/>
        </w:rPr>
        <w:t>Показатели доступности и качества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открытость деятельности Администрации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961988" w:rsidRPr="00FD08E5" w:rsidRDefault="00961988" w:rsidP="00961988">
      <w:pPr>
        <w:ind w:firstLine="709"/>
      </w:pPr>
      <w:r>
        <w:t xml:space="preserve">3. </w:t>
      </w:r>
      <w:r w:rsidRPr="00FD08E5">
        <w:t>Показателями доступности услуг для инвалидов являются:</w:t>
      </w:r>
    </w:p>
    <w:p w:rsidR="00961988" w:rsidRPr="00FD08E5" w:rsidRDefault="00961988" w:rsidP="00961988">
      <w:pPr>
        <w:ind w:firstLine="709"/>
      </w:pPr>
      <w:r w:rsidRPr="00FD08E5">
        <w:t>-сопровождение инвалидов, имеющих стойкие расстройства функции зрения и самостоятельного  передвижения, и оказание им помощи на объектах;</w:t>
      </w:r>
    </w:p>
    <w:p w:rsidR="00961988" w:rsidRPr="00FD08E5" w:rsidRDefault="00961988" w:rsidP="00961988">
      <w:pPr>
        <w:ind w:firstLine="709"/>
      </w:pPr>
      <w:r w:rsidRPr="00FD08E5">
        <w:t>-допуск на объекты сурдопереводчика и тифлосурдопереводчитка;</w:t>
      </w:r>
    </w:p>
    <w:p w:rsidR="00961988" w:rsidRPr="00FD08E5" w:rsidRDefault="00961988" w:rsidP="00961988">
      <w:pPr>
        <w:ind w:firstLine="709"/>
      </w:pPr>
      <w:r w:rsidRPr="00FD08E5">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961988" w:rsidRDefault="00961988" w:rsidP="00961988">
      <w:pPr>
        <w:ind w:firstLine="709"/>
      </w:pPr>
      <w:r w:rsidRPr="00FD08E5">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961988" w:rsidRDefault="00961988" w:rsidP="003F1A99">
      <w:pPr>
        <w:pStyle w:val="aa"/>
        <w:ind w:firstLine="709"/>
        <w:jc w:val="both"/>
        <w:rPr>
          <w:rFonts w:ascii="Times New Roman" w:hAnsi="Times New Roman" w:cs="Times New Roman"/>
          <w:sz w:val="24"/>
          <w:szCs w:val="24"/>
        </w:rPr>
      </w:pPr>
    </w:p>
    <w:p w:rsidR="00EB4750" w:rsidRDefault="00EB4750" w:rsidP="003F1A99">
      <w:pPr>
        <w:pStyle w:val="aa"/>
        <w:ind w:firstLine="709"/>
        <w:jc w:val="both"/>
        <w:rPr>
          <w:rFonts w:ascii="Times New Roman" w:hAnsi="Times New Roman" w:cs="Times New Roman"/>
          <w:sz w:val="24"/>
          <w:szCs w:val="24"/>
        </w:rPr>
      </w:pPr>
    </w:p>
    <w:p w:rsidR="00D87566" w:rsidRDefault="00D87566" w:rsidP="003F1A99">
      <w:pPr>
        <w:pStyle w:val="aa"/>
        <w:ind w:firstLine="709"/>
        <w:jc w:val="both"/>
        <w:rPr>
          <w:rFonts w:ascii="Times New Roman" w:hAnsi="Times New Roman" w:cs="Times New Roman"/>
          <w:sz w:val="24"/>
          <w:szCs w:val="24"/>
        </w:rPr>
      </w:pPr>
    </w:p>
    <w:p w:rsidR="00D87566" w:rsidRDefault="00D87566" w:rsidP="003F1A99">
      <w:pPr>
        <w:pStyle w:val="aa"/>
        <w:ind w:firstLine="709"/>
        <w:jc w:val="both"/>
        <w:rPr>
          <w:rFonts w:ascii="Times New Roman" w:hAnsi="Times New Roman" w:cs="Times New Roman"/>
          <w:sz w:val="24"/>
          <w:szCs w:val="24"/>
        </w:rPr>
      </w:pPr>
    </w:p>
    <w:p w:rsidR="00D87566" w:rsidRDefault="00D87566" w:rsidP="003F1A99">
      <w:pPr>
        <w:pStyle w:val="aa"/>
        <w:ind w:firstLine="709"/>
        <w:jc w:val="both"/>
        <w:rPr>
          <w:rFonts w:ascii="Times New Roman" w:hAnsi="Times New Roman" w:cs="Times New Roman"/>
          <w:sz w:val="24"/>
          <w:szCs w:val="24"/>
        </w:rPr>
      </w:pPr>
    </w:p>
    <w:p w:rsidR="00EB4750" w:rsidRDefault="00F90A20" w:rsidP="003F1A99">
      <w:pPr>
        <w:pStyle w:val="aa"/>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Статья </w:t>
      </w:r>
      <w:r w:rsidR="00EB4750">
        <w:rPr>
          <w:rFonts w:ascii="Times New Roman" w:hAnsi="Times New Roman" w:cs="Times New Roman"/>
          <w:sz w:val="24"/>
          <w:szCs w:val="24"/>
        </w:rPr>
        <w:t>16</w:t>
      </w:r>
      <w:r w:rsidR="00EB4750">
        <w:rPr>
          <w:rFonts w:ascii="Times New Roman" w:hAnsi="Times New Roman" w:cs="Times New Roman"/>
          <w:b/>
          <w:sz w:val="24"/>
          <w:szCs w:val="24"/>
        </w:rPr>
        <w:t xml:space="preserve">.                    Особенности предоставления муниципальных услуг </w:t>
      </w:r>
    </w:p>
    <w:p w:rsidR="00EB4750" w:rsidRDefault="00EB4750" w:rsidP="003F1A99">
      <w:pPr>
        <w:pStyle w:val="aa"/>
        <w:ind w:firstLine="709"/>
        <w:jc w:val="both"/>
        <w:rPr>
          <w:rFonts w:ascii="Times New Roman" w:hAnsi="Times New Roman" w:cs="Times New Roman"/>
          <w:b/>
          <w:sz w:val="24"/>
          <w:szCs w:val="24"/>
        </w:rPr>
      </w:pPr>
      <w:r>
        <w:rPr>
          <w:rFonts w:ascii="Times New Roman" w:hAnsi="Times New Roman" w:cs="Times New Roman"/>
          <w:b/>
          <w:sz w:val="24"/>
          <w:szCs w:val="24"/>
        </w:rPr>
        <w:t xml:space="preserve">                                                         в электронной форме.</w:t>
      </w:r>
    </w:p>
    <w:p w:rsidR="00EB4750" w:rsidRDefault="00EB4750" w:rsidP="003F1A99">
      <w:pPr>
        <w:pStyle w:val="aa"/>
        <w:ind w:firstLine="709"/>
        <w:jc w:val="both"/>
        <w:rPr>
          <w:rFonts w:ascii="Times New Roman" w:hAnsi="Times New Roman" w:cs="Times New Roman"/>
          <w:b/>
          <w:sz w:val="24"/>
          <w:szCs w:val="24"/>
        </w:rPr>
      </w:pPr>
    </w:p>
    <w:p w:rsidR="00EB4750" w:rsidRDefault="00EB4750" w:rsidP="003F1A99">
      <w:pPr>
        <w:pStyle w:val="aa"/>
        <w:ind w:firstLine="709"/>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EB4750" w:rsidRDefault="00EB4750" w:rsidP="003F1A99">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8E6C2A">
        <w:rPr>
          <w:rFonts w:ascii="Times New Roman" w:hAnsi="Times New Roman" w:cs="Times New Roman"/>
          <w:sz w:val="24"/>
          <w:szCs w:val="24"/>
        </w:rPr>
        <w:t>нных органов</w:t>
      </w:r>
      <w:r>
        <w:rPr>
          <w:rFonts w:ascii="Times New Roman" w:hAnsi="Times New Roman" w:cs="Times New Roman"/>
          <w:sz w:val="24"/>
          <w:szCs w:val="24"/>
        </w:rPr>
        <w:t>, организаций такие документы и информацию;</w:t>
      </w:r>
    </w:p>
    <w:p w:rsidR="00EB4750" w:rsidRDefault="00EB4750" w:rsidP="003F1A99">
      <w:pPr>
        <w:pStyle w:val="aa"/>
        <w:ind w:firstLine="709"/>
        <w:jc w:val="both"/>
        <w:rPr>
          <w:rFonts w:ascii="Times New Roman" w:hAnsi="Times New Roman" w:cs="Times New Roman"/>
          <w:kern w:val="2"/>
          <w:sz w:val="24"/>
          <w:szCs w:val="24"/>
        </w:rPr>
      </w:pPr>
    </w:p>
    <w:p w:rsidR="00EB4750" w:rsidRDefault="00EB4750" w:rsidP="003F1A99">
      <w:pPr>
        <w:ind w:firstLine="709"/>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750" w:rsidRDefault="00EB4750" w:rsidP="003F1A99">
      <w:pPr>
        <w:pStyle w:val="12"/>
        <w:tabs>
          <w:tab w:val="clear" w:pos="360"/>
          <w:tab w:val="left" w:pos="708"/>
        </w:tabs>
        <w:spacing w:before="0" w:after="0"/>
        <w:ind w:firstLine="709"/>
        <w:rPr>
          <w:lang w:eastAsia="ru-RU"/>
        </w:rPr>
      </w:pPr>
    </w:p>
    <w:p w:rsidR="00EB4750" w:rsidRDefault="00EB4750" w:rsidP="003F1A99">
      <w:pPr>
        <w:pStyle w:val="12"/>
        <w:tabs>
          <w:tab w:val="clear" w:pos="360"/>
          <w:tab w:val="left" w:pos="708"/>
        </w:tabs>
        <w:spacing w:before="0" w:after="0"/>
        <w:ind w:firstLine="709"/>
        <w:rPr>
          <w:b/>
        </w:rPr>
      </w:pPr>
      <w:r>
        <w:t xml:space="preserve">Статья 17.              </w:t>
      </w:r>
      <w:r>
        <w:rPr>
          <w:b/>
        </w:rPr>
        <w:t> Описание заявителей, имеющих право на получение</w:t>
      </w:r>
    </w:p>
    <w:p w:rsidR="00EB4750" w:rsidRDefault="00EB4750" w:rsidP="003F1A99">
      <w:pPr>
        <w:pStyle w:val="12"/>
        <w:tabs>
          <w:tab w:val="clear" w:pos="360"/>
          <w:tab w:val="left" w:pos="708"/>
        </w:tabs>
        <w:spacing w:before="0" w:after="0"/>
        <w:ind w:firstLine="709"/>
      </w:pPr>
      <w:r>
        <w:rPr>
          <w:b/>
        </w:rPr>
        <w:t xml:space="preserve">                                                    муниципальной услуги</w:t>
      </w:r>
    </w:p>
    <w:p w:rsidR="00EB4750" w:rsidRDefault="00EB4750" w:rsidP="003F1A99">
      <w:pPr>
        <w:pStyle w:val="12"/>
        <w:tabs>
          <w:tab w:val="clear" w:pos="360"/>
          <w:tab w:val="left" w:pos="708"/>
        </w:tabs>
        <w:spacing w:before="0" w:after="0"/>
        <w:ind w:firstLine="709"/>
      </w:pPr>
      <w:r>
        <w:t>17.1. Граждане и юридические лица, заинтересованные в предоставлении или передаче земельных участков в собственность или в аренду из земель, находящихся в муниципальной собственности, для целей, не связанных со строительством, имеют право на получение муниципальной услуги «</w:t>
      </w:r>
      <w:r w:rsidR="00586B93">
        <w:rPr>
          <w:bCs/>
        </w:rPr>
        <w:t>Предоставление земельных участков</w:t>
      </w:r>
      <w:r>
        <w:rPr>
          <w:bCs/>
        </w:rPr>
        <w:t xml:space="preserve"> находящихся в муниципальной собственности, для целей, не связанных со строительством, единственному заявителю</w:t>
      </w:r>
      <w:r>
        <w:t xml:space="preserve">». </w:t>
      </w:r>
    </w:p>
    <w:p w:rsidR="00EB4750" w:rsidRDefault="00EB4750" w:rsidP="003F1A99">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B4750" w:rsidRDefault="00EB4750" w:rsidP="003F1A99">
      <w:pPr>
        <w:ind w:firstLine="709"/>
        <w:jc w:val="both"/>
      </w:pPr>
    </w:p>
    <w:p w:rsidR="00EB4750" w:rsidRDefault="00EB4750" w:rsidP="003F1A99">
      <w:pPr>
        <w:ind w:firstLine="709"/>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EB4750" w:rsidRDefault="00EB4750" w:rsidP="003F1A99">
      <w:pPr>
        <w:ind w:firstLine="709"/>
        <w:jc w:val="both"/>
      </w:pPr>
      <w:r>
        <w:t>18.1. Информация о порядке предоставления муниципальной услуги выдается непос</w:t>
      </w:r>
      <w:r w:rsidR="001B11C2">
        <w:t xml:space="preserve">редственно специалистом </w:t>
      </w:r>
      <w:r>
        <w:t xml:space="preserve"> по имущественным и земельным отношениям Администрации </w:t>
      </w:r>
      <w:r w:rsidR="00E45A19">
        <w:t>Позднеевского сельского поселения</w:t>
      </w:r>
      <w:r>
        <w:t>:</w:t>
      </w:r>
    </w:p>
    <w:p w:rsidR="00EB4750" w:rsidRDefault="00EB4750" w:rsidP="003F1A99">
      <w:pPr>
        <w:ind w:firstLine="709"/>
        <w:jc w:val="both"/>
      </w:pPr>
      <w:r>
        <w:t>- при личном обращении граждан и юридических лиц;</w:t>
      </w:r>
    </w:p>
    <w:p w:rsidR="00EB4750" w:rsidRDefault="00EB4750" w:rsidP="003F1A99">
      <w:pPr>
        <w:ind w:firstLine="709"/>
        <w:jc w:val="both"/>
      </w:pPr>
      <w:r>
        <w:t>- с использованием средств телефонной связи;</w:t>
      </w:r>
    </w:p>
    <w:p w:rsidR="00EB4750" w:rsidRDefault="00EB4750" w:rsidP="003F1A99">
      <w:pPr>
        <w:ind w:firstLine="709"/>
        <w:jc w:val="both"/>
      </w:pPr>
      <w:r>
        <w:t xml:space="preserve">   -посредством письменного обращения граждан и юридических лиц;</w:t>
      </w:r>
    </w:p>
    <w:p w:rsidR="00EB4750" w:rsidRDefault="00EB4750" w:rsidP="003F1A99">
      <w:pPr>
        <w:ind w:firstLine="709"/>
        <w:jc w:val="both"/>
      </w:pPr>
      <w:r>
        <w:t xml:space="preserve">   -публикации в средствах массовой информации;</w:t>
      </w:r>
    </w:p>
    <w:p w:rsidR="00EB4750" w:rsidRDefault="00EB4750" w:rsidP="003F1A99">
      <w:pPr>
        <w:ind w:firstLine="709"/>
        <w:jc w:val="both"/>
      </w:pPr>
      <w:r>
        <w:lastRenderedPageBreak/>
        <w:t xml:space="preserve">   -размещается на информационных стендах </w:t>
      </w:r>
      <w:r w:rsidR="001B11C2">
        <w:t>в помещении Администрации  Позднеевского сельского поселения</w:t>
      </w:r>
      <w:r>
        <w:t xml:space="preserve">; </w:t>
      </w:r>
    </w:p>
    <w:p w:rsidR="00EB4750" w:rsidRPr="002635A0" w:rsidRDefault="00EB4750" w:rsidP="003F1A99">
      <w:pPr>
        <w:ind w:firstLine="709"/>
        <w:jc w:val="both"/>
      </w:pPr>
      <w:r>
        <w:t>- на официальном сайте муниципальног</w:t>
      </w:r>
      <w:r w:rsidR="001B11C2">
        <w:t xml:space="preserve">о образования « Позднеевское сельское поселение» </w:t>
      </w:r>
      <w:r w:rsidR="001B11C2">
        <w:rPr>
          <w:lang w:val="en-US"/>
        </w:rPr>
        <w:t>pozdneevskoesp</w:t>
      </w:r>
      <w:r w:rsidR="001B11C2" w:rsidRPr="001B11C2">
        <w:t>.</w:t>
      </w:r>
      <w:r w:rsidR="001B11C2">
        <w:rPr>
          <w:lang w:val="en-US"/>
        </w:rPr>
        <w:t>ru</w:t>
      </w:r>
    </w:p>
    <w:p w:rsidR="00EB4750" w:rsidRDefault="00EB4750" w:rsidP="003F1A99">
      <w:pPr>
        <w:ind w:firstLine="709"/>
        <w:jc w:val="both"/>
      </w:pPr>
      <w:r>
        <w:t>- излагается в данном Регламенте.</w:t>
      </w:r>
    </w:p>
    <w:p w:rsidR="00EB4750" w:rsidRDefault="00EB4750" w:rsidP="003F1A99">
      <w:pPr>
        <w:ind w:firstLine="709"/>
        <w:jc w:val="both"/>
      </w:pPr>
      <w:r>
        <w:t>18.2. Сведения</w:t>
      </w:r>
      <w:r w:rsidR="001B11C2">
        <w:t xml:space="preserve"> о месте нахождения специалиста </w:t>
      </w:r>
      <w:r>
        <w:t xml:space="preserve"> по имущественным и земельным отношениям Администрации </w:t>
      </w:r>
      <w:r w:rsidR="00E45A19">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B4750" w:rsidRDefault="00EB4750" w:rsidP="003F1A99">
      <w:pPr>
        <w:ind w:firstLine="709"/>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B4750" w:rsidRDefault="00EB4750" w:rsidP="003F1A99">
      <w:pPr>
        <w:pStyle w:val="11"/>
        <w:tabs>
          <w:tab w:val="clear" w:pos="360"/>
          <w:tab w:val="left" w:pos="0"/>
          <w:tab w:val="num" w:pos="709"/>
        </w:tabs>
        <w:spacing w:before="0" w:after="0"/>
        <w:ind w:firstLine="709"/>
      </w:pPr>
      <w: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B4750" w:rsidRDefault="00EB4750" w:rsidP="003F1A99">
      <w:pPr>
        <w:pStyle w:val="11"/>
        <w:tabs>
          <w:tab w:val="clear" w:pos="360"/>
          <w:tab w:val="num" w:pos="709"/>
        </w:tabs>
        <w:spacing w:before="0" w:after="0"/>
        <w:ind w:firstLine="709"/>
      </w:pPr>
      <w:r>
        <w:t>- текст Административного регламента с приложениями (извлечения);</w:t>
      </w:r>
    </w:p>
    <w:p w:rsidR="00EB4750" w:rsidRDefault="00EB4750" w:rsidP="003F1A99">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EB4750" w:rsidRDefault="00EB4750" w:rsidP="003F1A99">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EB4750" w:rsidRDefault="00EB4750" w:rsidP="003F1A99">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EB4750" w:rsidRDefault="00EB4750" w:rsidP="003F1A99">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B4750" w:rsidRDefault="00EB4750" w:rsidP="003F1A99">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B4750" w:rsidRDefault="00EB4750" w:rsidP="003F1A99">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EB4750" w:rsidRDefault="00EB4750" w:rsidP="003F1A99">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EB4750" w:rsidRDefault="00EB4750" w:rsidP="003F1A99">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EB4750" w:rsidRDefault="00EB4750" w:rsidP="003F1A99">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EB4750" w:rsidRDefault="00EB4750" w:rsidP="003F1A99">
      <w:pPr>
        <w:ind w:firstLine="709"/>
        <w:jc w:val="both"/>
      </w:pPr>
      <w:bookmarkStart w:id="2" w:name="_Toc158537606"/>
      <w:bookmarkStart w:id="3" w:name="_Toc154154897"/>
    </w:p>
    <w:p w:rsidR="00EB4750" w:rsidRDefault="00EB4750" w:rsidP="003F1A99">
      <w:pPr>
        <w:ind w:firstLine="709"/>
        <w:rPr>
          <w:b/>
        </w:rPr>
      </w:pPr>
      <w:r>
        <w:t>Статья 19.</w:t>
      </w:r>
      <w:r>
        <w:rPr>
          <w:b/>
        </w:rPr>
        <w:t>     Порядок информирования при оказании  муниципальной услуг</w:t>
      </w:r>
      <w:bookmarkEnd w:id="2"/>
      <w:bookmarkEnd w:id="3"/>
      <w:r>
        <w:rPr>
          <w:b/>
        </w:rPr>
        <w:t>и</w:t>
      </w:r>
    </w:p>
    <w:p w:rsidR="00EB4750" w:rsidRDefault="00EB4750" w:rsidP="003F1A99">
      <w:pPr>
        <w:ind w:firstLine="709"/>
        <w:jc w:val="both"/>
      </w:pPr>
    </w:p>
    <w:p w:rsidR="00EB4750" w:rsidRDefault="00EB4750" w:rsidP="003F1A99">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B4750" w:rsidRDefault="00EB4750" w:rsidP="003F1A99">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B4750" w:rsidRDefault="00EB4750" w:rsidP="003F1A99">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B4750" w:rsidRDefault="00EB4750" w:rsidP="003F1A99">
      <w:pPr>
        <w:pStyle w:val="12"/>
        <w:tabs>
          <w:tab w:val="clear" w:pos="360"/>
          <w:tab w:val="left" w:pos="708"/>
        </w:tabs>
        <w:spacing w:before="0" w:after="0"/>
        <w:ind w:firstLine="709"/>
      </w:pPr>
      <w:r>
        <w:lastRenderedPageBreak/>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B4750" w:rsidRDefault="00EB4750" w:rsidP="003F1A99">
      <w:pPr>
        <w:tabs>
          <w:tab w:val="left" w:pos="700"/>
        </w:tabs>
        <w:ind w:firstLine="709"/>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B4750" w:rsidRDefault="00EB4750" w:rsidP="003F1A99">
      <w:pPr>
        <w:tabs>
          <w:tab w:val="left" w:pos="800"/>
        </w:tabs>
        <w:ind w:firstLine="709"/>
        <w:jc w:val="both"/>
      </w:pPr>
    </w:p>
    <w:p w:rsidR="00EB4750" w:rsidRDefault="00EB4750" w:rsidP="003F1A99">
      <w:pPr>
        <w:tabs>
          <w:tab w:val="left" w:pos="800"/>
        </w:tabs>
        <w:ind w:firstLine="709"/>
      </w:pPr>
      <w:r>
        <w:t xml:space="preserve">     Статья 20.</w:t>
      </w:r>
      <w:r>
        <w:rPr>
          <w:b/>
        </w:rPr>
        <w:t>           Порядок получения консультаций о предоставлении                               муниципальной услуги</w:t>
      </w:r>
      <w:bookmarkEnd w:id="4"/>
      <w:bookmarkEnd w:id="5"/>
    </w:p>
    <w:p w:rsidR="00EB4750" w:rsidRDefault="00EB4750" w:rsidP="003F1A99">
      <w:pPr>
        <w:tabs>
          <w:tab w:val="left" w:pos="800"/>
        </w:tabs>
        <w:ind w:firstLine="709"/>
        <w:jc w:val="both"/>
      </w:pPr>
      <w:r>
        <w:t xml:space="preserve">        20.1. При консультировании посредством индивидуального устного информирования,</w:t>
      </w:r>
      <w:r w:rsidR="001B11C2">
        <w:t xml:space="preserve"> ответственный специалист </w:t>
      </w:r>
      <w:r>
        <w:t xml:space="preserve"> по имущественным и земельным отношениям Администрации </w:t>
      </w:r>
      <w:r w:rsidR="00E45A19">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EB4750" w:rsidRDefault="00EB4750" w:rsidP="003F1A99">
      <w:pPr>
        <w:tabs>
          <w:tab w:val="left" w:pos="800"/>
        </w:tabs>
        <w:ind w:firstLine="709"/>
        <w:jc w:val="both"/>
      </w:pPr>
      <w:r>
        <w:t xml:space="preserve">         20.2</w:t>
      </w:r>
      <w:r w:rsidR="001F0976">
        <w:t>.</w:t>
      </w:r>
      <w:r>
        <w:t> При консультировании</w:t>
      </w:r>
      <w:r w:rsidR="001B11C2">
        <w:t xml:space="preserve"> по телефону, специалист </w:t>
      </w:r>
      <w:r>
        <w:t xml:space="preserve"> по имущественным и земельным</w:t>
      </w:r>
      <w:r w:rsidR="001B11C2">
        <w:t xml:space="preserve">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B4750" w:rsidRDefault="00EB4750" w:rsidP="003F1A99">
      <w:pPr>
        <w:tabs>
          <w:tab w:val="left" w:pos="800"/>
        </w:tabs>
        <w:ind w:firstLine="709"/>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EB4750" w:rsidRDefault="00EB4750" w:rsidP="003F1A99">
      <w:pPr>
        <w:tabs>
          <w:tab w:val="left" w:pos="800"/>
        </w:tabs>
        <w:ind w:firstLine="709"/>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EB4750" w:rsidRDefault="00EB4750" w:rsidP="003F1A99">
      <w:pPr>
        <w:tabs>
          <w:tab w:val="left" w:pos="800"/>
        </w:tabs>
        <w:ind w:firstLine="709"/>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EB4750" w:rsidRDefault="00EB4750" w:rsidP="003F1A99">
      <w:pPr>
        <w:tabs>
          <w:tab w:val="left" w:pos="800"/>
        </w:tabs>
        <w:ind w:firstLine="709"/>
        <w:jc w:val="both"/>
      </w:pPr>
      <w:r>
        <w:t xml:space="preserve">         20.6. Личный прием граждан осуществляется в соответствии с графиком личн</w:t>
      </w:r>
      <w:r w:rsidR="001B11C2">
        <w:t xml:space="preserve">ого приема граждан  специалистом  </w:t>
      </w:r>
      <w:r>
        <w:t xml:space="preserve"> по имущественным и земельным отношениям Администрации </w:t>
      </w:r>
      <w:r w:rsidR="00E45A19">
        <w:t>Позднеевского сельского поселения</w:t>
      </w:r>
      <w:r>
        <w:t>.</w:t>
      </w:r>
    </w:p>
    <w:p w:rsidR="00EB4750" w:rsidRDefault="00EB4750" w:rsidP="003F1A99">
      <w:pPr>
        <w:tabs>
          <w:tab w:val="left" w:pos="800"/>
        </w:tabs>
        <w:ind w:firstLine="709"/>
        <w:jc w:val="both"/>
      </w:pPr>
      <w:r>
        <w:t xml:space="preserve">         20.7. График приема граждан доводится до сведения заинтересованных </w:t>
      </w:r>
      <w:r w:rsidR="001B11C2">
        <w:t>лиц по телефону: 8 (86358) 62736</w:t>
      </w:r>
      <w:r>
        <w:t>.</w:t>
      </w:r>
    </w:p>
    <w:p w:rsidR="00EB4750" w:rsidRPr="001B11C2" w:rsidRDefault="00EB4750" w:rsidP="003F1A99">
      <w:pPr>
        <w:ind w:firstLine="709"/>
        <w:jc w:val="both"/>
      </w:pPr>
      <w:r>
        <w:t xml:space="preserve">20.8. Личный прием граждан по вопросам предоставления муниципальной услуги по </w:t>
      </w:r>
      <w:r w:rsidR="001B11C2">
        <w:t>предоставлению земельных участков, находящихся в муниципальной собственности, для целей не связанных со строительством единственному заявителю</w:t>
      </w:r>
      <w:r>
        <w:t xml:space="preserve">, </w:t>
      </w:r>
      <w:r w:rsidR="001B11C2">
        <w:t xml:space="preserve">проводится  специалистом </w:t>
      </w:r>
      <w:r>
        <w:t xml:space="preserve"> по имущественным и земельным отношениям администрации </w:t>
      </w:r>
      <w:r w:rsidR="00E45A19">
        <w:t>Позднеевского сельского поселения</w:t>
      </w:r>
      <w:r>
        <w:t xml:space="preserve"> п</w:t>
      </w:r>
      <w:r w:rsidR="001B11C2">
        <w:t xml:space="preserve">о адресу: почтовый индекс 347785, х.Позднеевка, ул.Центральная 1,   Веселовского района </w:t>
      </w:r>
      <w:r>
        <w:t xml:space="preserve"> Ростовской области; конт</w:t>
      </w:r>
      <w:r w:rsidR="001B11C2">
        <w:t>актный телефон:   8(86358) 62736</w:t>
      </w:r>
      <w:r>
        <w:t>.</w:t>
      </w:r>
      <w:bookmarkEnd w:id="6"/>
      <w:bookmarkEnd w:id="7"/>
      <w:bookmarkEnd w:id="8"/>
      <w:bookmarkEnd w:id="9"/>
    </w:p>
    <w:p w:rsidR="00EB4750" w:rsidRDefault="00EB4750" w:rsidP="003F1A99">
      <w:pPr>
        <w:pStyle w:val="aa"/>
        <w:widowControl w:val="0"/>
        <w:ind w:firstLine="709"/>
        <w:rPr>
          <w:rFonts w:ascii="Times New Roman" w:hAnsi="Times New Roman" w:cs="Times New Roman"/>
          <w:sz w:val="24"/>
          <w:szCs w:val="24"/>
        </w:rPr>
      </w:pPr>
    </w:p>
    <w:p w:rsidR="00EB4750" w:rsidRDefault="00EB4750" w:rsidP="003F1A99">
      <w:pPr>
        <w:pStyle w:val="aa"/>
        <w:widowControl w:val="0"/>
        <w:ind w:firstLine="709"/>
        <w:rPr>
          <w:rFonts w:ascii="Times New Roman" w:hAnsi="Times New Roman" w:cs="Times New Roman"/>
          <w:sz w:val="24"/>
          <w:szCs w:val="24"/>
        </w:rPr>
      </w:pPr>
      <w:r>
        <w:rPr>
          <w:rFonts w:ascii="Times New Roman" w:hAnsi="Times New Roman" w:cs="Times New Roman"/>
          <w:sz w:val="24"/>
          <w:szCs w:val="24"/>
        </w:rPr>
        <w:t xml:space="preserve">               Статья 21</w:t>
      </w:r>
      <w:r>
        <w:rPr>
          <w:rFonts w:ascii="Times New Roman" w:hAnsi="Times New Roman" w:cs="Times New Roman"/>
          <w:b/>
          <w:sz w:val="24"/>
          <w:szCs w:val="24"/>
        </w:rPr>
        <w:t>.                 Административные процедуры,</w:t>
      </w:r>
    </w:p>
    <w:p w:rsidR="00EB4750" w:rsidRDefault="00EB4750" w:rsidP="003F1A99">
      <w:pPr>
        <w:pStyle w:val="aa"/>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Последовательность административных действий (процедур)</w:t>
      </w:r>
    </w:p>
    <w:p w:rsidR="00EB4750" w:rsidRDefault="00EB4750" w:rsidP="003F1A99">
      <w:pPr>
        <w:pStyle w:val="aa"/>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при предоставлении муниципальной услуги</w:t>
      </w:r>
    </w:p>
    <w:p w:rsidR="00EB4750" w:rsidRDefault="00EB4750" w:rsidP="003F1A99">
      <w:pPr>
        <w:ind w:firstLine="709"/>
        <w:jc w:val="both"/>
      </w:pPr>
      <w:r>
        <w:t>Предоставление муниципальной услуги «</w:t>
      </w:r>
      <w:r w:rsidR="00586B93">
        <w:rPr>
          <w:bCs/>
        </w:rPr>
        <w:t>Предоставление земельных участков</w:t>
      </w:r>
      <w:r>
        <w:rPr>
          <w:bCs/>
        </w:rPr>
        <w:t xml:space="preserve"> находящихся в муниципальной собственности, для целей, не связанных со строительством, единственному заявителю</w:t>
      </w:r>
      <w:r>
        <w:t>».включает в себя следующие административные процедуры:</w:t>
      </w:r>
    </w:p>
    <w:p w:rsidR="00EB4750" w:rsidRDefault="00EB4750" w:rsidP="003F1A99">
      <w:pPr>
        <w:pStyle w:val="11"/>
        <w:widowControl w:val="0"/>
        <w:tabs>
          <w:tab w:val="num" w:pos="360"/>
          <w:tab w:val="left" w:pos="1494"/>
        </w:tabs>
        <w:spacing w:before="0" w:after="0"/>
        <w:ind w:firstLine="709"/>
      </w:pPr>
      <w:r>
        <w:t>- прием документов;</w:t>
      </w:r>
    </w:p>
    <w:p w:rsidR="00EB4750" w:rsidRDefault="00EB4750" w:rsidP="003F1A99">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установленных действующим </w:t>
      </w:r>
      <w:r>
        <w:lastRenderedPageBreak/>
        <w:t>законодательством);</w:t>
      </w:r>
    </w:p>
    <w:p w:rsidR="00EB4750" w:rsidRDefault="00EB4750" w:rsidP="003F1A99">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B4750" w:rsidRDefault="00EB4750" w:rsidP="003F1A99">
      <w:pPr>
        <w:pStyle w:val="11"/>
        <w:widowControl w:val="0"/>
        <w:tabs>
          <w:tab w:val="num" w:pos="360"/>
          <w:tab w:val="left" w:pos="1494"/>
        </w:tabs>
        <w:spacing w:before="0" w:after="0"/>
        <w:ind w:firstLine="709"/>
      </w:pPr>
      <w:r>
        <w:t>-публикация информационного сообщения о предоставлении земельного участка для целей, не связанных со строительством;</w:t>
      </w:r>
    </w:p>
    <w:p w:rsidR="00EB4750" w:rsidRDefault="00EB4750" w:rsidP="003F1A99">
      <w:pPr>
        <w:pStyle w:val="11"/>
        <w:widowControl w:val="0"/>
        <w:tabs>
          <w:tab w:val="num" w:pos="360"/>
          <w:tab w:val="left" w:pos="1494"/>
        </w:tabs>
        <w:spacing w:before="0" w:after="0"/>
        <w:ind w:firstLine="709"/>
      </w:pPr>
      <w:r>
        <w:t>- изготовление схемы расположения земельного участка на кадастровом плане или кадастровой карте соответствующей территории;</w:t>
      </w:r>
    </w:p>
    <w:p w:rsidR="00EB4750" w:rsidRDefault="00EB4750" w:rsidP="003F1A99">
      <w:pPr>
        <w:pStyle w:val="11"/>
        <w:widowControl w:val="0"/>
        <w:tabs>
          <w:tab w:val="num" w:pos="360"/>
          <w:tab w:val="left" w:pos="1494"/>
        </w:tabs>
        <w:spacing w:before="0" w:after="0"/>
        <w:ind w:firstLine="709"/>
      </w:pPr>
      <w:r>
        <w:t>- утверждение схемы расположения земельного участка на кадастровом плане или кадастровой карте соответствующей территории;</w:t>
      </w:r>
    </w:p>
    <w:p w:rsidR="00EB4750" w:rsidRDefault="00EB4750" w:rsidP="003F1A99">
      <w:pPr>
        <w:pStyle w:val="11"/>
        <w:widowControl w:val="0"/>
        <w:tabs>
          <w:tab w:val="num" w:pos="360"/>
          <w:tab w:val="left" w:pos="1494"/>
        </w:tabs>
        <w:spacing w:before="0" w:after="0"/>
        <w:ind w:firstLine="709"/>
      </w:pPr>
      <w:r>
        <w:t>- обеспечение кадастрового учета земельного участка;</w:t>
      </w:r>
    </w:p>
    <w:p w:rsidR="00EB4750" w:rsidRDefault="00EB4750" w:rsidP="003F1A99">
      <w:pPr>
        <w:pStyle w:val="11"/>
        <w:widowControl w:val="0"/>
        <w:tabs>
          <w:tab w:val="num" w:pos="360"/>
          <w:tab w:val="left" w:pos="1494"/>
        </w:tabs>
        <w:spacing w:before="0" w:after="0"/>
        <w:ind w:firstLine="709"/>
      </w:pPr>
      <w:r>
        <w:t>- заключение договора купли-продажи или договора аренды земельного участка.</w:t>
      </w:r>
    </w:p>
    <w:p w:rsidR="00EB4750" w:rsidRDefault="00EB4750" w:rsidP="003F1A99">
      <w:pPr>
        <w:shd w:val="clear" w:color="auto" w:fill="FFFFFF"/>
        <w:ind w:firstLine="709"/>
        <w:jc w:val="both"/>
        <w:rPr>
          <w:color w:val="000000"/>
          <w:spacing w:val="-4"/>
        </w:rPr>
      </w:pPr>
    </w:p>
    <w:p w:rsidR="00EB4750" w:rsidRDefault="00EB4750" w:rsidP="003F1A99">
      <w:pPr>
        <w:shd w:val="clear" w:color="auto" w:fill="FFFFFF"/>
        <w:ind w:firstLine="709"/>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EB4750" w:rsidRDefault="00EB4750" w:rsidP="003F1A99">
      <w:pPr>
        <w:pStyle w:val="11"/>
        <w:widowControl w:val="0"/>
        <w:tabs>
          <w:tab w:val="left" w:pos="-360"/>
        </w:tabs>
        <w:spacing w:before="0" w:after="0"/>
        <w:ind w:firstLine="709"/>
        <w:jc w:val="center"/>
        <w:rPr>
          <w:b/>
          <w:bCs/>
        </w:rPr>
      </w:pPr>
    </w:p>
    <w:p w:rsidR="00EB4750" w:rsidRDefault="00EB4750" w:rsidP="003F1A99">
      <w:pPr>
        <w:pStyle w:val="11"/>
        <w:widowControl w:val="0"/>
        <w:tabs>
          <w:tab w:val="left" w:pos="-360"/>
        </w:tabs>
        <w:spacing w:before="0" w:after="0"/>
        <w:ind w:firstLine="709"/>
        <w:jc w:val="left"/>
        <w:rPr>
          <w:b/>
          <w:bCs/>
        </w:rPr>
      </w:pPr>
      <w:r>
        <w:rPr>
          <w:bCs/>
        </w:rPr>
        <w:t xml:space="preserve">      Статья 22.</w:t>
      </w:r>
      <w:r>
        <w:rPr>
          <w:b/>
          <w:bCs/>
        </w:rPr>
        <w:t xml:space="preserve">                                        Прием заявления</w:t>
      </w:r>
    </w:p>
    <w:p w:rsidR="00EB4750" w:rsidRDefault="00EB4750" w:rsidP="003F1A99">
      <w:pPr>
        <w:ind w:firstLine="709"/>
      </w:pPr>
    </w:p>
    <w:p w:rsidR="00EB4750" w:rsidRDefault="00EB4750" w:rsidP="003F1A99">
      <w:pPr>
        <w:ind w:firstLine="709"/>
        <w:jc w:val="both"/>
        <w:rPr>
          <w:color w:val="000000"/>
          <w:spacing w:val="1"/>
        </w:rPr>
      </w:pPr>
      <w:r>
        <w:t>22.1. Предоставление муниципальной услуги «</w:t>
      </w:r>
      <w:r w:rsidR="00586B93">
        <w:rPr>
          <w:bCs/>
        </w:rPr>
        <w:t>Предоставление земельных участков</w:t>
      </w:r>
      <w:r>
        <w:rPr>
          <w:bCs/>
        </w:rPr>
        <w:t xml:space="preserve"> находящихся в муниципальной собственности, для целей, не связанных со строительством, единственному заявителю</w:t>
      </w:r>
      <w:r w:rsidR="001B11C2">
        <w:t>»</w:t>
      </w:r>
      <w:r>
        <w:rPr>
          <w:color w:val="000000"/>
          <w:spacing w:val="-1"/>
        </w:rPr>
        <w:t>из земель, находящихся в муниципальной собственности</w:t>
      </w:r>
      <w:r w:rsidR="001B11C2">
        <w:rPr>
          <w:color w:val="000000"/>
          <w:spacing w:val="-1"/>
        </w:rPr>
        <w:t xml:space="preserve"> </w:t>
      </w:r>
      <w:r w:rsidR="00FA167F">
        <w:rPr>
          <w:color w:val="000000"/>
          <w:spacing w:val="-1"/>
        </w:rPr>
        <w:t>селения</w:t>
      </w:r>
      <w:r>
        <w:rPr>
          <w:color w:val="000000"/>
          <w:spacing w:val="-1"/>
        </w:rPr>
        <w:t>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EB4750" w:rsidRDefault="00EB4750" w:rsidP="003F1A99">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E45A19">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предоставлении или о передаче в собственность  </w:t>
      </w:r>
      <w:r>
        <w:rPr>
          <w:color w:val="000000"/>
          <w:spacing w:val="-1"/>
        </w:rPr>
        <w:t>земельного участка для целей, не связанных со строительством.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EB4750" w:rsidRDefault="00EB4750" w:rsidP="003F1A99">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EB4750" w:rsidRDefault="00EB4750" w:rsidP="003F1A99">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EB4750" w:rsidRDefault="00EB4750" w:rsidP="003F1A99">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EB4750" w:rsidRDefault="00EB4750" w:rsidP="003F1A99">
      <w:pPr>
        <w:pStyle w:val="12"/>
        <w:widowControl w:val="0"/>
        <w:tabs>
          <w:tab w:val="clear" w:pos="360"/>
          <w:tab w:val="left" w:pos="708"/>
        </w:tabs>
        <w:spacing w:before="0" w:after="0"/>
        <w:ind w:firstLine="709"/>
        <w:rPr>
          <w:color w:val="000000"/>
        </w:rPr>
      </w:pPr>
      <w:r>
        <w:rPr>
          <w:color w:val="000000"/>
        </w:rPr>
        <w:t>-ИНН заявителя;</w:t>
      </w:r>
    </w:p>
    <w:p w:rsidR="00EB4750" w:rsidRDefault="00EB4750" w:rsidP="003F1A99">
      <w:pPr>
        <w:pStyle w:val="12"/>
        <w:widowControl w:val="0"/>
        <w:tabs>
          <w:tab w:val="clear" w:pos="360"/>
          <w:tab w:val="left" w:pos="708"/>
        </w:tabs>
        <w:spacing w:before="0" w:after="0"/>
        <w:ind w:firstLine="709"/>
        <w:rPr>
          <w:color w:val="000000"/>
          <w:spacing w:val="1"/>
        </w:rPr>
      </w:pPr>
      <w:r>
        <w:rPr>
          <w:color w:val="000000"/>
        </w:rPr>
        <w:t>-реквизиты свидетельства о государственной регистрации индивидуального предпринимателя или юридического лица;</w:t>
      </w:r>
    </w:p>
    <w:p w:rsidR="00EB4750" w:rsidRDefault="00EB4750" w:rsidP="003F1A99">
      <w:pPr>
        <w:ind w:firstLine="709"/>
        <w:jc w:val="both"/>
      </w:pPr>
      <w:r>
        <w:t xml:space="preserve">            -цель использования земельных участков;</w:t>
      </w:r>
    </w:p>
    <w:p w:rsidR="00EB4750" w:rsidRDefault="00EB4750" w:rsidP="003F1A99">
      <w:pPr>
        <w:ind w:firstLine="709"/>
        <w:jc w:val="both"/>
      </w:pPr>
      <w:r>
        <w:tab/>
        <w:t>-испрашиваемое право на предоставляемые земельные участки;</w:t>
      </w:r>
    </w:p>
    <w:p w:rsidR="00EB4750" w:rsidRDefault="00EB4750" w:rsidP="003F1A99">
      <w:pPr>
        <w:ind w:firstLine="709"/>
        <w:jc w:val="both"/>
      </w:pPr>
      <w:r>
        <w:tab/>
        <w:t>-условия предоставления земельных участков( в собственность за плату);</w:t>
      </w:r>
    </w:p>
    <w:p w:rsidR="00EB4750" w:rsidRDefault="00EB4750" w:rsidP="003F1A99">
      <w:pPr>
        <w:ind w:firstLine="709"/>
        <w:jc w:val="both"/>
      </w:pPr>
      <w:r>
        <w:t xml:space="preserve">            -местоположение земельных участков, площадь, кадастровый номер                                                             земельного участка;</w:t>
      </w:r>
    </w:p>
    <w:p w:rsidR="002635A0" w:rsidRDefault="002635A0" w:rsidP="003F1A99">
      <w:pPr>
        <w:ind w:firstLine="709"/>
        <w:jc w:val="both"/>
      </w:pPr>
    </w:p>
    <w:p w:rsidR="002635A0" w:rsidRDefault="002635A0" w:rsidP="003F1A99">
      <w:pPr>
        <w:ind w:firstLine="709"/>
        <w:jc w:val="both"/>
      </w:pPr>
      <w: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2635A0" w:rsidRDefault="002635A0" w:rsidP="003F1A99">
      <w:pPr>
        <w:pStyle w:val="12"/>
        <w:widowControl w:val="0"/>
        <w:tabs>
          <w:tab w:val="clear" w:pos="360"/>
          <w:tab w:val="left" w:pos="708"/>
        </w:tabs>
        <w:spacing w:before="0" w:after="0"/>
        <w:ind w:firstLine="709"/>
      </w:pPr>
      <w:r>
        <w:t xml:space="preserve">         22.4. После осуществления регистрации, заявление направляется специалистом, ответственным за прием документов Главе</w:t>
      </w:r>
      <w:r w:rsidR="00FA167F">
        <w:t xml:space="preserve"> Администрации </w:t>
      </w:r>
      <w:r>
        <w:t xml:space="preserve"> Позднеевского сельского поселения.</w:t>
      </w:r>
    </w:p>
    <w:p w:rsidR="002635A0" w:rsidRDefault="002635A0" w:rsidP="003F1A99">
      <w:pPr>
        <w:pStyle w:val="12"/>
        <w:widowControl w:val="0"/>
        <w:tabs>
          <w:tab w:val="clear" w:pos="360"/>
          <w:tab w:val="left" w:pos="708"/>
        </w:tabs>
        <w:spacing w:before="0" w:after="0"/>
        <w:ind w:firstLine="709"/>
      </w:pPr>
      <w:r>
        <w:t xml:space="preserve">22.5  Глава  </w:t>
      </w:r>
      <w:r w:rsidR="00FA167F">
        <w:t xml:space="preserve">Администрации </w:t>
      </w:r>
      <w:r>
        <w:t>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2635A0" w:rsidRDefault="002635A0" w:rsidP="003F1A99">
      <w:pPr>
        <w:pStyle w:val="12"/>
        <w:widowControl w:val="0"/>
        <w:tabs>
          <w:tab w:val="clear" w:pos="360"/>
          <w:tab w:val="left" w:pos="708"/>
        </w:tabs>
        <w:spacing w:before="0" w:after="0"/>
        <w:ind w:firstLine="709"/>
      </w:pPr>
      <w:r>
        <w:t xml:space="preserve">          22.6 Днем представления заявления считается дата его поступления в </w:t>
      </w:r>
      <w:r>
        <w:lastRenderedPageBreak/>
        <w:t>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2635A0" w:rsidRDefault="002635A0" w:rsidP="003F1A99">
      <w:pPr>
        <w:pStyle w:val="ConsPlusNormal"/>
        <w:widowControl/>
        <w:tabs>
          <w:tab w:val="left" w:pos="400"/>
          <w:tab w:val="left" w:pos="800"/>
        </w:tabs>
        <w:ind w:firstLine="709"/>
        <w:jc w:val="both"/>
        <w:rPr>
          <w:rFonts w:ascii="Times New Roman" w:hAnsi="Times New Roman" w:cs="Times New Roman"/>
          <w:sz w:val="24"/>
          <w:szCs w:val="24"/>
        </w:rPr>
      </w:pPr>
    </w:p>
    <w:p w:rsidR="002635A0" w:rsidRDefault="002635A0" w:rsidP="003F1A99">
      <w:pPr>
        <w:tabs>
          <w:tab w:val="left" w:pos="400"/>
          <w:tab w:val="left" w:pos="800"/>
        </w:tabs>
        <w:ind w:firstLine="709"/>
        <w:rPr>
          <w:b/>
        </w:rPr>
      </w:pPr>
      <w:r>
        <w:t xml:space="preserve">      Статья 23.                            </w:t>
      </w:r>
      <w:r>
        <w:rPr>
          <w:b/>
        </w:rPr>
        <w:t> Рассмотрение заявления</w:t>
      </w:r>
    </w:p>
    <w:p w:rsidR="002635A0" w:rsidRDefault="002635A0" w:rsidP="003F1A99">
      <w:pPr>
        <w:pStyle w:val="12"/>
        <w:widowControl w:val="0"/>
        <w:tabs>
          <w:tab w:val="clear" w:pos="360"/>
          <w:tab w:val="left" w:pos="708"/>
        </w:tabs>
        <w:spacing w:before="0" w:after="0"/>
        <w:ind w:firstLine="709"/>
      </w:pPr>
    </w:p>
    <w:p w:rsidR="002635A0" w:rsidRDefault="002635A0" w:rsidP="003F1A99">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2635A0" w:rsidRDefault="002635A0" w:rsidP="003F1A99">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635A0" w:rsidRDefault="002635A0" w:rsidP="003F1A99">
      <w:pPr>
        <w:pStyle w:val="12"/>
        <w:widowControl w:val="0"/>
        <w:tabs>
          <w:tab w:val="clear" w:pos="360"/>
          <w:tab w:val="left" w:pos="708"/>
        </w:tabs>
        <w:spacing w:before="0" w:after="0"/>
        <w:ind w:firstLine="709"/>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635A0" w:rsidRDefault="002635A0" w:rsidP="003F1A99">
      <w:pPr>
        <w:pStyle w:val="12"/>
        <w:widowControl w:val="0"/>
        <w:tabs>
          <w:tab w:val="clear" w:pos="360"/>
          <w:tab w:val="left" w:pos="708"/>
        </w:tabs>
        <w:spacing w:before="0" w:after="0"/>
        <w:ind w:firstLine="709"/>
      </w:pPr>
      <w:r>
        <w:t xml:space="preserve">           23.4. Проект письма о возврате принятого пакета документов согласовывается в следующем порядке:</w:t>
      </w:r>
    </w:p>
    <w:p w:rsidR="002635A0" w:rsidRDefault="002635A0" w:rsidP="003F1A99">
      <w:pPr>
        <w:pStyle w:val="12"/>
        <w:widowControl w:val="0"/>
        <w:tabs>
          <w:tab w:val="clear" w:pos="360"/>
          <w:tab w:val="left" w:pos="708"/>
        </w:tabs>
        <w:spacing w:before="0" w:after="0"/>
        <w:ind w:firstLine="709"/>
      </w:pPr>
      <w:r>
        <w:t xml:space="preserve">-  </w:t>
      </w:r>
      <w:r w:rsidR="00FA167F">
        <w:t>Глава Администрации Позднеевского сельского поселения</w:t>
      </w:r>
      <w:r>
        <w:t xml:space="preserve"> –в срок до 1 дня с момента получения проекта письма от ответственного исполнителя;</w:t>
      </w:r>
    </w:p>
    <w:p w:rsidR="002635A0" w:rsidRDefault="002635A0" w:rsidP="003F1A99">
      <w:pPr>
        <w:pStyle w:val="12"/>
        <w:widowControl w:val="0"/>
        <w:tabs>
          <w:tab w:val="clear" w:pos="360"/>
          <w:tab w:val="left" w:pos="708"/>
        </w:tabs>
        <w:spacing w:before="0" w:after="0"/>
        <w:ind w:firstLine="709"/>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635A0" w:rsidRDefault="002635A0" w:rsidP="003F1A99">
      <w:pPr>
        <w:pStyle w:val="12"/>
        <w:widowControl w:val="0"/>
        <w:tabs>
          <w:tab w:val="clear" w:pos="360"/>
          <w:tab w:val="left" w:pos="708"/>
        </w:tabs>
        <w:spacing w:before="0" w:after="0"/>
        <w:ind w:firstLine="709"/>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2635A0" w:rsidRDefault="002635A0" w:rsidP="003F1A99">
      <w:pPr>
        <w:pStyle w:val="12"/>
        <w:widowControl w:val="0"/>
        <w:tabs>
          <w:tab w:val="clear" w:pos="360"/>
          <w:tab w:val="left" w:pos="708"/>
        </w:tabs>
        <w:spacing w:before="0" w:after="0"/>
        <w:ind w:firstLine="709"/>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635A0" w:rsidRDefault="002635A0" w:rsidP="003F1A99">
      <w:pPr>
        <w:pStyle w:val="12"/>
        <w:widowControl w:val="0"/>
        <w:tabs>
          <w:tab w:val="clear" w:pos="360"/>
          <w:tab w:val="left" w:pos="708"/>
        </w:tabs>
        <w:spacing w:before="0" w:after="0"/>
        <w:ind w:firstLine="709"/>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2635A0" w:rsidRDefault="002635A0" w:rsidP="003F1A99">
      <w:pPr>
        <w:ind w:firstLine="709"/>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2635A0" w:rsidRDefault="0028390C" w:rsidP="003F1A99">
      <w:pPr>
        <w:ind w:firstLine="709"/>
        <w:jc w:val="both"/>
      </w:pPr>
      <w:r>
        <w:t xml:space="preserve">         23.10</w:t>
      </w:r>
      <w:r w:rsidR="002635A0">
        <w:t>. При установления факта наличия всех необходимых для оказания муниципальной услуги документов, специалист   по земельным имуществе</w:t>
      </w:r>
      <w:r>
        <w:t>нным отношениям  направляет запросы и согласования по истребованию документов в соответствующие органы и организации, определяющих возможность использования соответствующей территории с учетом экологических,</w:t>
      </w:r>
      <w:r w:rsidR="00FA167F">
        <w:t xml:space="preserve"> </w:t>
      </w:r>
      <w:r>
        <w:t>градостроительных и иных условий. После получения ответов и согласований на запросы,</w:t>
      </w:r>
      <w:r w:rsidR="00FA167F">
        <w:t xml:space="preserve"> </w:t>
      </w:r>
      <w:r>
        <w:t>приобщает их к делу принятых документов.</w:t>
      </w:r>
      <w:r w:rsidR="002635A0">
        <w:t>.</w:t>
      </w:r>
    </w:p>
    <w:p w:rsidR="00EB4750" w:rsidRDefault="0028390C" w:rsidP="003F1A99">
      <w:pPr>
        <w:ind w:firstLine="709"/>
        <w:jc w:val="both"/>
      </w:pPr>
      <w:r>
        <w:t>23.11</w:t>
      </w:r>
      <w:r w:rsidR="00EB4750">
        <w:t xml:space="preserve">.Специалист (ответственный исполнитель) проводит анализ ответов и согласований на запросы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и принимает решение о направлении заявления для рассмотрения на заседании конкурсной комиссии по предоставлению гражданам и юридическим лицам </w:t>
      </w:r>
      <w:r w:rsidR="00EB4750">
        <w:lastRenderedPageBreak/>
        <w:t xml:space="preserve">помещений и земельных участков муниципальной собственности на территории </w:t>
      </w:r>
      <w:r w:rsidR="00E45A19">
        <w:t>Позднеевского сельского поселения</w:t>
      </w:r>
      <w:r w:rsidR="00EB4750">
        <w:t>».</w:t>
      </w:r>
    </w:p>
    <w:p w:rsidR="00EB4750" w:rsidRDefault="0026392F" w:rsidP="003F1A99">
      <w:pPr>
        <w:ind w:firstLine="709"/>
        <w:jc w:val="both"/>
      </w:pPr>
      <w:r>
        <w:t xml:space="preserve">         23.12.Специалист </w:t>
      </w:r>
      <w:r w:rsidR="00EB4750">
        <w:t xml:space="preserve"> по имущественным и земельным</w:t>
      </w:r>
      <w:r>
        <w:t xml:space="preserve"> отношениям администрации  Позднеевского сельского поселения </w:t>
      </w:r>
      <w:r w:rsidR="00EB4750">
        <w:t xml:space="preserve"> приобщает полученные документы к делу принятых документов и передает пакет документов в порядке делопроизводства председателю </w:t>
      </w:r>
      <w:r>
        <w:t xml:space="preserve"> конкурсной </w:t>
      </w:r>
      <w:r w:rsidR="00EB4750">
        <w:t>комиссии.</w:t>
      </w:r>
    </w:p>
    <w:p w:rsidR="00EB4750" w:rsidRDefault="0026392F" w:rsidP="003F1A99">
      <w:pPr>
        <w:ind w:firstLine="709"/>
        <w:jc w:val="both"/>
      </w:pPr>
      <w:r>
        <w:t xml:space="preserve">         23.13</w:t>
      </w:r>
      <w:r w:rsidR="00EB4750">
        <w:t>. В назначенное председателем комиссии время и даты проведения комиссии, на заседании комиссии принимается решение:</w:t>
      </w:r>
    </w:p>
    <w:p w:rsidR="00EB4750" w:rsidRDefault="00EB4750" w:rsidP="003F1A99">
      <w:pPr>
        <w:ind w:firstLine="709"/>
        <w:jc w:val="both"/>
      </w:pPr>
      <w:r>
        <w:t>-сформировать земельный участок на торги;</w:t>
      </w:r>
    </w:p>
    <w:p w:rsidR="00EB4750" w:rsidRDefault="00EB4750" w:rsidP="003F1A99">
      <w:pPr>
        <w:ind w:firstLine="709"/>
        <w:jc w:val="both"/>
      </w:pPr>
      <w:r>
        <w:t>-согласовать передачу земельного участка в собственность или предоставление земельного участка в аренду на определенный срок с условием предварительной публикации в средствах массовой информации и отсутствием других заявлений;</w:t>
      </w:r>
    </w:p>
    <w:p w:rsidR="00EB4750" w:rsidRDefault="00EB4750" w:rsidP="003F1A99">
      <w:pPr>
        <w:ind w:firstLine="709"/>
        <w:jc w:val="both"/>
      </w:pPr>
      <w:r>
        <w:t>- отказать в предоставлении земельного участка  в связи с невозможностью использования для указанных целей;</w:t>
      </w:r>
    </w:p>
    <w:p w:rsidR="00EB4750" w:rsidRDefault="0026392F" w:rsidP="003F1A99">
      <w:pPr>
        <w:ind w:firstLine="709"/>
        <w:jc w:val="both"/>
      </w:pPr>
      <w:r>
        <w:t xml:space="preserve">          23.14</w:t>
      </w:r>
      <w:r w:rsidR="00EB4750">
        <w:t>. Секретарем комиссии оформляется решение конкурсной комиссии в форме протокола, утвержден</w:t>
      </w:r>
      <w:r>
        <w:t xml:space="preserve">ного  Главой </w:t>
      </w:r>
      <w:r w:rsidR="00FA167F">
        <w:t xml:space="preserve">Администрации </w:t>
      </w:r>
      <w:r>
        <w:t>Позднеевского сельского поселения</w:t>
      </w:r>
      <w:r w:rsidR="00EB4750">
        <w:t>. Выписка из протокола направляется заявителю в те</w:t>
      </w:r>
      <w:r>
        <w:t>чении 3-х дней, а также  специалисту</w:t>
      </w:r>
      <w:r w:rsidR="00EB4750">
        <w:t xml:space="preserve"> по имущественным и земельным отношениям с приложением пакета документов.</w:t>
      </w:r>
    </w:p>
    <w:p w:rsidR="00EB4750" w:rsidRDefault="0026392F" w:rsidP="003F1A99">
      <w:pPr>
        <w:ind w:firstLine="709"/>
        <w:jc w:val="both"/>
        <w:rPr>
          <w:vanish/>
        </w:rPr>
      </w:pPr>
      <w:r>
        <w:t xml:space="preserve">          23.15</w:t>
      </w:r>
      <w:r w:rsidR="00EB4750">
        <w:t>. В случае отрицательного заключени</w:t>
      </w:r>
      <w:r>
        <w:t xml:space="preserve">я конкурсной комиссии, специалист  по </w:t>
      </w:r>
      <w:r w:rsidR="00EB4750">
        <w:t xml:space="preserve"> имущественным и земельным отношениям готовит проект решения об отказе в предоставлении муниципальной услуги с перечнем оснований для отказа в предоставлении Муниципальной услуги, а после его подписания направляет заявителю.          </w:t>
      </w:r>
      <w:r w:rsidR="00EB4750">
        <w:rPr>
          <w:vanish/>
        </w:rPr>
        <w:t>нимается решение:</w:t>
      </w:r>
    </w:p>
    <w:p w:rsidR="00EB4750" w:rsidRDefault="00EB4750" w:rsidP="003F1A99">
      <w:pPr>
        <w:ind w:firstLine="709"/>
        <w:jc w:val="both"/>
      </w:pPr>
      <w:r>
        <w:rPr>
          <w:vanish/>
        </w:rPr>
        <w:t>менты к делу принятых документов и п</w:t>
      </w:r>
    </w:p>
    <w:p w:rsidR="00EB4750" w:rsidRDefault="00EB4750" w:rsidP="003F1A99">
      <w:pPr>
        <w:ind w:firstLine="709"/>
        <w:jc w:val="both"/>
      </w:pPr>
    </w:p>
    <w:p w:rsidR="00EB4750" w:rsidRDefault="00EB4750" w:rsidP="003F1A99">
      <w:pPr>
        <w:pStyle w:val="12"/>
        <w:spacing w:before="0" w:after="0"/>
        <w:ind w:firstLine="709"/>
        <w:jc w:val="center"/>
        <w:rPr>
          <w:b/>
        </w:rPr>
      </w:pPr>
      <w:r>
        <w:t>Статья 24</w:t>
      </w:r>
      <w:r>
        <w:rPr>
          <w:b/>
        </w:rPr>
        <w:t>. Публикация сообщения о предоставлении земельного участка для целей, не связанных со строительством.</w:t>
      </w:r>
    </w:p>
    <w:p w:rsidR="00EB4750" w:rsidRDefault="00EB4750" w:rsidP="003F1A99">
      <w:pPr>
        <w:pStyle w:val="12"/>
        <w:spacing w:before="0" w:after="0"/>
        <w:ind w:firstLine="709"/>
        <w:jc w:val="center"/>
        <w:rPr>
          <w:b/>
        </w:rPr>
      </w:pPr>
    </w:p>
    <w:p w:rsidR="00EB4750" w:rsidRDefault="00EB4750" w:rsidP="003F1A99">
      <w:pPr>
        <w:pStyle w:val="12"/>
        <w:spacing w:before="0" w:after="0"/>
        <w:ind w:firstLine="709"/>
      </w:pPr>
      <w:r>
        <w:tab/>
        <w:t>24.1. Основанием для начала административной процедуры является факт отсутствия  оснований для отказа в предоставлении муниципальной услуги.</w:t>
      </w:r>
    </w:p>
    <w:p w:rsidR="00EB4750" w:rsidRDefault="00EB4750" w:rsidP="003F1A99">
      <w:pPr>
        <w:pStyle w:val="12"/>
        <w:spacing w:before="0" w:after="0"/>
        <w:ind w:firstLine="709"/>
      </w:pPr>
      <w:r>
        <w:t>На основании выписки из протокола засед</w:t>
      </w:r>
      <w:r w:rsidR="00737782">
        <w:t>ания конкурсной комиссии, специалист</w:t>
      </w:r>
      <w:r>
        <w:t xml:space="preserve"> по имущественным и земельным отношениям направляет в СМИ информационное извещение о возможном или предстоящем предоставлении земельного участка для целей, не связанных со строительством с указанием вида права и условий предоставления земельного участка, а также размещает указанное информационное извещение на официа</w:t>
      </w:r>
      <w:r w:rsidR="00737782">
        <w:t>льном сайте Администрации  поселения</w:t>
      </w:r>
      <w:r>
        <w:t>.</w:t>
      </w:r>
    </w:p>
    <w:p w:rsidR="00EB4750" w:rsidRDefault="00EB4750" w:rsidP="003F1A99">
      <w:pPr>
        <w:pStyle w:val="12"/>
        <w:spacing w:before="0" w:after="0"/>
        <w:ind w:firstLine="709"/>
      </w:pPr>
      <w:r>
        <w:t xml:space="preserve">    24.2. В месячный срок после опубликования информации о наличии свободного земельного участка администрация</w:t>
      </w:r>
      <w:r w:rsidR="00737782">
        <w:t xml:space="preserve"> поселения</w:t>
      </w:r>
      <w:r>
        <w:t xml:space="preserve">  осуществляет прием заявлений.  </w:t>
      </w:r>
    </w:p>
    <w:p w:rsidR="00EB4750" w:rsidRDefault="00EB4750" w:rsidP="003F1A99">
      <w:pPr>
        <w:pStyle w:val="12"/>
        <w:spacing w:before="0" w:after="0"/>
        <w:ind w:firstLine="709"/>
      </w:pPr>
      <w:r>
        <w:t>Если по результатам публикации информационного сообщения в отношении земельного участка в тридцатидневный срок  приема заявлений подано одно заявление, ответственный исполнитель  направляет в течение 2-х рабочих дне</w:t>
      </w:r>
      <w:r w:rsidR="00737782">
        <w:t>й после подписания Главой  поселения</w:t>
      </w:r>
      <w:r>
        <w:t xml:space="preserve"> информационное письмо о результатах публикации сообщения и необходимости предоставления кадастрового паспорта испрашиваемого земельного участка.</w:t>
      </w:r>
    </w:p>
    <w:p w:rsidR="00EB4750" w:rsidRDefault="00EB4750" w:rsidP="003F1A99">
      <w:pPr>
        <w:pStyle w:val="12"/>
        <w:spacing w:before="0" w:after="0"/>
        <w:ind w:firstLine="709"/>
        <w:jc w:val="center"/>
      </w:pPr>
    </w:p>
    <w:p w:rsidR="00EB4750" w:rsidRDefault="00EB4750" w:rsidP="003F1A99">
      <w:pPr>
        <w:pStyle w:val="12"/>
        <w:spacing w:before="0" w:after="0"/>
        <w:ind w:firstLine="709"/>
        <w:jc w:val="center"/>
        <w:rPr>
          <w:b/>
        </w:rPr>
      </w:pPr>
      <w:r>
        <w:t>Статья 25</w:t>
      </w:r>
      <w:r>
        <w:rPr>
          <w:b/>
        </w:rPr>
        <w:t>. Изготовление схемы расположения земельного участка на кадастровом плане или кадастровой карте.</w:t>
      </w:r>
    </w:p>
    <w:p w:rsidR="00EB4750" w:rsidRDefault="00EB4750" w:rsidP="003F1A99">
      <w:pPr>
        <w:pStyle w:val="12"/>
        <w:spacing w:before="0" w:after="0"/>
        <w:ind w:firstLine="709"/>
      </w:pPr>
    </w:p>
    <w:p w:rsidR="00EB4750" w:rsidRDefault="00EB4750" w:rsidP="003F1A99">
      <w:pPr>
        <w:pStyle w:val="12"/>
        <w:spacing w:before="0" w:after="0"/>
        <w:ind w:firstLine="709"/>
      </w:pPr>
      <w:r>
        <w:t>На период проведения работ по составлению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EB4750" w:rsidRDefault="00EB4750" w:rsidP="003F1A99">
      <w:pPr>
        <w:pStyle w:val="12"/>
        <w:spacing w:before="0" w:after="0"/>
        <w:ind w:firstLine="709"/>
        <w:rPr>
          <w:b/>
        </w:rPr>
      </w:pPr>
    </w:p>
    <w:p w:rsidR="00EB4750" w:rsidRDefault="00EB4750" w:rsidP="003F1A99">
      <w:pPr>
        <w:pStyle w:val="12"/>
        <w:spacing w:before="0" w:after="0"/>
        <w:ind w:firstLine="709"/>
        <w:rPr>
          <w:b/>
        </w:rPr>
      </w:pPr>
      <w:r>
        <w:t xml:space="preserve">      Статья 26.</w:t>
      </w:r>
      <w:r>
        <w:rPr>
          <w:b/>
        </w:rPr>
        <w:t xml:space="preserve"> Утверждение схемы расположения земельного участка.</w:t>
      </w:r>
    </w:p>
    <w:p w:rsidR="00EB4750" w:rsidRDefault="00EB4750" w:rsidP="003F1A99">
      <w:pPr>
        <w:pStyle w:val="12"/>
        <w:spacing w:before="0" w:after="0"/>
        <w:ind w:firstLine="709"/>
      </w:pPr>
      <w:r>
        <w:lastRenderedPageBreak/>
        <w:tab/>
        <w:t>Утверждение схемы расположения земельного участка на кадастровом плане или кадастровой карте соответствующей территории выполняется в рамках оказания муниципальной услуги « Утверждение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p>
    <w:p w:rsidR="00EB4750" w:rsidRDefault="00EB4750" w:rsidP="003F1A99">
      <w:pPr>
        <w:pStyle w:val="12"/>
        <w:spacing w:before="0" w:after="0"/>
        <w:ind w:firstLine="709"/>
      </w:pPr>
      <w:r>
        <w:t>На период проведения работ по согласованию и утверждению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EB4750" w:rsidRDefault="00EB4750" w:rsidP="003F1A99">
      <w:pPr>
        <w:pStyle w:val="12"/>
        <w:spacing w:before="0" w:after="0"/>
        <w:ind w:firstLine="709"/>
      </w:pPr>
    </w:p>
    <w:p w:rsidR="00EB4750" w:rsidRDefault="00EB4750" w:rsidP="003F1A99">
      <w:pPr>
        <w:pStyle w:val="12"/>
        <w:spacing w:before="0" w:after="0"/>
        <w:ind w:firstLine="709"/>
        <w:rPr>
          <w:b/>
        </w:rPr>
      </w:pPr>
      <w:r>
        <w:tab/>
        <w:t xml:space="preserve">        Статья 27.</w:t>
      </w:r>
      <w:r>
        <w:rPr>
          <w:b/>
        </w:rPr>
        <w:t xml:space="preserve">     Осуществление кадастрового учета земельного участка.</w:t>
      </w:r>
    </w:p>
    <w:p w:rsidR="00EB4750" w:rsidRDefault="00EB4750" w:rsidP="003F1A99">
      <w:pPr>
        <w:pStyle w:val="12"/>
        <w:spacing w:before="0" w:after="0"/>
        <w:ind w:firstLine="709"/>
      </w:pPr>
    </w:p>
    <w:p w:rsidR="00EB4750" w:rsidRDefault="00EB4750" w:rsidP="003F1A99">
      <w:pPr>
        <w:pStyle w:val="12"/>
        <w:spacing w:before="0" w:after="0"/>
        <w:ind w:firstLine="709"/>
      </w:pPr>
      <w:r>
        <w:tab/>
        <w:t>27.1.Заявитель за свой счет выполняет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а порядке установленном Федеральным законом «О государственном кадастре недвижимости».</w:t>
      </w:r>
    </w:p>
    <w:p w:rsidR="00EB4750" w:rsidRDefault="00EB4750" w:rsidP="003F1A99">
      <w:pPr>
        <w:pStyle w:val="12"/>
        <w:spacing w:before="0" w:after="0"/>
        <w:ind w:firstLine="709"/>
      </w:pPr>
      <w:r>
        <w:t xml:space="preserve">       27.2.На период изготовления кадастрового паспорта земельного участка срок течения административной процедуры прерывается.</w:t>
      </w:r>
    </w:p>
    <w:p w:rsidR="00EB4750" w:rsidRDefault="00EB4750" w:rsidP="003F1A99">
      <w:pPr>
        <w:pStyle w:val="12"/>
        <w:spacing w:before="0" w:after="0"/>
        <w:ind w:firstLine="709"/>
      </w:pPr>
    </w:p>
    <w:p w:rsidR="00EB4750" w:rsidRDefault="00EB4750" w:rsidP="003F1A99">
      <w:pPr>
        <w:tabs>
          <w:tab w:val="left" w:pos="400"/>
          <w:tab w:val="left" w:pos="800"/>
        </w:tabs>
        <w:ind w:firstLine="709"/>
        <w:jc w:val="center"/>
      </w:pPr>
    </w:p>
    <w:p w:rsidR="00EB4750" w:rsidRDefault="00EB4750" w:rsidP="003F1A99">
      <w:pPr>
        <w:tabs>
          <w:tab w:val="left" w:pos="400"/>
          <w:tab w:val="left" w:pos="800"/>
        </w:tabs>
        <w:ind w:firstLine="709"/>
        <w:jc w:val="center"/>
      </w:pPr>
    </w:p>
    <w:p w:rsidR="00EB4750" w:rsidRDefault="00EB4750" w:rsidP="003F1A99">
      <w:pPr>
        <w:tabs>
          <w:tab w:val="left" w:pos="400"/>
          <w:tab w:val="left" w:pos="800"/>
        </w:tabs>
        <w:ind w:firstLine="709"/>
        <w:jc w:val="center"/>
      </w:pPr>
    </w:p>
    <w:p w:rsidR="00EB4750" w:rsidRPr="00737782" w:rsidRDefault="00EB4750" w:rsidP="003F1A99">
      <w:pPr>
        <w:tabs>
          <w:tab w:val="left" w:pos="400"/>
          <w:tab w:val="left" w:pos="800"/>
        </w:tabs>
        <w:ind w:firstLine="709"/>
        <w:jc w:val="center"/>
        <w:rPr>
          <w:b/>
        </w:rPr>
      </w:pPr>
      <w:r>
        <w:t>Статья 28.</w:t>
      </w:r>
      <w:r>
        <w:rPr>
          <w:b/>
        </w:rPr>
        <w:t xml:space="preserve">   Срок выдачи и результат, который должен получить потребитель муниципальной услуги </w:t>
      </w:r>
      <w:r w:rsidRPr="00737782">
        <w:rPr>
          <w:b/>
        </w:rPr>
        <w:t>«</w:t>
      </w:r>
      <w:r w:rsidR="00586B93">
        <w:rPr>
          <w:b/>
          <w:bCs/>
        </w:rPr>
        <w:t>Предоставление земельных участков</w:t>
      </w:r>
      <w:r w:rsidRPr="00737782">
        <w:rPr>
          <w:b/>
          <w:bCs/>
        </w:rPr>
        <w:t xml:space="preserve"> находящихся в муниципальной собственности, для целей, не связанных со строительством, единственному заявителю</w:t>
      </w:r>
      <w:r w:rsidRPr="00737782">
        <w:rPr>
          <w:b/>
        </w:rPr>
        <w:t>».</w:t>
      </w:r>
    </w:p>
    <w:p w:rsidR="00EB4750" w:rsidRDefault="00EB4750" w:rsidP="003F1A99">
      <w:pPr>
        <w:pStyle w:val="12"/>
        <w:spacing w:before="0" w:after="0"/>
        <w:ind w:firstLine="709"/>
      </w:pPr>
    </w:p>
    <w:p w:rsidR="00EB4750" w:rsidRDefault="00EB4750" w:rsidP="003F1A99">
      <w:pPr>
        <w:pStyle w:val="12"/>
        <w:spacing w:before="0" w:after="0"/>
        <w:ind w:firstLine="709"/>
      </w:pPr>
      <w:r>
        <w:tab/>
        <w:t>28.1.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EB4750" w:rsidRDefault="00EB4750" w:rsidP="003F1A99">
      <w:pPr>
        <w:ind w:firstLine="709"/>
        <w:jc w:val="both"/>
      </w:pPr>
      <w:r>
        <w:t xml:space="preserve">      28.2. Общий максимальный срок выполнения административной процедуры не может превышать 21  день.</w:t>
      </w:r>
    </w:p>
    <w:p w:rsidR="00EB4750" w:rsidRDefault="00EB4750" w:rsidP="003F1A99">
      <w:pPr>
        <w:ind w:firstLine="709"/>
        <w:jc w:val="both"/>
        <w:rPr>
          <w:vanish/>
        </w:rPr>
      </w:pPr>
      <w:r>
        <w:rPr>
          <w:vanish/>
        </w:rPr>
        <w:t>нимается решение:</w:t>
      </w:r>
    </w:p>
    <w:p w:rsidR="00EB4750" w:rsidRDefault="00EB4750" w:rsidP="003F1A99">
      <w:pPr>
        <w:ind w:firstLine="709"/>
        <w:jc w:val="both"/>
      </w:pPr>
      <w:r>
        <w:rPr>
          <w:vanish/>
        </w:rPr>
        <w:t>менты к делу принятых документов и п</w:t>
      </w:r>
    </w:p>
    <w:p w:rsidR="00EB4750" w:rsidRDefault="00EB4750" w:rsidP="003F1A99">
      <w:pPr>
        <w:pStyle w:val="12"/>
        <w:spacing w:before="0" w:after="0"/>
        <w:ind w:firstLine="709"/>
      </w:pPr>
    </w:p>
    <w:p w:rsidR="00FA167F" w:rsidRDefault="00EB4750" w:rsidP="003F1A99">
      <w:pPr>
        <w:pStyle w:val="12"/>
        <w:spacing w:before="0" w:after="0"/>
        <w:ind w:firstLine="709"/>
        <w:jc w:val="center"/>
      </w:pPr>
      <w:r>
        <w:t xml:space="preserve">     </w:t>
      </w:r>
    </w:p>
    <w:p w:rsidR="00FA167F" w:rsidRDefault="00FA167F" w:rsidP="003F1A99">
      <w:pPr>
        <w:pStyle w:val="12"/>
        <w:spacing w:before="0" w:after="0"/>
        <w:ind w:firstLine="709"/>
        <w:jc w:val="center"/>
      </w:pPr>
    </w:p>
    <w:p w:rsidR="00EB4750" w:rsidRDefault="00EB4750" w:rsidP="003F1A99">
      <w:pPr>
        <w:pStyle w:val="12"/>
        <w:spacing w:before="0" w:after="0"/>
        <w:ind w:firstLine="709"/>
        <w:jc w:val="center"/>
        <w:rPr>
          <w:b/>
        </w:rPr>
      </w:pPr>
      <w:r>
        <w:t xml:space="preserve">  Статья 29. </w:t>
      </w:r>
      <w:r>
        <w:rPr>
          <w:b/>
        </w:rPr>
        <w:t>Заключения договора аренды или договора купли-продажи земельного участка.</w:t>
      </w:r>
    </w:p>
    <w:p w:rsidR="00EB4750" w:rsidRDefault="00EB4750" w:rsidP="003F1A99">
      <w:pPr>
        <w:pStyle w:val="12"/>
        <w:spacing w:before="0" w:after="0"/>
        <w:ind w:firstLine="709"/>
      </w:pPr>
    </w:p>
    <w:p w:rsidR="00EB4750" w:rsidRDefault="00EB4750" w:rsidP="003F1A99">
      <w:pPr>
        <w:pStyle w:val="12"/>
        <w:spacing w:before="0" w:after="0"/>
        <w:ind w:firstLine="709"/>
      </w:pPr>
      <w:r>
        <w:tab/>
      </w:r>
    </w:p>
    <w:p w:rsidR="00EB4750" w:rsidRDefault="00737782" w:rsidP="003F1A99">
      <w:pPr>
        <w:pStyle w:val="12"/>
        <w:spacing w:before="0" w:after="0"/>
        <w:ind w:firstLine="709"/>
      </w:pPr>
      <w:r>
        <w:t xml:space="preserve">     29.1. Специалист</w:t>
      </w:r>
      <w:r w:rsidR="00EB4750">
        <w:t xml:space="preserve"> по имущественным и земельным</w:t>
      </w:r>
      <w:r>
        <w:t xml:space="preserve"> отношениям администрации  поселения</w:t>
      </w:r>
      <w:r w:rsidR="00EB4750">
        <w:t xml:space="preserve"> определяет размер арендной платы или размер стоимости выкупа в порядке, установленном законодательством Российской Федерации, в течении 7 календарных дней готовит проект договора аренды земельного участка или проект договора купли-продажи земельного участка и уведомляет заявителя о необходимости его подписания, а также согласовывает время совершения данного действия.</w:t>
      </w:r>
    </w:p>
    <w:p w:rsidR="00EB4750" w:rsidRDefault="00EB4750" w:rsidP="003F1A99">
      <w:pPr>
        <w:pStyle w:val="12"/>
        <w:spacing w:before="0" w:after="0"/>
        <w:ind w:firstLine="709"/>
      </w:pPr>
      <w:r>
        <w:t xml:space="preserve">    29.4. После подписания договора купли-продажи или договора аренды земельного участка </w:t>
      </w:r>
      <w:r w:rsidR="00655828">
        <w:t>заявителем, администрация  поселения</w:t>
      </w:r>
      <w:r>
        <w:t xml:space="preserve"> выдает заявителю три экземпляр договора аренды земельного участка с уведомлением о необходимости осуществить государственную регистрацию договоров аренды. Четвертый </w:t>
      </w:r>
      <w:r w:rsidR="00655828">
        <w:t xml:space="preserve">экземпляр специалист </w:t>
      </w:r>
      <w:r>
        <w:t xml:space="preserve"> помещает в дело правоустанавливающих документов.</w:t>
      </w:r>
      <w:r>
        <w:tab/>
      </w:r>
    </w:p>
    <w:p w:rsidR="00EB4750" w:rsidRDefault="00EB4750" w:rsidP="003F1A99">
      <w:pPr>
        <w:ind w:firstLine="709"/>
        <w:jc w:val="both"/>
      </w:pPr>
      <w:r>
        <w:lastRenderedPageBreak/>
        <w:t xml:space="preserve">     29.5.Факт выдачи договоров аренды земельных участков, отражается в книге регистрации выдачи договоров аренды земельных участков заинтересованным лицам, которая предназначена для учета факта продажи земельных участков с целью подготовки статистической отчетности в вышестоящие органы.</w:t>
      </w:r>
    </w:p>
    <w:p w:rsidR="00EB4750" w:rsidRDefault="00EB4750" w:rsidP="003F1A99">
      <w:pPr>
        <w:tabs>
          <w:tab w:val="left" w:pos="400"/>
          <w:tab w:val="left" w:pos="800"/>
        </w:tabs>
        <w:ind w:firstLine="709"/>
        <w:jc w:val="both"/>
      </w:pPr>
      <w:r>
        <w:tab/>
      </w:r>
    </w:p>
    <w:p w:rsidR="00EB4750" w:rsidRDefault="00EB4750" w:rsidP="003F1A99">
      <w:pPr>
        <w:pStyle w:val="aa"/>
        <w:widowControl w:val="0"/>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Глава 4    </w:t>
      </w:r>
      <w:r>
        <w:rPr>
          <w:rFonts w:ascii="Times New Roman" w:hAnsi="Times New Roman" w:cs="Times New Roman"/>
          <w:b/>
          <w:bCs/>
          <w:sz w:val="24"/>
          <w:szCs w:val="24"/>
        </w:rPr>
        <w:t>ФОРМЫ КОНТРОЛЯ ЗА ИСПОЛНЕНИЕМ АДМИНИСТРАТИВНОГО  РЕГЛАМЕНТА</w:t>
      </w:r>
    </w:p>
    <w:p w:rsidR="00EB4750" w:rsidRDefault="00EB4750" w:rsidP="003F1A99">
      <w:pPr>
        <w:pStyle w:val="aa"/>
        <w:widowControl w:val="0"/>
        <w:ind w:firstLine="709"/>
        <w:rPr>
          <w:rFonts w:ascii="Times New Roman" w:hAnsi="Times New Roman" w:cs="Times New Roman"/>
          <w:bCs/>
          <w:sz w:val="24"/>
          <w:szCs w:val="24"/>
        </w:rPr>
      </w:pPr>
    </w:p>
    <w:p w:rsidR="00EB4750" w:rsidRDefault="00EB4750" w:rsidP="003F1A99">
      <w:pPr>
        <w:pStyle w:val="aa"/>
        <w:widowControl w:val="0"/>
        <w:ind w:firstLine="709"/>
        <w:rPr>
          <w:rFonts w:ascii="Times New Roman" w:hAnsi="Times New Roman" w:cs="Times New Roman"/>
          <w:b/>
          <w:bCs/>
          <w:sz w:val="24"/>
          <w:szCs w:val="24"/>
        </w:rPr>
      </w:pPr>
      <w:r>
        <w:rPr>
          <w:rFonts w:ascii="Times New Roman" w:hAnsi="Times New Roman" w:cs="Times New Roman"/>
          <w:bCs/>
          <w:sz w:val="24"/>
          <w:szCs w:val="24"/>
        </w:rPr>
        <w:t>Статья 30</w:t>
      </w:r>
      <w:r>
        <w:rPr>
          <w:rFonts w:ascii="Times New Roman" w:hAnsi="Times New Roman" w:cs="Times New Roman"/>
          <w:b/>
          <w:bCs/>
          <w:sz w:val="24"/>
          <w:szCs w:val="24"/>
        </w:rPr>
        <w:t>.       Порядок и формы контроля за исполнением административного регламента</w:t>
      </w:r>
    </w:p>
    <w:p w:rsidR="00EB4750" w:rsidRDefault="00EB4750" w:rsidP="003F1A99">
      <w:pPr>
        <w:snapToGrid w:val="0"/>
        <w:ind w:firstLine="709"/>
        <w:jc w:val="both"/>
        <w:rPr>
          <w:color w:val="000000"/>
        </w:rPr>
      </w:pP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30.1. Формами контроля за исполнением административных процедур являются текущие и периодические проверки.</w:t>
      </w: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655828">
        <w:rPr>
          <w:rFonts w:ascii="Times New Roman" w:hAnsi="Times New Roman" w:cs="Times New Roman"/>
          <w:color w:val="000000"/>
          <w:sz w:val="24"/>
          <w:szCs w:val="24"/>
        </w:rPr>
        <w:t xml:space="preserve">,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E45A19">
        <w:rPr>
          <w:rFonts w:ascii="Times New Roman" w:hAnsi="Times New Roman" w:cs="Times New Roman"/>
          <w:color w:val="000000"/>
          <w:sz w:val="24"/>
          <w:szCs w:val="24"/>
        </w:rPr>
        <w:t>Позднеевского сельского поселения</w:t>
      </w:r>
      <w:r w:rsidR="00655828">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55828">
        <w:rPr>
          <w:rFonts w:ascii="Times New Roman" w:hAnsi="Times New Roman" w:cs="Times New Roman"/>
          <w:color w:val="000000"/>
          <w:sz w:val="24"/>
          <w:szCs w:val="24"/>
        </w:rPr>
        <w:t xml:space="preserve"> Главой </w:t>
      </w:r>
      <w:r w:rsidR="00FA167F">
        <w:rPr>
          <w:rFonts w:ascii="Times New Roman" w:hAnsi="Times New Roman" w:cs="Times New Roman"/>
          <w:color w:val="000000"/>
          <w:sz w:val="24"/>
          <w:szCs w:val="24"/>
        </w:rPr>
        <w:t xml:space="preserve">Администрации </w:t>
      </w:r>
      <w:r w:rsidR="00655828">
        <w:rPr>
          <w:rFonts w:ascii="Times New Roman" w:hAnsi="Times New Roman" w:cs="Times New Roman"/>
          <w:color w:val="000000"/>
          <w:sz w:val="24"/>
          <w:szCs w:val="24"/>
        </w:rPr>
        <w:t>Позднеевского</w:t>
      </w:r>
      <w:r w:rsidR="00FA167F">
        <w:rPr>
          <w:rFonts w:ascii="Times New Roman" w:hAnsi="Times New Roman" w:cs="Times New Roman"/>
          <w:color w:val="000000"/>
          <w:sz w:val="24"/>
          <w:szCs w:val="24"/>
        </w:rPr>
        <w:t xml:space="preserve"> </w:t>
      </w:r>
      <w:r w:rsidR="00E45A19">
        <w:rPr>
          <w:rFonts w:ascii="Times New Roman" w:hAnsi="Times New Roman" w:cs="Times New Roman"/>
          <w:color w:val="000000"/>
          <w:sz w:val="24"/>
          <w:szCs w:val="24"/>
        </w:rPr>
        <w:t>поселения</w:t>
      </w:r>
      <w:r w:rsidR="00655828">
        <w:rPr>
          <w:rFonts w:ascii="Times New Roman" w:hAnsi="Times New Roman" w:cs="Times New Roman"/>
          <w:color w:val="000000"/>
          <w:sz w:val="24"/>
          <w:szCs w:val="24"/>
        </w:rPr>
        <w:t xml:space="preserve"> Веселовского района</w:t>
      </w:r>
      <w:r>
        <w:rPr>
          <w:rFonts w:ascii="Times New Roman" w:hAnsi="Times New Roman" w:cs="Times New Roman"/>
          <w:color w:val="000000"/>
          <w:sz w:val="24"/>
          <w:szCs w:val="24"/>
        </w:rPr>
        <w:t xml:space="preserve"> Ростовской области. </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30.3. Текущий контроль исполнения административного регламента осуществ</w:t>
      </w:r>
      <w:r w:rsidR="00655828">
        <w:rPr>
          <w:rFonts w:ascii="Times New Roman" w:hAnsi="Times New Roman" w:cs="Times New Roman"/>
          <w:sz w:val="24"/>
          <w:szCs w:val="24"/>
        </w:rPr>
        <w:t>ляет  Главой</w:t>
      </w:r>
      <w:r w:rsidR="00FA167F">
        <w:rPr>
          <w:rFonts w:ascii="Times New Roman" w:hAnsi="Times New Roman" w:cs="Times New Roman"/>
          <w:sz w:val="24"/>
          <w:szCs w:val="24"/>
        </w:rPr>
        <w:t xml:space="preserve"> Администрации </w:t>
      </w:r>
      <w:r w:rsidR="00655828">
        <w:rPr>
          <w:rFonts w:ascii="Times New Roman" w:hAnsi="Times New Roman" w:cs="Times New Roman"/>
          <w:sz w:val="24"/>
          <w:szCs w:val="24"/>
        </w:rPr>
        <w:t xml:space="preserve"> Позднеевского сельского поселения  Веселовского района </w:t>
      </w:r>
      <w:r>
        <w:rPr>
          <w:rFonts w:ascii="Times New Roman" w:hAnsi="Times New Roman" w:cs="Times New Roman"/>
          <w:sz w:val="24"/>
          <w:szCs w:val="24"/>
        </w:rPr>
        <w:t xml:space="preserve"> Ростовской области в процессе подготовки проекта постановления Администрации </w:t>
      </w:r>
      <w:r w:rsidR="00E45A19">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p>
    <w:p w:rsidR="00EB4750" w:rsidRDefault="00EB4750" w:rsidP="003F1A99">
      <w:pPr>
        <w:snapToGrid w:val="0"/>
        <w:ind w:firstLine="709"/>
        <w:jc w:val="both"/>
        <w:rPr>
          <w:color w:val="000000"/>
        </w:rPr>
      </w:pPr>
      <w:r>
        <w:rPr>
          <w:color w:val="000000"/>
        </w:rPr>
        <w:t xml:space="preserve">30.4.Периодический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E45A19">
        <w:rPr>
          <w:color w:val="000000"/>
        </w:rPr>
        <w:t>Позднеевского сельского поселения</w:t>
      </w:r>
      <w:r>
        <w:rPr>
          <w:color w:val="000000"/>
        </w:rPr>
        <w:t xml:space="preserve"> Ростовской области. </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30.5. Текущий контроль осуществля</w:t>
      </w:r>
      <w:r w:rsidR="009D3435">
        <w:rPr>
          <w:rFonts w:ascii="Times New Roman" w:hAnsi="Times New Roman" w:cs="Times New Roman"/>
          <w:sz w:val="24"/>
          <w:szCs w:val="24"/>
        </w:rPr>
        <w:t xml:space="preserve">ется Главой Позднеевского сельского поселения </w:t>
      </w:r>
      <w:r>
        <w:rPr>
          <w:rFonts w:ascii="Times New Roman" w:hAnsi="Times New Roman" w:cs="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30.8. У</w:t>
      </w:r>
      <w:r w:rsidR="009D3435">
        <w:rPr>
          <w:rFonts w:ascii="Times New Roman" w:hAnsi="Times New Roman" w:cs="Times New Roman"/>
          <w:sz w:val="24"/>
          <w:szCs w:val="24"/>
        </w:rPr>
        <w:t xml:space="preserve">полномоченный специалист </w:t>
      </w:r>
      <w:r>
        <w:rPr>
          <w:rFonts w:ascii="Times New Roman" w:hAnsi="Times New Roman" w:cs="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B4750" w:rsidRDefault="00EB4750" w:rsidP="003F1A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30.9.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B4750" w:rsidRDefault="00EB4750" w:rsidP="003F1A99">
      <w:pPr>
        <w:pStyle w:val="ConsPlusNormal"/>
        <w:ind w:firstLine="709"/>
        <w:jc w:val="both"/>
        <w:rPr>
          <w:rFonts w:ascii="Times New Roman" w:hAnsi="Times New Roman" w:cs="Times New Roman"/>
          <w:sz w:val="24"/>
          <w:szCs w:val="24"/>
        </w:rPr>
      </w:pPr>
    </w:p>
    <w:p w:rsidR="00EB4750" w:rsidRDefault="00EB4750" w:rsidP="003F1A99">
      <w:pPr>
        <w:pStyle w:val="aa"/>
        <w:tabs>
          <w:tab w:val="left" w:pos="142"/>
        </w:tabs>
        <w:ind w:firstLine="709"/>
        <w:jc w:val="center"/>
        <w:rPr>
          <w:rFonts w:ascii="Times New Roman" w:hAnsi="Times New Roman" w:cs="Times New Roman"/>
          <w:b/>
          <w:bCs/>
          <w:sz w:val="24"/>
          <w:szCs w:val="24"/>
        </w:rPr>
      </w:pPr>
      <w:r>
        <w:rPr>
          <w:rFonts w:ascii="Times New Roman" w:hAnsi="Times New Roman" w:cs="Times New Roman"/>
          <w:sz w:val="24"/>
          <w:szCs w:val="24"/>
        </w:rPr>
        <w:lastRenderedPageBreak/>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EB4750" w:rsidRDefault="00EB4750" w:rsidP="003F1A99">
      <w:pPr>
        <w:pStyle w:val="aa"/>
        <w:tabs>
          <w:tab w:val="left" w:pos="142"/>
        </w:tabs>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EB4750" w:rsidRDefault="00EB4750" w:rsidP="003F1A99">
      <w:pPr>
        <w:pStyle w:val="aa"/>
        <w:tabs>
          <w:tab w:val="left" w:pos="142"/>
        </w:tabs>
        <w:ind w:firstLine="709"/>
        <w:jc w:val="both"/>
        <w:rPr>
          <w:rFonts w:ascii="Times New Roman" w:hAnsi="Times New Roman" w:cs="Times New Roman"/>
          <w:b/>
          <w:bCs/>
          <w:sz w:val="28"/>
          <w:szCs w:val="28"/>
        </w:rPr>
      </w:pPr>
    </w:p>
    <w:p w:rsidR="00EB4750" w:rsidRDefault="00EB4750" w:rsidP="003F1A99">
      <w:pPr>
        <w:ind w:firstLine="709"/>
        <w:jc w:val="center"/>
        <w:rPr>
          <w:i/>
          <w:iCs/>
        </w:rPr>
      </w:pPr>
      <w:r>
        <w:t xml:space="preserve">Статья 31.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EB4750" w:rsidRDefault="00EB4750" w:rsidP="003F1A99">
      <w:pPr>
        <w:pStyle w:val="13"/>
        <w:tabs>
          <w:tab w:val="left" w:pos="142"/>
        </w:tabs>
        <w:ind w:firstLine="709"/>
        <w:jc w:val="both"/>
        <w:rPr>
          <w:rFonts w:ascii="Times New Roman" w:hAnsi="Times New Roman" w:cs="Times New Roman"/>
          <w:b/>
          <w:bCs/>
          <w:sz w:val="24"/>
          <w:szCs w:val="24"/>
          <w:lang w:eastAsia="ru-RU"/>
        </w:rPr>
      </w:pPr>
    </w:p>
    <w:p w:rsidR="00EB4750" w:rsidRDefault="00EB4750" w:rsidP="003F1A99">
      <w:pPr>
        <w:ind w:firstLine="709"/>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EB4750" w:rsidRDefault="00EB4750" w:rsidP="003F1A99">
      <w:pPr>
        <w:ind w:firstLine="709"/>
        <w:jc w:val="both"/>
      </w:pPr>
      <w:r>
        <w:t xml:space="preserve">     Заявитель может обратиться с жалобой, в том числе в следующих случаях:</w:t>
      </w:r>
    </w:p>
    <w:p w:rsidR="00EB4750" w:rsidRDefault="00EB4750" w:rsidP="003F1A99">
      <w:pPr>
        <w:ind w:firstLine="709"/>
        <w:jc w:val="both"/>
        <w:rPr>
          <w:color w:val="000000"/>
        </w:rPr>
      </w:pPr>
      <w:r>
        <w:rPr>
          <w:color w:val="000000"/>
        </w:rPr>
        <w:t>1. нарушение срока регистрации запроса заявителя о предоставлении муниципальной услуги;</w:t>
      </w:r>
    </w:p>
    <w:p w:rsidR="00EB4750" w:rsidRDefault="00EB4750" w:rsidP="003F1A99">
      <w:pPr>
        <w:ind w:firstLine="709"/>
        <w:jc w:val="both"/>
        <w:rPr>
          <w:color w:val="000000"/>
        </w:rPr>
      </w:pPr>
      <w:r>
        <w:rPr>
          <w:color w:val="000000"/>
        </w:rPr>
        <w:t>2. нарушение срока предоставления муниципальной услуги;</w:t>
      </w:r>
    </w:p>
    <w:p w:rsidR="00EB4750" w:rsidRDefault="00EB4750" w:rsidP="003F1A99">
      <w:pPr>
        <w:ind w:firstLine="709"/>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750" w:rsidRDefault="00EB4750" w:rsidP="003F1A99">
      <w:pPr>
        <w:ind w:firstLine="709"/>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750" w:rsidRDefault="00EB4750" w:rsidP="003F1A99">
      <w:pPr>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750" w:rsidRDefault="00EB4750" w:rsidP="003F1A99">
      <w:pPr>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750" w:rsidRDefault="00EB4750" w:rsidP="003F1A99">
      <w:pPr>
        <w:ind w:firstLine="709"/>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B4750" w:rsidRDefault="00EB4750" w:rsidP="003F1A99">
      <w:pPr>
        <w:ind w:firstLine="709"/>
        <w:jc w:val="both"/>
        <w:rPr>
          <w:color w:val="000000"/>
        </w:rPr>
      </w:pPr>
    </w:p>
    <w:p w:rsidR="00EB4750" w:rsidRDefault="00EB4750" w:rsidP="003F1A99">
      <w:pPr>
        <w:ind w:firstLine="709"/>
        <w:jc w:val="both"/>
        <w:rPr>
          <w:b/>
          <w:bCs/>
          <w:color w:val="000000"/>
        </w:rPr>
      </w:pPr>
      <w:r>
        <w:rPr>
          <w:color w:val="000000"/>
        </w:rPr>
        <w:t xml:space="preserve">Статья 32.         </w:t>
      </w:r>
      <w:r>
        <w:rPr>
          <w:b/>
          <w:bCs/>
          <w:color w:val="000000"/>
        </w:rPr>
        <w:t>Требования к порядку подачи и рассмотрения жалобы.</w:t>
      </w:r>
    </w:p>
    <w:p w:rsidR="00EB4750" w:rsidRDefault="00EB4750" w:rsidP="003F1A99">
      <w:pPr>
        <w:ind w:firstLine="709"/>
        <w:jc w:val="both"/>
      </w:pPr>
    </w:p>
    <w:p w:rsidR="00EB4750" w:rsidRDefault="00EB4750" w:rsidP="003F1A99">
      <w:pPr>
        <w:ind w:firstLine="709"/>
        <w:jc w:val="both"/>
      </w:pPr>
      <w:r>
        <w:t xml:space="preserve">        1. </w:t>
      </w:r>
      <w:r>
        <w:rPr>
          <w:color w:val="000000"/>
        </w:rPr>
        <w:t>Жалоба подается в А</w:t>
      </w:r>
      <w:r w:rsidR="009D3435">
        <w:rPr>
          <w:color w:val="000000"/>
        </w:rPr>
        <w:t>дминистрацию  Позднеевского сельского поселения</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E45A19">
        <w:t>Позднеевского сельского поселения</w:t>
      </w:r>
      <w:r>
        <w:t>.</w:t>
      </w:r>
    </w:p>
    <w:p w:rsidR="00EB4750" w:rsidRDefault="00EB4750" w:rsidP="003F1A99">
      <w:pPr>
        <w:ind w:firstLine="709"/>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EB4750" w:rsidRDefault="00EB4750" w:rsidP="003F1A99">
      <w:pPr>
        <w:ind w:firstLine="709"/>
        <w:jc w:val="both"/>
      </w:pPr>
      <w:r>
        <w:t xml:space="preserve">          3.  Жалоба должна содержать:</w:t>
      </w:r>
    </w:p>
    <w:p w:rsidR="00EB4750" w:rsidRDefault="00EB4750" w:rsidP="003F1A99">
      <w:pPr>
        <w:ind w:firstLine="709"/>
        <w:jc w:val="both"/>
        <w:rPr>
          <w:color w:val="000000"/>
        </w:rPr>
      </w:pPr>
      <w:r>
        <w:rPr>
          <w:color w:val="000000"/>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4750" w:rsidRDefault="00EB4750" w:rsidP="003F1A99">
      <w:pPr>
        <w:ind w:firstLine="709"/>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750" w:rsidRDefault="00EB4750" w:rsidP="003F1A99">
      <w:pPr>
        <w:ind w:firstLine="709"/>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750" w:rsidRDefault="00EB4750" w:rsidP="003F1A99">
      <w:pPr>
        <w:ind w:firstLine="709"/>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4750" w:rsidRDefault="00EB4750" w:rsidP="003F1A99">
      <w:pPr>
        <w:ind w:firstLine="709"/>
        <w:jc w:val="both"/>
      </w:pPr>
      <w:r>
        <w:t xml:space="preserve">          4.Заявитель вправе обратиться с жалобой непосредственно к Главе А</w:t>
      </w:r>
      <w:r w:rsidR="009D3435">
        <w:t>дминистрации  Позднеевского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EB4750" w:rsidRDefault="00EB4750" w:rsidP="003F1A99">
      <w:pPr>
        <w:ind w:firstLine="709"/>
        <w:jc w:val="both"/>
      </w:pPr>
      <w:r>
        <w:t xml:space="preserve">          5. Жалоба, поступившая в А</w:t>
      </w:r>
      <w:r w:rsidR="009D3435">
        <w:t>дминистрацию  Позднеевскогого сельского поселения</w:t>
      </w:r>
      <w:r>
        <w:t xml:space="preserve">, подлежит рассмотрению должностным лицом, наделенным полномочиями </w:t>
      </w:r>
      <w:r w:rsidR="00FA167F">
        <w:t xml:space="preserve">по рассмотрению жалоб, в течении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EB4750" w:rsidRDefault="00EB4750" w:rsidP="003F1A99">
      <w:pPr>
        <w:ind w:firstLine="709"/>
        <w:jc w:val="both"/>
      </w:pPr>
      <w:r>
        <w:t xml:space="preserve">          6. </w:t>
      </w:r>
      <w:r>
        <w:rPr>
          <w:color w:val="000000"/>
        </w:rPr>
        <w:t xml:space="preserve">По результатам рассмотрения жалобы Администрация </w:t>
      </w:r>
      <w:r w:rsidR="009D3435">
        <w:rPr>
          <w:color w:val="000000"/>
        </w:rPr>
        <w:t>Позднеевского сельского поселения,</w:t>
      </w:r>
      <w:r>
        <w:rPr>
          <w:color w:val="000000"/>
        </w:rPr>
        <w:t xml:space="preserve"> предоставляющая муниципальную услугу, принимает одно из следующих решений:</w:t>
      </w:r>
    </w:p>
    <w:p w:rsidR="00EB4750" w:rsidRDefault="00EB4750" w:rsidP="003F1A99">
      <w:pPr>
        <w:ind w:firstLine="709"/>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4750" w:rsidRDefault="00EB4750" w:rsidP="003F1A99">
      <w:pPr>
        <w:ind w:firstLine="709"/>
        <w:jc w:val="both"/>
        <w:rPr>
          <w:color w:val="000000"/>
        </w:rPr>
      </w:pPr>
      <w:r>
        <w:rPr>
          <w:color w:val="000000"/>
        </w:rPr>
        <w:t>б)  отказывает в удовлетворении жалобы.</w:t>
      </w:r>
    </w:p>
    <w:p w:rsidR="00EB4750" w:rsidRDefault="00EB4750" w:rsidP="003F1A99">
      <w:pPr>
        <w:ind w:firstLine="709"/>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750" w:rsidRDefault="00EB4750" w:rsidP="003F1A9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EB4750" w:rsidRDefault="00EB4750" w:rsidP="003F1A99">
      <w:pPr>
        <w:ind w:firstLine="709"/>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w:t>
      </w:r>
      <w:r>
        <w:lastRenderedPageBreak/>
        <w:t>настоящей статьи, незамедлительно направляет имеющиеся материалы в органы прокуратуры.</w:t>
      </w:r>
    </w:p>
    <w:p w:rsidR="00EB4750" w:rsidRDefault="00EB4750" w:rsidP="003F1A99">
      <w:pPr>
        <w:pStyle w:val="aa"/>
        <w:widowControl w:val="0"/>
        <w:ind w:firstLine="709"/>
        <w:jc w:val="both"/>
        <w:rPr>
          <w:rFonts w:ascii="Times New Roman" w:hAnsi="Times New Roman" w:cs="Times New Roman"/>
          <w:sz w:val="24"/>
          <w:szCs w:val="24"/>
        </w:rPr>
      </w:pPr>
    </w:p>
    <w:p w:rsidR="00EB4750" w:rsidRDefault="00EB4750" w:rsidP="003F1A99">
      <w:pPr>
        <w:pStyle w:val="aa"/>
        <w:widowControl w:val="0"/>
        <w:ind w:firstLine="709"/>
        <w:jc w:val="both"/>
        <w:rPr>
          <w:rFonts w:ascii="Times New Roman" w:hAnsi="Times New Roman" w:cs="Times New Roman"/>
          <w:sz w:val="28"/>
          <w:szCs w:val="28"/>
        </w:rPr>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Default="00EB4750" w:rsidP="00EB4750">
      <w:pPr>
        <w:ind w:right="-95"/>
      </w:pPr>
    </w:p>
    <w:p w:rsidR="00EB4750" w:rsidRPr="009D3435" w:rsidRDefault="00EB4750" w:rsidP="009D3435">
      <w:pPr>
        <w:ind w:right="-95"/>
        <w:jc w:val="right"/>
        <w:rPr>
          <w:sz w:val="18"/>
          <w:szCs w:val="18"/>
        </w:rPr>
      </w:pPr>
    </w:p>
    <w:tbl>
      <w:tblPr>
        <w:tblW w:w="0" w:type="auto"/>
        <w:tblInd w:w="4428" w:type="dxa"/>
        <w:tblLook w:val="01E0"/>
      </w:tblPr>
      <w:tblGrid>
        <w:gridCol w:w="5143"/>
      </w:tblGrid>
      <w:tr w:rsidR="00EB4750" w:rsidRPr="009D3435" w:rsidTr="00EB4750">
        <w:tc>
          <w:tcPr>
            <w:tcW w:w="5480" w:type="dxa"/>
            <w:hideMark/>
          </w:tcPr>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FA167F" w:rsidRDefault="00FA167F"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961988" w:rsidRDefault="00961988" w:rsidP="009D3435">
            <w:pPr>
              <w:pStyle w:val="ConsPlusNormal"/>
              <w:tabs>
                <w:tab w:val="left" w:pos="-540"/>
              </w:tabs>
              <w:ind w:right="-95" w:firstLine="0"/>
              <w:jc w:val="right"/>
              <w:rPr>
                <w:rFonts w:ascii="Times New Roman" w:hAnsi="Times New Roman" w:cs="Times New Roman"/>
                <w:sz w:val="18"/>
                <w:szCs w:val="18"/>
              </w:rPr>
            </w:pPr>
          </w:p>
          <w:p w:rsidR="00EB4750" w:rsidRPr="009D3435" w:rsidRDefault="00EB4750" w:rsidP="009D3435">
            <w:pPr>
              <w:pStyle w:val="ConsPlusNormal"/>
              <w:tabs>
                <w:tab w:val="left" w:pos="-540"/>
              </w:tabs>
              <w:ind w:right="-95" w:firstLine="0"/>
              <w:jc w:val="right"/>
              <w:rPr>
                <w:rFonts w:ascii="Times New Roman" w:hAnsi="Times New Roman" w:cs="Times New Roman"/>
                <w:sz w:val="18"/>
                <w:szCs w:val="18"/>
              </w:rPr>
            </w:pPr>
            <w:r w:rsidRPr="009D3435">
              <w:rPr>
                <w:rFonts w:ascii="Times New Roman" w:hAnsi="Times New Roman" w:cs="Times New Roman"/>
                <w:sz w:val="18"/>
                <w:szCs w:val="18"/>
              </w:rPr>
              <w:t>Приложение № 1</w:t>
            </w:r>
          </w:p>
          <w:p w:rsidR="00EB4750" w:rsidRPr="009D3435" w:rsidRDefault="00EB4750" w:rsidP="009D3435">
            <w:pPr>
              <w:tabs>
                <w:tab w:val="left" w:pos="2722"/>
              </w:tabs>
              <w:ind w:right="-95"/>
              <w:jc w:val="right"/>
              <w:rPr>
                <w:sz w:val="18"/>
                <w:szCs w:val="18"/>
              </w:rPr>
            </w:pPr>
            <w:r w:rsidRPr="009D3435">
              <w:rPr>
                <w:sz w:val="18"/>
                <w:szCs w:val="18"/>
              </w:rPr>
              <w:t xml:space="preserve">                   к Административному регламенту</w:t>
            </w:r>
          </w:p>
          <w:p w:rsidR="00EB4750" w:rsidRPr="009D3435" w:rsidRDefault="00EB4750" w:rsidP="009D3435">
            <w:pPr>
              <w:ind w:right="-95"/>
              <w:jc w:val="right"/>
              <w:rPr>
                <w:sz w:val="18"/>
                <w:szCs w:val="18"/>
              </w:rPr>
            </w:pPr>
            <w:r w:rsidRPr="009D3435">
              <w:rPr>
                <w:sz w:val="18"/>
                <w:szCs w:val="18"/>
              </w:rPr>
              <w:t xml:space="preserve">                   муниципальной услуги </w:t>
            </w:r>
          </w:p>
          <w:p w:rsidR="00EB4750" w:rsidRPr="009D3435" w:rsidRDefault="00EB4750" w:rsidP="009D3435">
            <w:pPr>
              <w:tabs>
                <w:tab w:val="left" w:pos="1172"/>
              </w:tabs>
              <w:ind w:left="1172" w:right="-95"/>
              <w:jc w:val="right"/>
              <w:rPr>
                <w:sz w:val="18"/>
                <w:szCs w:val="18"/>
              </w:rPr>
            </w:pPr>
            <w:r w:rsidRPr="009D3435">
              <w:rPr>
                <w:sz w:val="18"/>
                <w:szCs w:val="18"/>
              </w:rPr>
              <w:t>«</w:t>
            </w:r>
            <w:r w:rsidR="00586B93">
              <w:rPr>
                <w:bCs/>
                <w:sz w:val="18"/>
                <w:szCs w:val="18"/>
              </w:rPr>
              <w:t>Предоставление земельных участков</w:t>
            </w:r>
            <w:r w:rsidRPr="009D3435">
              <w:rPr>
                <w:bCs/>
                <w:sz w:val="18"/>
                <w:szCs w:val="18"/>
              </w:rPr>
              <w:t xml:space="preserve"> находящихся в муниципальной собственности, для целей, не связанных со строительством, единственному заявителю</w:t>
            </w:r>
            <w:r w:rsidRPr="009D3435">
              <w:rPr>
                <w:sz w:val="18"/>
                <w:szCs w:val="18"/>
              </w:rPr>
              <w:t>».</w:t>
            </w:r>
          </w:p>
        </w:tc>
      </w:tr>
    </w:tbl>
    <w:p w:rsidR="00EB4750" w:rsidRDefault="00EB4750" w:rsidP="00EB4750">
      <w:pPr>
        <w:pStyle w:val="ConsPlusNormal"/>
        <w:tabs>
          <w:tab w:val="left" w:pos="-540"/>
        </w:tabs>
        <w:ind w:firstLine="0"/>
        <w:rPr>
          <w:rFonts w:ascii="Times New Roman" w:hAnsi="Times New Roman" w:cs="Times New Roman"/>
          <w:sz w:val="24"/>
          <w:szCs w:val="24"/>
        </w:rPr>
      </w:pPr>
    </w:p>
    <w:p w:rsidR="00EB4750" w:rsidRDefault="00EB4750" w:rsidP="00EB4750">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EB4750" w:rsidRDefault="00EB4750" w:rsidP="00EB4750">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EB4750" w:rsidRPr="009D3435" w:rsidRDefault="00EB4750" w:rsidP="00EB4750">
      <w:pPr>
        <w:jc w:val="center"/>
        <w:rPr>
          <w:b/>
        </w:rPr>
      </w:pPr>
      <w:r w:rsidRPr="009D3435">
        <w:rPr>
          <w:b/>
        </w:rPr>
        <w:t>«</w:t>
      </w:r>
      <w:r w:rsidRPr="009D3435">
        <w:rPr>
          <w:b/>
          <w:bCs/>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sidRPr="009D3435">
        <w:rPr>
          <w:b/>
        </w:rPr>
        <w:t>».</w:t>
      </w:r>
    </w:p>
    <w:p w:rsidR="00EB4750" w:rsidRDefault="00EB4750"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4E3036" w:rsidTr="004E3036">
        <w:trPr>
          <w:trHeight w:val="527"/>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Позднеевское сельское поселение</w:t>
            </w:r>
          </w:p>
        </w:tc>
      </w:tr>
      <w:tr w:rsidR="004E3036" w:rsidTr="004E3036">
        <w:trPr>
          <w:trHeight w:val="70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347785, Ростовская область,</w:t>
            </w:r>
          </w:p>
          <w:p w:rsidR="004E3036" w:rsidRDefault="004E3036">
            <w:pPr>
              <w:spacing w:line="276" w:lineRule="auto"/>
              <w:rPr>
                <w:lang w:eastAsia="en-US"/>
              </w:rPr>
            </w:pPr>
            <w:r>
              <w:rPr>
                <w:lang w:eastAsia="en-US"/>
              </w:rPr>
              <w:t>Весёловский район,              х.Позднеевка,ул.Центральная,1</w:t>
            </w:r>
          </w:p>
        </w:tc>
      </w:tr>
      <w:tr w:rsidR="004E3036" w:rsidTr="004E3036">
        <w:trPr>
          <w:trHeight w:val="533"/>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Правдюкова Светлана Васильевна</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8 (86358) 6-27-36, факс: 6-20-05</w:t>
            </w:r>
          </w:p>
        </w:tc>
      </w:tr>
      <w:tr w:rsidR="004E3036" w:rsidTr="004E3036">
        <w:trPr>
          <w:trHeight w:val="497"/>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FA167F">
            <w:pPr>
              <w:spacing w:line="276" w:lineRule="auto"/>
              <w:rPr>
                <w:lang w:eastAsia="en-US"/>
              </w:rPr>
            </w:pPr>
            <w:r>
              <w:rPr>
                <w:lang w:eastAsia="en-US"/>
              </w:rPr>
              <w:t>Горячих Светлана Юрьевна</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color w:val="FF0000"/>
                <w:lang w:eastAsia="en-US"/>
              </w:rPr>
            </w:pPr>
            <w:r>
              <w:rPr>
                <w:lang w:eastAsia="en-US"/>
              </w:rPr>
              <w:t>86358) 6-27-36</w:t>
            </w:r>
          </w:p>
        </w:tc>
      </w:tr>
      <w:tr w:rsidR="004E3036" w:rsidTr="004E3036">
        <w:trPr>
          <w:trHeight w:val="541"/>
        </w:trPr>
        <w:tc>
          <w:tcPr>
            <w:tcW w:w="396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4E3036" w:rsidRDefault="004E3036">
            <w:pPr>
              <w:spacing w:line="276" w:lineRule="auto"/>
              <w:rPr>
                <w:lang w:eastAsia="en-US"/>
              </w:rPr>
            </w:pPr>
            <w:r>
              <w:rPr>
                <w:lang w:val="en-US" w:eastAsia="en-US"/>
              </w:rPr>
              <w:t>pozdneevskoesp.ru</w:t>
            </w:r>
          </w:p>
        </w:tc>
      </w:tr>
    </w:tbl>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4E3036" w:rsidRDefault="004E3036" w:rsidP="00EB4750">
      <w:pPr>
        <w:pStyle w:val="ConsPlusTitle"/>
        <w:widowControl w:val="0"/>
        <w:jc w:val="center"/>
        <w:outlineLvl w:val="0"/>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aa"/>
        <w:widowControl w:val="0"/>
        <w:jc w:val="both"/>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EB4750" w:rsidRDefault="00EB4750"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4E3036" w:rsidRDefault="004E3036" w:rsidP="00EB4750">
      <w:pPr>
        <w:pStyle w:val="ConsPlusNormal"/>
        <w:tabs>
          <w:tab w:val="left" w:pos="-540"/>
        </w:tabs>
        <w:ind w:right="-95" w:firstLine="0"/>
        <w:jc w:val="right"/>
        <w:rPr>
          <w:rFonts w:ascii="Times New Roman" w:hAnsi="Times New Roman" w:cs="Times New Roman"/>
          <w:sz w:val="24"/>
          <w:szCs w:val="24"/>
        </w:rPr>
      </w:pPr>
    </w:p>
    <w:p w:rsidR="00FA167F" w:rsidRDefault="00FA167F" w:rsidP="001306FC">
      <w:pPr>
        <w:pStyle w:val="ConsPlusNormal"/>
        <w:tabs>
          <w:tab w:val="left" w:pos="-540"/>
        </w:tabs>
        <w:ind w:right="-95" w:firstLine="0"/>
        <w:jc w:val="right"/>
        <w:rPr>
          <w:rFonts w:ascii="Times New Roman" w:hAnsi="Times New Roman" w:cs="Times New Roman"/>
          <w:sz w:val="18"/>
          <w:szCs w:val="18"/>
        </w:rPr>
      </w:pPr>
    </w:p>
    <w:p w:rsidR="00FA167F" w:rsidRDefault="00FA167F" w:rsidP="001306FC">
      <w:pPr>
        <w:pStyle w:val="ConsPlusNormal"/>
        <w:tabs>
          <w:tab w:val="left" w:pos="-540"/>
        </w:tabs>
        <w:ind w:right="-95" w:firstLine="0"/>
        <w:jc w:val="right"/>
        <w:rPr>
          <w:rFonts w:ascii="Times New Roman" w:hAnsi="Times New Roman" w:cs="Times New Roman"/>
          <w:sz w:val="18"/>
          <w:szCs w:val="18"/>
        </w:rPr>
      </w:pPr>
    </w:p>
    <w:p w:rsidR="00EB4750" w:rsidRPr="001306FC" w:rsidRDefault="00EB4750" w:rsidP="001306FC">
      <w:pPr>
        <w:pStyle w:val="ConsPlusNormal"/>
        <w:tabs>
          <w:tab w:val="left" w:pos="-540"/>
        </w:tabs>
        <w:ind w:right="-95" w:firstLine="0"/>
        <w:jc w:val="right"/>
        <w:rPr>
          <w:rFonts w:ascii="Times New Roman" w:hAnsi="Times New Roman" w:cs="Times New Roman"/>
          <w:sz w:val="18"/>
          <w:szCs w:val="18"/>
        </w:rPr>
      </w:pPr>
      <w:r w:rsidRPr="001306FC">
        <w:rPr>
          <w:rFonts w:ascii="Times New Roman" w:hAnsi="Times New Roman" w:cs="Times New Roman"/>
          <w:sz w:val="18"/>
          <w:szCs w:val="18"/>
        </w:rPr>
        <w:lastRenderedPageBreak/>
        <w:t>Приложение № 2</w:t>
      </w:r>
    </w:p>
    <w:p w:rsidR="00EB4750" w:rsidRPr="001306FC" w:rsidRDefault="00EB4750" w:rsidP="001306FC">
      <w:pPr>
        <w:tabs>
          <w:tab w:val="left" w:pos="2722"/>
        </w:tabs>
        <w:ind w:left="5900" w:right="-95" w:hanging="5900"/>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w:t>
      </w:r>
    </w:p>
    <w:p w:rsidR="00EB4750" w:rsidRPr="001306FC" w:rsidRDefault="00EB4750" w:rsidP="001306FC">
      <w:pPr>
        <w:pStyle w:val="aa"/>
        <w:widowControl w:val="0"/>
        <w:ind w:left="5900" w:hanging="5900"/>
        <w:jc w:val="right"/>
        <w:rPr>
          <w:rFonts w:ascii="Times New Roman" w:hAnsi="Times New Roman" w:cs="Times New Roman"/>
          <w:sz w:val="18"/>
          <w:szCs w:val="18"/>
        </w:rPr>
      </w:pPr>
      <w:r w:rsidRPr="001306FC">
        <w:rPr>
          <w:rFonts w:ascii="Times New Roman" w:hAnsi="Times New Roman" w:cs="Times New Roman"/>
          <w:sz w:val="18"/>
          <w:szCs w:val="18"/>
        </w:rPr>
        <w:t xml:space="preserve">                                                                                                 «</w:t>
      </w:r>
      <w:r w:rsidR="00586B93">
        <w:rPr>
          <w:rFonts w:ascii="Times New Roman" w:hAnsi="Times New Roman" w:cs="Times New Roman"/>
          <w:bCs/>
          <w:sz w:val="18"/>
          <w:szCs w:val="18"/>
        </w:rPr>
        <w:t>Предоставление земельных участков</w:t>
      </w:r>
      <w:r w:rsidRPr="001306FC">
        <w:rPr>
          <w:rFonts w:ascii="Times New Roman" w:hAnsi="Times New Roman" w:cs="Times New Roman"/>
          <w:bCs/>
          <w:sz w:val="18"/>
          <w:szCs w:val="18"/>
        </w:rPr>
        <w:t xml:space="preserve"> находящихся в муниципальной собственности, для целей, не связанных со строительством, единственному заявителю</w:t>
      </w:r>
      <w:r w:rsidRPr="001306FC">
        <w:rPr>
          <w:rFonts w:ascii="Times New Roman" w:hAnsi="Times New Roman" w:cs="Times New Roman"/>
          <w:sz w:val="18"/>
          <w:szCs w:val="18"/>
        </w:rPr>
        <w:t>».</w:t>
      </w:r>
    </w:p>
    <w:p w:rsidR="00EB4750" w:rsidRDefault="00EB4750" w:rsidP="00EB4750">
      <w:pPr>
        <w:pStyle w:val="aa"/>
        <w:widowControl w:val="0"/>
        <w:jc w:val="both"/>
        <w:rPr>
          <w:rFonts w:ascii="Times New Roman" w:hAnsi="Times New Roman" w:cs="Times New Roman"/>
          <w:sz w:val="24"/>
          <w:szCs w:val="24"/>
        </w:rPr>
      </w:pPr>
    </w:p>
    <w:p w:rsidR="00EB4750" w:rsidRPr="001306FC" w:rsidRDefault="00EB4750" w:rsidP="00EB4750">
      <w:pPr>
        <w:pStyle w:val="aa"/>
        <w:widowControl w:val="0"/>
        <w:jc w:val="center"/>
        <w:rPr>
          <w:rFonts w:ascii="Times New Roman" w:hAnsi="Times New Roman" w:cs="Times New Roman"/>
          <w:b/>
          <w:sz w:val="28"/>
          <w:szCs w:val="28"/>
        </w:rPr>
      </w:pPr>
      <w:r w:rsidRPr="001306FC">
        <w:rPr>
          <w:rFonts w:ascii="Times New Roman" w:hAnsi="Times New Roman" w:cs="Times New Roman"/>
          <w:b/>
          <w:sz w:val="28"/>
          <w:szCs w:val="28"/>
        </w:rPr>
        <w:t>Блок- схема</w:t>
      </w:r>
    </w:p>
    <w:p w:rsidR="00EB4750" w:rsidRPr="001306FC" w:rsidRDefault="00EB4750" w:rsidP="00EB4750">
      <w:pPr>
        <w:jc w:val="center"/>
        <w:rPr>
          <w:b/>
          <w:sz w:val="28"/>
          <w:szCs w:val="28"/>
        </w:rPr>
      </w:pPr>
      <w:r w:rsidRPr="001306FC">
        <w:rPr>
          <w:b/>
          <w:sz w:val="28"/>
          <w:szCs w:val="28"/>
        </w:rPr>
        <w:t>предоставления муниципальной услуги</w:t>
      </w:r>
    </w:p>
    <w:p w:rsidR="00EB4750" w:rsidRPr="001306FC" w:rsidRDefault="00EB4750" w:rsidP="00EB4750">
      <w:pPr>
        <w:jc w:val="center"/>
        <w:rPr>
          <w:b/>
        </w:rPr>
      </w:pPr>
      <w:r w:rsidRPr="001306FC">
        <w:rPr>
          <w:b/>
        </w:rPr>
        <w:t>«</w:t>
      </w:r>
      <w:r w:rsidR="00586B93">
        <w:rPr>
          <w:b/>
          <w:bCs/>
        </w:rPr>
        <w:t>Предоставление земельных участков</w:t>
      </w:r>
      <w:r w:rsidRPr="001306FC">
        <w:rPr>
          <w:b/>
          <w:bCs/>
        </w:rPr>
        <w:t xml:space="preserve"> находящихся в муниципальной собственности, для целей, не связанных со строительством, единственному заявителю</w:t>
      </w:r>
      <w:r w:rsidRPr="001306FC">
        <w:rPr>
          <w:b/>
        </w:rPr>
        <w:t>».</w:t>
      </w:r>
    </w:p>
    <w:p w:rsidR="00EB4750" w:rsidRDefault="00EB4750" w:rsidP="00EB4750">
      <w:pPr>
        <w:jc w:val="center"/>
        <w:rPr>
          <w:sz w:val="22"/>
          <w:szCs w:val="22"/>
        </w:rPr>
      </w:pPr>
    </w:p>
    <w:tbl>
      <w:tblPr>
        <w:tblW w:w="5900" w:type="dxa"/>
        <w:tblInd w:w="2408" w:type="dxa"/>
        <w:tblLook w:val="01E0"/>
      </w:tblPr>
      <w:tblGrid>
        <w:gridCol w:w="5900"/>
      </w:tblGrid>
      <w:tr w:rsidR="00EB4750" w:rsidRPr="001306FC" w:rsidTr="00EB4750">
        <w:tc>
          <w:tcPr>
            <w:tcW w:w="5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ind w:left="1152" w:hanging="1152"/>
              <w:jc w:val="center"/>
              <w:rPr>
                <w:bCs/>
                <w:sz w:val="20"/>
                <w:szCs w:val="20"/>
              </w:rPr>
            </w:pPr>
            <w:r w:rsidRPr="001306FC">
              <w:rPr>
                <w:bCs/>
                <w:sz w:val="20"/>
                <w:szCs w:val="20"/>
              </w:rPr>
              <w:t>ЗАЯВИТЕЛЬ</w:t>
            </w:r>
          </w:p>
          <w:p w:rsidR="00EB4750" w:rsidRPr="001306FC" w:rsidRDefault="00EB4750">
            <w:pPr>
              <w:adjustRightInd w:val="0"/>
              <w:ind w:left="612" w:hanging="360"/>
              <w:jc w:val="center"/>
              <w:rPr>
                <w:bCs/>
                <w:sz w:val="20"/>
                <w:szCs w:val="20"/>
              </w:rPr>
            </w:pPr>
            <w:r w:rsidRPr="001306FC">
              <w:rPr>
                <w:bCs/>
                <w:sz w:val="20"/>
                <w:szCs w:val="20"/>
              </w:rPr>
              <w:t>Заявление и пакет документов к нему.</w:t>
            </w:r>
          </w:p>
        </w:tc>
      </w:tr>
    </w:tbl>
    <w:p w:rsidR="00EB4750" w:rsidRPr="001306FC" w:rsidRDefault="001D3F6F" w:rsidP="00EB4750">
      <w:pPr>
        <w:ind w:right="354"/>
        <w:rPr>
          <w:sz w:val="20"/>
          <w:szCs w:val="20"/>
        </w:rPr>
      </w:pPr>
      <w:r w:rsidRPr="001D3F6F">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p>
    <w:p w:rsidR="00EB4750" w:rsidRPr="001306FC" w:rsidRDefault="00EB4750" w:rsidP="00EB4750">
      <w:pPr>
        <w:ind w:right="354"/>
        <w:rPr>
          <w:sz w:val="20"/>
          <w:szCs w:val="20"/>
        </w:rPr>
      </w:pPr>
    </w:p>
    <w:tbl>
      <w:tblPr>
        <w:tblW w:w="0" w:type="auto"/>
        <w:tblInd w:w="808" w:type="dxa"/>
        <w:tblLook w:val="01E0"/>
      </w:tblPr>
      <w:tblGrid>
        <w:gridCol w:w="3088"/>
        <w:gridCol w:w="1890"/>
        <w:gridCol w:w="3785"/>
      </w:tblGrid>
      <w:tr w:rsidR="00EB4750" w:rsidRPr="001306FC" w:rsidTr="00EB4750">
        <w:tc>
          <w:tcPr>
            <w:tcW w:w="31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jc w:val="center"/>
              <w:rPr>
                <w:bCs/>
                <w:sz w:val="20"/>
                <w:szCs w:val="20"/>
              </w:rPr>
            </w:pPr>
            <w:r w:rsidRPr="001306FC">
              <w:rPr>
                <w:bCs/>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EB4750" w:rsidRPr="001306FC" w:rsidRDefault="00EB4750">
            <w:pPr>
              <w:autoSpaceDE/>
              <w:rPr>
                <w:bCs/>
                <w:sz w:val="20"/>
                <w:szCs w:val="20"/>
              </w:rPr>
            </w:pPr>
          </w:p>
        </w:tc>
        <w:tc>
          <w:tcPr>
            <w:tcW w:w="3800" w:type="dxa"/>
            <w:tcBorders>
              <w:top w:val="single" w:sz="4" w:space="0" w:color="auto"/>
              <w:left w:val="single" w:sz="4" w:space="0" w:color="auto"/>
              <w:bottom w:val="single" w:sz="4" w:space="0" w:color="auto"/>
              <w:right w:val="single" w:sz="4" w:space="0" w:color="auto"/>
            </w:tcBorders>
            <w:hideMark/>
          </w:tcPr>
          <w:p w:rsidR="00EB4750" w:rsidRPr="001306FC" w:rsidRDefault="001D3F6F">
            <w:pPr>
              <w:autoSpaceDE/>
              <w:rPr>
                <w:bCs/>
                <w:sz w:val="20"/>
                <w:szCs w:val="20"/>
              </w:rPr>
            </w:pPr>
            <w:r w:rsidRPr="001D3F6F">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EB4750" w:rsidRPr="001306FC">
              <w:rPr>
                <w:bCs/>
                <w:sz w:val="20"/>
                <w:szCs w:val="20"/>
              </w:rPr>
              <w:t>Подача заявления в МФЦ с приложением документов</w:t>
            </w:r>
          </w:p>
        </w:tc>
      </w:tr>
    </w:tbl>
    <w:p w:rsidR="00EB4750" w:rsidRPr="001306FC" w:rsidRDefault="00EB4750" w:rsidP="00EB4750">
      <w:pPr>
        <w:rPr>
          <w:sz w:val="20"/>
          <w:szCs w:val="20"/>
          <w:lang w:val="en-US"/>
        </w:rPr>
      </w:pPr>
      <w:r w:rsidRPr="001306FC">
        <w:rPr>
          <w:sz w:val="20"/>
          <w:szCs w:val="20"/>
        </w:rPr>
        <w:t xml:space="preserve">                                                                                  ↓</w:t>
      </w:r>
    </w:p>
    <w:p w:rsidR="00EB4750" w:rsidRPr="001306FC" w:rsidRDefault="00EB4750" w:rsidP="00EB4750">
      <w:pPr>
        <w:rPr>
          <w:sz w:val="20"/>
          <w:szCs w:val="20"/>
          <w:lang w:val="en-US"/>
        </w:rPr>
      </w:pPr>
      <w:r w:rsidRPr="001306FC">
        <w:rPr>
          <w:sz w:val="20"/>
          <w:szCs w:val="20"/>
        </w:rPr>
        <w:br w:type="textWrapping" w:clear="all"/>
      </w:r>
    </w:p>
    <w:tbl>
      <w:tblPr>
        <w:tblW w:w="9800" w:type="dxa"/>
        <w:tblInd w:w="208" w:type="dxa"/>
        <w:tblLook w:val="01E0"/>
      </w:tblPr>
      <w:tblGrid>
        <w:gridCol w:w="9800"/>
      </w:tblGrid>
      <w:tr w:rsidR="00EB4750" w:rsidRPr="001306FC" w:rsidTr="00EB4750">
        <w:tc>
          <w:tcPr>
            <w:tcW w:w="98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ind w:left="72"/>
              <w:jc w:val="both"/>
              <w:rPr>
                <w:bCs/>
                <w:sz w:val="20"/>
                <w:szCs w:val="20"/>
              </w:rPr>
            </w:pPr>
            <w:r>
              <w:rPr>
                <w:bCs/>
                <w:sz w:val="20"/>
                <w:szCs w:val="20"/>
              </w:rPr>
              <w:t>Специалист</w:t>
            </w:r>
            <w:r w:rsidR="00EB4750" w:rsidRPr="001306FC">
              <w:rPr>
                <w:bCs/>
                <w:sz w:val="20"/>
                <w:szCs w:val="20"/>
              </w:rPr>
              <w:t xml:space="preserve"> по имущественным и земельным отнош</w:t>
            </w:r>
            <w:r>
              <w:rPr>
                <w:bCs/>
                <w:sz w:val="20"/>
                <w:szCs w:val="20"/>
              </w:rPr>
              <w:t xml:space="preserve">ениям администрации  поселения </w:t>
            </w:r>
            <w:r w:rsidR="00EB4750" w:rsidRPr="001306FC">
              <w:rPr>
                <w:bCs/>
                <w:sz w:val="20"/>
                <w:szCs w:val="20"/>
              </w:rPr>
              <w:t xml:space="preserve"> – для исполнения оказания муниципальной услуги:</w:t>
            </w:r>
          </w:p>
          <w:p w:rsidR="00EB4750" w:rsidRPr="001306FC" w:rsidRDefault="00EB4750">
            <w:pPr>
              <w:tabs>
                <w:tab w:val="left" w:pos="1813"/>
                <w:tab w:val="center" w:pos="3669"/>
              </w:tabs>
              <w:adjustRightInd w:val="0"/>
              <w:ind w:left="-108" w:firstLine="108"/>
              <w:jc w:val="both"/>
              <w:rPr>
                <w:bCs/>
                <w:sz w:val="20"/>
                <w:szCs w:val="20"/>
              </w:rPr>
            </w:pPr>
            <w:r w:rsidRPr="001306FC">
              <w:rPr>
                <w:bCs/>
                <w:sz w:val="20"/>
                <w:szCs w:val="20"/>
              </w:rPr>
              <w:t>-Специалист проводит проверку правильности заполнения и проверку документов, прилагаемых  к заявлению;</w:t>
            </w:r>
          </w:p>
          <w:p w:rsidR="00EB4750" w:rsidRPr="001306FC" w:rsidRDefault="00EB4750">
            <w:pPr>
              <w:tabs>
                <w:tab w:val="left" w:pos="1813"/>
                <w:tab w:val="center" w:pos="3669"/>
              </w:tabs>
              <w:adjustRightInd w:val="0"/>
              <w:ind w:left="-108" w:firstLine="108"/>
              <w:jc w:val="both"/>
              <w:rPr>
                <w:bCs/>
                <w:sz w:val="20"/>
                <w:szCs w:val="20"/>
              </w:rPr>
            </w:pPr>
            <w:r w:rsidRPr="001306FC">
              <w:rPr>
                <w:bCs/>
                <w:sz w:val="20"/>
                <w:szCs w:val="20"/>
              </w:rPr>
              <w:t xml:space="preserve">-формирует личного дела заявителя;      </w:t>
            </w:r>
          </w:p>
        </w:tc>
      </w:tr>
    </w:tbl>
    <w:p w:rsidR="00EB4750" w:rsidRPr="001306FC" w:rsidRDefault="00EB4750" w:rsidP="00EB4750">
      <w:pPr>
        <w:tabs>
          <w:tab w:val="left" w:pos="2200"/>
        </w:tabs>
        <w:jc w:val="both"/>
        <w:rPr>
          <w:sz w:val="20"/>
          <w:szCs w:val="20"/>
        </w:rPr>
      </w:pPr>
      <w:r w:rsidRPr="001306FC">
        <w:rPr>
          <w:sz w:val="20"/>
          <w:szCs w:val="20"/>
        </w:rPr>
        <w:t xml:space="preserve">                     ↓</w:t>
      </w:r>
      <w:r w:rsidRPr="001306FC">
        <w:rPr>
          <w:sz w:val="20"/>
          <w:szCs w:val="20"/>
          <w:lang w:val="en-US"/>
        </w:rPr>
        <w:t xml:space="preserve"> ↓            </w:t>
      </w:r>
    </w:p>
    <w:tbl>
      <w:tblPr>
        <w:tblW w:w="9180" w:type="dxa"/>
        <w:tblInd w:w="-72" w:type="dxa"/>
        <w:tblLook w:val="01E0"/>
      </w:tblPr>
      <w:tblGrid>
        <w:gridCol w:w="3680"/>
        <w:gridCol w:w="1600"/>
        <w:gridCol w:w="3900"/>
      </w:tblGrid>
      <w:tr w:rsidR="00EB4750" w:rsidRPr="001306FC" w:rsidTr="00EB4750">
        <w:trPr>
          <w:trHeight w:val="1326"/>
        </w:trPr>
        <w:tc>
          <w:tcPr>
            <w:tcW w:w="368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При наличии не правильного заполнения заявления или не всех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EB4750" w:rsidRPr="001306FC" w:rsidRDefault="00EB4750">
            <w:pPr>
              <w:adjustRightInd w:val="0"/>
              <w:jc w:val="center"/>
              <w:rPr>
                <w:bCs/>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EB4750" w:rsidRPr="001306FC" w:rsidRDefault="00EB4750" w:rsidP="00EB4750">
      <w:pPr>
        <w:tabs>
          <w:tab w:val="left" w:pos="9400"/>
        </w:tabs>
        <w:jc w:val="both"/>
        <w:rPr>
          <w:sz w:val="20"/>
          <w:szCs w:val="20"/>
        </w:rPr>
      </w:pPr>
      <w:r w:rsidRPr="001306FC">
        <w:rPr>
          <w:sz w:val="20"/>
          <w:szCs w:val="20"/>
        </w:rPr>
        <w:t xml:space="preserve">                     ↓</w:t>
      </w:r>
      <w:r w:rsidRPr="001306FC">
        <w:rPr>
          <w:sz w:val="20"/>
          <w:szCs w:val="20"/>
          <w:lang w:val="en-US"/>
        </w:rPr>
        <w:t xml:space="preserve"> ↓                                </w:t>
      </w:r>
    </w:p>
    <w:p w:rsidR="00EB4750" w:rsidRPr="001306FC" w:rsidRDefault="00EB4750" w:rsidP="00EB4750">
      <w:pPr>
        <w:rPr>
          <w:sz w:val="20"/>
          <w:szCs w:val="20"/>
        </w:rPr>
      </w:pPr>
    </w:p>
    <w:tbl>
      <w:tblPr>
        <w:tblpPr w:leftFromText="180" w:rightFromText="180" w:vertAnchor="page" w:horzAnchor="margin" w:tblpY="14679"/>
        <w:tblW w:w="9180" w:type="dxa"/>
        <w:tblLook w:val="01E0"/>
      </w:tblPr>
      <w:tblGrid>
        <w:gridCol w:w="3680"/>
        <w:gridCol w:w="1600"/>
        <w:gridCol w:w="3900"/>
      </w:tblGrid>
      <w:tr w:rsidR="00EB4750" w:rsidRPr="001306FC" w:rsidTr="00FA167F">
        <w:trPr>
          <w:trHeight w:val="1691"/>
        </w:trPr>
        <w:tc>
          <w:tcPr>
            <w:tcW w:w="368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 xml:space="preserve">Администрация </w:t>
            </w:r>
            <w:r w:rsidR="00E45A19" w:rsidRPr="001306FC">
              <w:rPr>
                <w:bCs/>
                <w:sz w:val="20"/>
                <w:szCs w:val="20"/>
              </w:rPr>
              <w:t>Позднеевского сельского поселения</w:t>
            </w:r>
            <w:r w:rsidRPr="001306FC">
              <w:rPr>
                <w:bCs/>
                <w:sz w:val="20"/>
                <w:szCs w:val="20"/>
              </w:rPr>
              <w:t xml:space="preserve"> направляет заявителю отказ в предоставлении земельного участка и заявителю возвращаются все пре</w:t>
            </w:r>
            <w:r w:rsidR="001306FC">
              <w:rPr>
                <w:bCs/>
                <w:sz w:val="20"/>
                <w:szCs w:val="20"/>
              </w:rPr>
              <w:t xml:space="preserve">дставленные документы </w:t>
            </w:r>
          </w:p>
        </w:tc>
        <w:tc>
          <w:tcPr>
            <w:tcW w:w="1600" w:type="dxa"/>
            <w:tcBorders>
              <w:top w:val="nil"/>
              <w:left w:val="single" w:sz="4" w:space="0" w:color="auto"/>
              <w:bottom w:val="nil"/>
              <w:right w:val="single" w:sz="4" w:space="0" w:color="auto"/>
            </w:tcBorders>
          </w:tcPr>
          <w:p w:rsidR="00EB4750" w:rsidRPr="001306FC" w:rsidRDefault="00EB4750">
            <w:pPr>
              <w:adjustRightInd w:val="0"/>
              <w:jc w:val="center"/>
              <w:rPr>
                <w:bCs/>
                <w:sz w:val="20"/>
                <w:szCs w:val="20"/>
              </w:rPr>
            </w:pPr>
          </w:p>
        </w:tc>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Заседание конкурсной комиссии по определению возможности использования земельного участка и передачи в собственность или в  аренду</w:t>
            </w:r>
          </w:p>
        </w:tc>
      </w:tr>
    </w:tbl>
    <w:p w:rsidR="00EB4750" w:rsidRPr="001306FC" w:rsidRDefault="00EB4750" w:rsidP="00EB4750">
      <w:pPr>
        <w:tabs>
          <w:tab w:val="left" w:pos="4900"/>
        </w:tabs>
        <w:ind w:right="1105"/>
        <w:jc w:val="right"/>
        <w:rPr>
          <w:sz w:val="20"/>
          <w:szCs w:val="20"/>
        </w:rPr>
      </w:pPr>
    </w:p>
    <w:tbl>
      <w:tblPr>
        <w:tblW w:w="3900" w:type="dxa"/>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adjustRightInd w:val="0"/>
              <w:jc w:val="center"/>
              <w:rPr>
                <w:bCs/>
                <w:sz w:val="20"/>
                <w:szCs w:val="20"/>
              </w:rPr>
            </w:pPr>
            <w:r>
              <w:rPr>
                <w:bCs/>
                <w:sz w:val="20"/>
                <w:szCs w:val="20"/>
              </w:rPr>
              <w:t>Администрация  поселения</w:t>
            </w:r>
          </w:p>
          <w:p w:rsidR="00EB4750" w:rsidRPr="001306FC" w:rsidRDefault="00EB4750">
            <w:pPr>
              <w:adjustRightInd w:val="0"/>
              <w:rPr>
                <w:bCs/>
                <w:sz w:val="20"/>
                <w:szCs w:val="20"/>
              </w:rPr>
            </w:pPr>
            <w:r w:rsidRPr="001306FC">
              <w:rPr>
                <w:bCs/>
                <w:sz w:val="20"/>
                <w:szCs w:val="20"/>
              </w:rPr>
              <w:t>Публикация информационного сообщения в СМИ , размещение на сайте администрации</w:t>
            </w:r>
          </w:p>
        </w:tc>
      </w:tr>
    </w:tbl>
    <w:p w:rsidR="00EB4750" w:rsidRPr="001306FC" w:rsidRDefault="00EB4750" w:rsidP="00EB4750">
      <w:pPr>
        <w:tabs>
          <w:tab w:val="left" w:pos="3100"/>
        </w:tabs>
        <w:jc w:val="center"/>
        <w:rPr>
          <w:sz w:val="20"/>
          <w:szCs w:val="20"/>
        </w:rPr>
      </w:pPr>
      <w:r w:rsidRPr="001306FC">
        <w:rPr>
          <w:sz w:val="20"/>
          <w:szCs w:val="20"/>
        </w:rPr>
        <w:t xml:space="preserve">                                                             ↓</w:t>
      </w:r>
    </w:p>
    <w:tbl>
      <w:tblPr>
        <w:tblW w:w="0" w:type="auto"/>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tabs>
                <w:tab w:val="left" w:pos="3100"/>
              </w:tabs>
              <w:adjustRightInd w:val="0"/>
              <w:jc w:val="center"/>
              <w:rPr>
                <w:bCs/>
                <w:sz w:val="20"/>
                <w:szCs w:val="20"/>
              </w:rPr>
            </w:pPr>
            <w:r>
              <w:rPr>
                <w:bCs/>
                <w:sz w:val="20"/>
                <w:szCs w:val="20"/>
              </w:rPr>
              <w:t>Администрация  поселения</w:t>
            </w:r>
          </w:p>
          <w:p w:rsidR="00EB4750" w:rsidRPr="001306FC" w:rsidRDefault="00EB4750">
            <w:pPr>
              <w:tabs>
                <w:tab w:val="left" w:pos="3100"/>
              </w:tabs>
              <w:adjustRightInd w:val="0"/>
              <w:jc w:val="center"/>
              <w:rPr>
                <w:bCs/>
                <w:sz w:val="20"/>
                <w:szCs w:val="20"/>
              </w:rPr>
            </w:pPr>
            <w:r w:rsidRPr="001306FC">
              <w:rPr>
                <w:bCs/>
                <w:sz w:val="20"/>
                <w:szCs w:val="20"/>
              </w:rPr>
              <w:t>Уведомляет заявителя о результатах публикации информационного сообщения в отношении земельного участка.</w:t>
            </w:r>
          </w:p>
        </w:tc>
      </w:tr>
    </w:tbl>
    <w:p w:rsidR="00EB4750" w:rsidRPr="001306FC" w:rsidRDefault="00EB4750" w:rsidP="00EB4750">
      <w:pPr>
        <w:tabs>
          <w:tab w:val="left" w:pos="3100"/>
        </w:tabs>
        <w:jc w:val="center"/>
        <w:rPr>
          <w:sz w:val="20"/>
          <w:szCs w:val="20"/>
        </w:rPr>
      </w:pPr>
      <w:r w:rsidRPr="001306FC">
        <w:rPr>
          <w:sz w:val="20"/>
          <w:szCs w:val="20"/>
        </w:rPr>
        <w:t xml:space="preserve">                                                             ↓</w:t>
      </w:r>
    </w:p>
    <w:tbl>
      <w:tblPr>
        <w:tblW w:w="0" w:type="auto"/>
        <w:tblInd w:w="5208" w:type="dxa"/>
        <w:tblLook w:val="01E0"/>
      </w:tblPr>
      <w:tblGrid>
        <w:gridCol w:w="3900"/>
      </w:tblGrid>
      <w:tr w:rsidR="00EB4750" w:rsidRPr="001306FC" w:rsidTr="00EB4750">
        <w:trPr>
          <w:trHeight w:val="552"/>
        </w:trPr>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tabs>
                <w:tab w:val="left" w:pos="3100"/>
              </w:tabs>
              <w:adjustRightInd w:val="0"/>
              <w:jc w:val="center"/>
              <w:rPr>
                <w:bCs/>
                <w:sz w:val="20"/>
                <w:szCs w:val="20"/>
              </w:rPr>
            </w:pPr>
            <w:r w:rsidRPr="001306FC">
              <w:rPr>
                <w:bCs/>
                <w:sz w:val="20"/>
                <w:szCs w:val="20"/>
              </w:rPr>
              <w:t>При наличии одного заявления</w:t>
            </w:r>
          </w:p>
        </w:tc>
      </w:tr>
    </w:tbl>
    <w:p w:rsidR="00EB4750" w:rsidRPr="001306FC" w:rsidRDefault="00EB4750" w:rsidP="00EB4750">
      <w:pPr>
        <w:tabs>
          <w:tab w:val="left" w:pos="3100"/>
        </w:tabs>
        <w:jc w:val="center"/>
        <w:rPr>
          <w:sz w:val="20"/>
          <w:szCs w:val="20"/>
        </w:rPr>
      </w:pPr>
      <w:r w:rsidRPr="001306FC">
        <w:rPr>
          <w:sz w:val="20"/>
          <w:szCs w:val="20"/>
        </w:rPr>
        <w:t xml:space="preserve">                                                        ↓                                           </w:t>
      </w:r>
    </w:p>
    <w:tbl>
      <w:tblPr>
        <w:tblW w:w="3900" w:type="dxa"/>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rPr>
                <w:bCs/>
                <w:sz w:val="20"/>
                <w:szCs w:val="20"/>
              </w:rPr>
            </w:pPr>
            <w:r w:rsidRPr="001306FC">
              <w:rPr>
                <w:bCs/>
                <w:sz w:val="20"/>
                <w:szCs w:val="20"/>
              </w:rPr>
              <w:t>Изготовление схемы расположения земельного участка на кадастровом плане или кадастровой карте</w:t>
            </w:r>
          </w:p>
        </w:tc>
      </w:tr>
    </w:tbl>
    <w:p w:rsidR="00EB4750" w:rsidRPr="001306FC" w:rsidRDefault="00EB4750" w:rsidP="00EB4750">
      <w:pPr>
        <w:tabs>
          <w:tab w:val="left" w:pos="4300"/>
        </w:tabs>
        <w:ind w:right="2805"/>
        <w:jc w:val="right"/>
        <w:rPr>
          <w:sz w:val="20"/>
          <w:szCs w:val="20"/>
        </w:rPr>
      </w:pPr>
      <w:r w:rsidRPr="001306FC">
        <w:rPr>
          <w:sz w:val="20"/>
          <w:szCs w:val="20"/>
        </w:rPr>
        <w:t>↓</w:t>
      </w:r>
    </w:p>
    <w:p w:rsidR="00EB4750" w:rsidRPr="001306FC" w:rsidRDefault="00EB4750" w:rsidP="003F1A99">
      <w:pPr>
        <w:tabs>
          <w:tab w:val="left" w:pos="4300"/>
          <w:tab w:val="left" w:pos="8789"/>
        </w:tabs>
        <w:ind w:right="2805"/>
        <w:jc w:val="right"/>
        <w:rPr>
          <w:sz w:val="20"/>
          <w:szCs w:val="20"/>
        </w:rPr>
      </w:pPr>
    </w:p>
    <w:tbl>
      <w:tblPr>
        <w:tblW w:w="0" w:type="auto"/>
        <w:tblInd w:w="5208" w:type="dxa"/>
        <w:tblLook w:val="01E0"/>
      </w:tblPr>
      <w:tblGrid>
        <w:gridCol w:w="3900"/>
      </w:tblGrid>
      <w:tr w:rsidR="00EB4750" w:rsidRPr="001306FC" w:rsidTr="00EB4750">
        <w:tc>
          <w:tcPr>
            <w:tcW w:w="3900" w:type="dxa"/>
            <w:tcBorders>
              <w:top w:val="single" w:sz="4" w:space="0" w:color="auto"/>
              <w:left w:val="single" w:sz="4" w:space="0" w:color="auto"/>
              <w:bottom w:val="single" w:sz="4" w:space="0" w:color="auto"/>
              <w:right w:val="single" w:sz="4" w:space="0" w:color="auto"/>
            </w:tcBorders>
            <w:hideMark/>
          </w:tcPr>
          <w:p w:rsidR="00EB4750" w:rsidRPr="001306FC" w:rsidRDefault="001306FC">
            <w:pPr>
              <w:tabs>
                <w:tab w:val="left" w:pos="4300"/>
              </w:tabs>
              <w:adjustRightInd w:val="0"/>
              <w:ind w:right="386"/>
              <w:jc w:val="center"/>
              <w:rPr>
                <w:bCs/>
                <w:sz w:val="20"/>
                <w:szCs w:val="20"/>
              </w:rPr>
            </w:pPr>
            <w:r>
              <w:rPr>
                <w:bCs/>
                <w:sz w:val="20"/>
                <w:szCs w:val="20"/>
              </w:rPr>
              <w:lastRenderedPageBreak/>
              <w:t>Администрация  поселения</w:t>
            </w:r>
          </w:p>
          <w:p w:rsidR="00EB4750" w:rsidRPr="001306FC" w:rsidRDefault="00EB4750">
            <w:pPr>
              <w:tabs>
                <w:tab w:val="left" w:pos="4300"/>
              </w:tabs>
              <w:adjustRightInd w:val="0"/>
              <w:ind w:right="386"/>
              <w:rPr>
                <w:bCs/>
                <w:sz w:val="20"/>
                <w:szCs w:val="20"/>
              </w:rPr>
            </w:pPr>
            <w:r w:rsidRPr="001306FC">
              <w:rPr>
                <w:bCs/>
                <w:sz w:val="20"/>
                <w:szCs w:val="20"/>
              </w:rPr>
              <w:t xml:space="preserve">Утверждение схемы расположения земельного участка на кадастровом плане или кадастровой карте соответствующей территории </w:t>
            </w:r>
          </w:p>
        </w:tc>
      </w:tr>
    </w:tbl>
    <w:p w:rsidR="00EB4750" w:rsidRPr="001306FC" w:rsidRDefault="00EB4750" w:rsidP="00EB4750">
      <w:pPr>
        <w:tabs>
          <w:tab w:val="left" w:pos="4300"/>
        </w:tabs>
        <w:ind w:right="2805"/>
        <w:jc w:val="right"/>
        <w:rPr>
          <w:sz w:val="20"/>
          <w:szCs w:val="20"/>
        </w:rPr>
      </w:pPr>
    </w:p>
    <w:p w:rsidR="00EB4750" w:rsidRPr="001306FC" w:rsidRDefault="00EB4750" w:rsidP="00EB4750">
      <w:pPr>
        <w:tabs>
          <w:tab w:val="left" w:pos="4300"/>
        </w:tabs>
        <w:ind w:right="2805"/>
        <w:jc w:val="right"/>
        <w:rPr>
          <w:sz w:val="20"/>
          <w:szCs w:val="20"/>
        </w:rPr>
      </w:pPr>
    </w:p>
    <w:p w:rsidR="00EB4750" w:rsidRPr="001306FC" w:rsidRDefault="00EB4750" w:rsidP="00EB4750">
      <w:pPr>
        <w:tabs>
          <w:tab w:val="left" w:pos="4300"/>
        </w:tabs>
        <w:ind w:right="2805"/>
        <w:jc w:val="right"/>
        <w:rPr>
          <w:sz w:val="20"/>
          <w:szCs w:val="20"/>
        </w:rPr>
      </w:pPr>
    </w:p>
    <w:tbl>
      <w:tblPr>
        <w:tblW w:w="0" w:type="auto"/>
        <w:tblInd w:w="5208" w:type="dxa"/>
        <w:tblLook w:val="01E0"/>
      </w:tblPr>
      <w:tblGrid>
        <w:gridCol w:w="4000"/>
      </w:tblGrid>
      <w:tr w:rsidR="00EB4750" w:rsidRPr="001306FC" w:rsidTr="00EB4750">
        <w:tc>
          <w:tcPr>
            <w:tcW w:w="4000" w:type="dxa"/>
            <w:tcBorders>
              <w:top w:val="single" w:sz="4" w:space="0" w:color="auto"/>
              <w:left w:val="single" w:sz="4" w:space="0" w:color="auto"/>
              <w:bottom w:val="single" w:sz="4" w:space="0" w:color="auto"/>
              <w:right w:val="single" w:sz="4" w:space="0" w:color="auto"/>
            </w:tcBorders>
            <w:hideMark/>
          </w:tcPr>
          <w:p w:rsidR="00EB4750" w:rsidRPr="001306FC" w:rsidRDefault="00EB4750">
            <w:pPr>
              <w:tabs>
                <w:tab w:val="left" w:pos="4300"/>
              </w:tabs>
              <w:adjustRightInd w:val="0"/>
              <w:ind w:right="368"/>
              <w:jc w:val="center"/>
              <w:rPr>
                <w:bCs/>
                <w:sz w:val="20"/>
                <w:szCs w:val="20"/>
              </w:rPr>
            </w:pPr>
            <w:r w:rsidRPr="001306FC">
              <w:rPr>
                <w:bCs/>
                <w:sz w:val="20"/>
                <w:szCs w:val="20"/>
              </w:rPr>
              <w:t>Заявитель</w:t>
            </w:r>
          </w:p>
          <w:p w:rsidR="00EB4750" w:rsidRPr="001306FC" w:rsidRDefault="00EB4750">
            <w:pPr>
              <w:tabs>
                <w:tab w:val="left" w:pos="4300"/>
              </w:tabs>
              <w:adjustRightInd w:val="0"/>
              <w:ind w:right="368"/>
              <w:jc w:val="center"/>
              <w:rPr>
                <w:bCs/>
                <w:sz w:val="20"/>
                <w:szCs w:val="20"/>
              </w:rPr>
            </w:pPr>
            <w:r w:rsidRPr="001306FC">
              <w:rPr>
                <w:bCs/>
                <w:sz w:val="20"/>
                <w:szCs w:val="20"/>
              </w:rPr>
              <w:t>Обеспечение кадастрового учета земельного участка</w:t>
            </w:r>
          </w:p>
        </w:tc>
      </w:tr>
    </w:tbl>
    <w:p w:rsidR="00EB4750" w:rsidRPr="001306FC" w:rsidRDefault="00EB4750" w:rsidP="00EB4750">
      <w:pPr>
        <w:tabs>
          <w:tab w:val="left" w:pos="4300"/>
        </w:tabs>
        <w:ind w:right="2805"/>
        <w:jc w:val="right"/>
        <w:rPr>
          <w:sz w:val="20"/>
          <w:szCs w:val="20"/>
        </w:rPr>
      </w:pPr>
      <w:r w:rsidRPr="001306FC">
        <w:rPr>
          <w:sz w:val="20"/>
          <w:szCs w:val="20"/>
        </w:rPr>
        <w:t>↓</w:t>
      </w:r>
    </w:p>
    <w:p w:rsidR="00EB4750" w:rsidRPr="001306FC" w:rsidRDefault="00EB4750" w:rsidP="00EB4750">
      <w:pPr>
        <w:tabs>
          <w:tab w:val="left" w:pos="4300"/>
        </w:tabs>
        <w:ind w:right="2805"/>
        <w:jc w:val="right"/>
        <w:rPr>
          <w:sz w:val="20"/>
          <w:szCs w:val="20"/>
        </w:rPr>
      </w:pPr>
    </w:p>
    <w:tbl>
      <w:tblPr>
        <w:tblW w:w="4000" w:type="dxa"/>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tblGrid>
      <w:tr w:rsidR="00EB4750" w:rsidRPr="001306FC" w:rsidTr="00EB4750">
        <w:trPr>
          <w:trHeight w:val="1054"/>
        </w:trPr>
        <w:tc>
          <w:tcPr>
            <w:tcW w:w="4000" w:type="dxa"/>
            <w:tcBorders>
              <w:top w:val="single" w:sz="4" w:space="0" w:color="auto"/>
              <w:left w:val="single" w:sz="4" w:space="0" w:color="auto"/>
              <w:bottom w:val="single" w:sz="4" w:space="0" w:color="auto"/>
              <w:right w:val="single" w:sz="4" w:space="0" w:color="auto"/>
            </w:tcBorders>
            <w:hideMark/>
          </w:tcPr>
          <w:p w:rsidR="00EB4750" w:rsidRPr="001306FC" w:rsidRDefault="00EB4750">
            <w:pPr>
              <w:jc w:val="center"/>
              <w:rPr>
                <w:sz w:val="20"/>
                <w:szCs w:val="20"/>
              </w:rPr>
            </w:pPr>
            <w:r w:rsidRPr="001306FC">
              <w:rPr>
                <w:sz w:val="20"/>
                <w:szCs w:val="20"/>
              </w:rPr>
              <w:t>Администрация района.</w:t>
            </w:r>
          </w:p>
          <w:p w:rsidR="00EB4750" w:rsidRPr="001306FC" w:rsidRDefault="00EB4750">
            <w:pPr>
              <w:jc w:val="center"/>
              <w:rPr>
                <w:sz w:val="20"/>
                <w:szCs w:val="20"/>
              </w:rPr>
            </w:pPr>
            <w:r w:rsidRPr="001306FC">
              <w:rPr>
                <w:sz w:val="20"/>
                <w:szCs w:val="20"/>
              </w:rPr>
              <w:t>подготовка проектов договора купли –продажи или договора  аренды земельного участка.</w:t>
            </w:r>
          </w:p>
        </w:tc>
      </w:tr>
    </w:tbl>
    <w:p w:rsidR="00EB4750" w:rsidRPr="001306FC" w:rsidRDefault="00EB4750" w:rsidP="00EB4750">
      <w:pPr>
        <w:jc w:val="center"/>
        <w:rPr>
          <w:sz w:val="20"/>
          <w:szCs w:val="20"/>
        </w:rPr>
      </w:pPr>
    </w:p>
    <w:p w:rsidR="00EB4750" w:rsidRPr="001306FC" w:rsidRDefault="00EB4750" w:rsidP="00EB4750">
      <w:pPr>
        <w:jc w:val="center"/>
        <w:rPr>
          <w:sz w:val="20"/>
          <w:szCs w:val="20"/>
        </w:rPr>
      </w:pPr>
      <w:r w:rsidRPr="001306FC">
        <w:rPr>
          <w:sz w:val="20"/>
          <w:szCs w:val="20"/>
        </w:rPr>
        <w:t xml:space="preserve">                                                                        ↓                                                                                                                            </w:t>
      </w:r>
    </w:p>
    <w:p w:rsidR="00EB4750" w:rsidRDefault="001D3F6F" w:rsidP="00EB4750">
      <w:pPr>
        <w:ind w:right="1005"/>
        <w:jc w:val="center"/>
        <w:rPr>
          <w:sz w:val="20"/>
          <w:szCs w:val="20"/>
        </w:rPr>
      </w:pPr>
      <w:r>
        <w:rPr>
          <w:noProof/>
          <w:sz w:val="20"/>
          <w:szCs w:val="20"/>
        </w:rPr>
      </w:r>
      <w:r>
        <w:rPr>
          <w:noProof/>
          <w:sz w:val="20"/>
          <w:szCs w:val="20"/>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4072" w:type="dxa"/>
        <w:tblInd w:w="5108" w:type="dxa"/>
        <w:tblLook w:val="01E0"/>
      </w:tblPr>
      <w:tblGrid>
        <w:gridCol w:w="4072"/>
      </w:tblGrid>
      <w:tr w:rsidR="00EB4750" w:rsidRPr="001306FC" w:rsidTr="003F1A99">
        <w:tc>
          <w:tcPr>
            <w:tcW w:w="4072"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jc w:val="center"/>
              <w:rPr>
                <w:bCs/>
                <w:sz w:val="20"/>
                <w:szCs w:val="20"/>
              </w:rPr>
            </w:pPr>
            <w:r w:rsidRPr="001306FC">
              <w:rPr>
                <w:bCs/>
                <w:sz w:val="20"/>
                <w:szCs w:val="20"/>
              </w:rPr>
              <w:t>– получает проекты  договора купли-продажи или договора аренды (3 экземпляра) с предложением о заключении соответствующего договора.</w:t>
            </w:r>
          </w:p>
        </w:tc>
      </w:tr>
    </w:tbl>
    <w:p w:rsidR="00EB4750" w:rsidRPr="001306FC" w:rsidRDefault="00EB4750" w:rsidP="00EB4750">
      <w:pPr>
        <w:jc w:val="center"/>
        <w:rPr>
          <w:sz w:val="20"/>
          <w:szCs w:val="20"/>
          <w:lang w:val="en-US"/>
        </w:rPr>
      </w:pPr>
      <w:r w:rsidRPr="001306FC">
        <w:rPr>
          <w:sz w:val="20"/>
          <w:szCs w:val="20"/>
        </w:rPr>
        <w:t xml:space="preserve">                                                                               ↓                 </w:t>
      </w:r>
    </w:p>
    <w:p w:rsidR="00EB4750" w:rsidRPr="001306FC" w:rsidRDefault="00EB4750" w:rsidP="00EB4750">
      <w:pPr>
        <w:jc w:val="center"/>
        <w:rPr>
          <w:sz w:val="20"/>
          <w:szCs w:val="20"/>
        </w:rPr>
      </w:pPr>
    </w:p>
    <w:tbl>
      <w:tblPr>
        <w:tblW w:w="6732" w:type="dxa"/>
        <w:tblInd w:w="2448" w:type="dxa"/>
        <w:tblLook w:val="01E0"/>
      </w:tblPr>
      <w:tblGrid>
        <w:gridCol w:w="6732"/>
      </w:tblGrid>
      <w:tr w:rsidR="00EB4750" w:rsidRPr="001306FC" w:rsidTr="003F1A99">
        <w:tc>
          <w:tcPr>
            <w:tcW w:w="6732" w:type="dxa"/>
            <w:tcBorders>
              <w:top w:val="single" w:sz="4" w:space="0" w:color="auto"/>
              <w:left w:val="single" w:sz="4" w:space="0" w:color="auto"/>
              <w:bottom w:val="single" w:sz="4" w:space="0" w:color="auto"/>
              <w:right w:val="single" w:sz="4" w:space="0" w:color="auto"/>
            </w:tcBorders>
            <w:hideMark/>
          </w:tcPr>
          <w:p w:rsidR="00EB4750" w:rsidRPr="001306FC" w:rsidRDefault="00EB4750">
            <w:pPr>
              <w:adjustRightInd w:val="0"/>
              <w:jc w:val="center"/>
              <w:rPr>
                <w:bCs/>
                <w:sz w:val="20"/>
                <w:szCs w:val="20"/>
              </w:rPr>
            </w:pPr>
            <w:r w:rsidRPr="001306FC">
              <w:rPr>
                <w:bCs/>
                <w:sz w:val="20"/>
                <w:szCs w:val="20"/>
              </w:rPr>
              <w:t>Заявитель.</w:t>
            </w:r>
          </w:p>
          <w:p w:rsidR="00EB4750" w:rsidRPr="001306FC" w:rsidRDefault="00EB4750">
            <w:pPr>
              <w:adjustRightInd w:val="0"/>
              <w:jc w:val="both"/>
              <w:rPr>
                <w:bCs/>
                <w:sz w:val="20"/>
                <w:szCs w:val="20"/>
              </w:rPr>
            </w:pPr>
            <w:r w:rsidRPr="001306FC">
              <w:rPr>
                <w:bCs/>
                <w:sz w:val="20"/>
                <w:szCs w:val="20"/>
              </w:rPr>
              <w:t>Управление Федеральной службы государственной регистрации, кадастра и картографии по Ростовской области – государственная регистрация права собственности на земельный участок или государственная регистрация договора аренды земельного участка.</w:t>
            </w:r>
          </w:p>
        </w:tc>
      </w:tr>
    </w:tbl>
    <w:p w:rsidR="00EB4750" w:rsidRDefault="00EB4750" w:rsidP="00EB4750">
      <w:pPr>
        <w:jc w:val="cente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jc w:val="center"/>
        <w:rPr>
          <w:rFonts w:ascii="Times New Roman" w:hAnsi="Times New Roman" w:cs="Times New Roman"/>
          <w:sz w:val="24"/>
          <w:szCs w:val="24"/>
        </w:rPr>
      </w:pPr>
    </w:p>
    <w:p w:rsidR="00EB4750" w:rsidRDefault="00EB4750" w:rsidP="00EB4750">
      <w:pPr>
        <w:pStyle w:val="aa"/>
        <w:widowControl w:val="0"/>
        <w:tabs>
          <w:tab w:val="left" w:pos="6000"/>
        </w:tabs>
        <w:rPr>
          <w:rFonts w:ascii="Times New Roman" w:hAnsi="Times New Roman" w:cs="Times New Roman"/>
          <w:sz w:val="24"/>
          <w:szCs w:val="24"/>
        </w:rPr>
      </w:pPr>
    </w:p>
    <w:p w:rsidR="00EB4750" w:rsidRDefault="00EB4750" w:rsidP="00EB4750">
      <w:pPr>
        <w:pStyle w:val="aa"/>
        <w:widowControl w:val="0"/>
        <w:tabs>
          <w:tab w:val="left" w:pos="6000"/>
        </w:tabs>
        <w:rPr>
          <w:rFonts w:ascii="Times New Roman" w:hAnsi="Times New Roman" w:cs="Times New Roman"/>
          <w:sz w:val="24"/>
          <w:szCs w:val="24"/>
        </w:rPr>
      </w:pPr>
    </w:p>
    <w:p w:rsidR="00EB4750" w:rsidRDefault="00EB4750" w:rsidP="00EB4750">
      <w:pPr>
        <w:pStyle w:val="ConsPlusNormal"/>
        <w:tabs>
          <w:tab w:val="left" w:pos="1620"/>
          <w:tab w:val="left" w:pos="4500"/>
        </w:tabs>
        <w:ind w:firstLine="0"/>
        <w:rPr>
          <w:rFonts w:ascii="Times New Roman" w:hAnsi="Times New Roman" w:cs="Times New Roman"/>
          <w:sz w:val="2"/>
          <w:szCs w:val="2"/>
        </w:rPr>
      </w:pPr>
    </w:p>
    <w:tbl>
      <w:tblPr>
        <w:tblW w:w="0" w:type="auto"/>
        <w:tblInd w:w="4428" w:type="dxa"/>
        <w:tblLook w:val="01E0"/>
      </w:tblPr>
      <w:tblGrid>
        <w:gridCol w:w="5143"/>
      </w:tblGrid>
      <w:tr w:rsidR="00EB4750" w:rsidTr="00EB4750">
        <w:tc>
          <w:tcPr>
            <w:tcW w:w="5480" w:type="dxa"/>
            <w:hideMark/>
          </w:tcPr>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1306FC" w:rsidRDefault="001306FC">
            <w:pPr>
              <w:pStyle w:val="ConsPlusNormal"/>
              <w:tabs>
                <w:tab w:val="left" w:pos="-540"/>
              </w:tabs>
              <w:ind w:right="-95" w:firstLine="0"/>
              <w:jc w:val="right"/>
              <w:rPr>
                <w:rFonts w:ascii="Times New Roman" w:hAnsi="Times New Roman" w:cs="Times New Roman"/>
                <w:sz w:val="22"/>
                <w:szCs w:val="22"/>
              </w:rPr>
            </w:pPr>
          </w:p>
          <w:p w:rsidR="00EB4750" w:rsidRPr="001306FC" w:rsidRDefault="00EB4750" w:rsidP="001306FC">
            <w:pPr>
              <w:pStyle w:val="ConsPlusNormal"/>
              <w:tabs>
                <w:tab w:val="left" w:pos="-540"/>
              </w:tabs>
              <w:ind w:right="-95" w:firstLine="0"/>
              <w:jc w:val="right"/>
              <w:rPr>
                <w:rFonts w:ascii="Times New Roman" w:hAnsi="Times New Roman" w:cs="Times New Roman"/>
                <w:sz w:val="18"/>
                <w:szCs w:val="18"/>
              </w:rPr>
            </w:pPr>
            <w:r w:rsidRPr="001306FC">
              <w:rPr>
                <w:rFonts w:ascii="Times New Roman" w:hAnsi="Times New Roman" w:cs="Times New Roman"/>
                <w:sz w:val="18"/>
                <w:szCs w:val="18"/>
              </w:rPr>
              <w:lastRenderedPageBreak/>
              <w:t>Приложение №3</w:t>
            </w:r>
          </w:p>
          <w:p w:rsidR="00EB4750" w:rsidRPr="001306FC" w:rsidRDefault="00EB4750" w:rsidP="001306FC">
            <w:pPr>
              <w:tabs>
                <w:tab w:val="left" w:pos="2722"/>
              </w:tabs>
              <w:ind w:right="-95"/>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 </w:t>
            </w:r>
          </w:p>
          <w:p w:rsidR="00EB4750" w:rsidRDefault="00EB4750" w:rsidP="001306FC">
            <w:pPr>
              <w:ind w:right="-95"/>
              <w:jc w:val="right"/>
            </w:pPr>
            <w:r w:rsidRPr="001306FC">
              <w:rPr>
                <w:sz w:val="18"/>
                <w:szCs w:val="18"/>
              </w:rPr>
              <w:t>«</w:t>
            </w:r>
            <w:r w:rsidR="00586B93">
              <w:rPr>
                <w:bCs/>
                <w:sz w:val="18"/>
                <w:szCs w:val="18"/>
              </w:rPr>
              <w:t>Предоставление земельных участков</w:t>
            </w:r>
            <w:r w:rsidRPr="001306FC">
              <w:rPr>
                <w:bCs/>
                <w:sz w:val="18"/>
                <w:szCs w:val="18"/>
              </w:rPr>
              <w:t xml:space="preserve"> находящихся в муниципальной собственности, для целей, не связанных со строительством, единственному заявителю</w:t>
            </w:r>
            <w:r w:rsidRPr="001306FC">
              <w:rPr>
                <w:sz w:val="18"/>
                <w:szCs w:val="18"/>
              </w:rPr>
              <w:t>»..</w:t>
            </w:r>
          </w:p>
        </w:tc>
      </w:tr>
    </w:tbl>
    <w:p w:rsidR="00EB4750" w:rsidRDefault="00EB4750" w:rsidP="00EB4750">
      <w:pPr>
        <w:pStyle w:val="a4"/>
        <w:tabs>
          <w:tab w:val="left" w:pos="7507"/>
        </w:tabs>
        <w:jc w:val="center"/>
        <w:rPr>
          <w:sz w:val="28"/>
          <w:szCs w:val="28"/>
        </w:rPr>
      </w:pPr>
    </w:p>
    <w:p w:rsidR="00EB4750" w:rsidRPr="001306FC" w:rsidRDefault="001306FC" w:rsidP="001306FC">
      <w:pPr>
        <w:pStyle w:val="a4"/>
        <w:tabs>
          <w:tab w:val="left" w:pos="7507"/>
        </w:tabs>
        <w:jc w:val="right"/>
      </w:pPr>
      <w:r>
        <w:t xml:space="preserve">            Главе </w:t>
      </w:r>
      <w:r w:rsidR="003F1A99">
        <w:t xml:space="preserve">Администрации </w:t>
      </w:r>
    </w:p>
    <w:p w:rsidR="00EB4750" w:rsidRPr="001306FC" w:rsidRDefault="00E45A19" w:rsidP="001306FC">
      <w:pPr>
        <w:pStyle w:val="a4"/>
        <w:tabs>
          <w:tab w:val="left" w:pos="7507"/>
        </w:tabs>
        <w:jc w:val="right"/>
      </w:pPr>
      <w:r w:rsidRPr="001306FC">
        <w:t>Позднеевского</w:t>
      </w:r>
      <w:r w:rsidR="006C1F8A">
        <w:t xml:space="preserve"> </w:t>
      </w:r>
      <w:r w:rsidRPr="001306FC">
        <w:t>сельского поселения</w:t>
      </w:r>
    </w:p>
    <w:p w:rsidR="00EB4750" w:rsidRPr="001306FC" w:rsidRDefault="00EB4750" w:rsidP="001306FC">
      <w:pPr>
        <w:pStyle w:val="a4"/>
        <w:tabs>
          <w:tab w:val="left" w:pos="7507"/>
        </w:tabs>
        <w:jc w:val="right"/>
      </w:pPr>
    </w:p>
    <w:p w:rsidR="00EB4750" w:rsidRDefault="00EB4750" w:rsidP="00EB4750">
      <w:pPr>
        <w:pStyle w:val="a4"/>
        <w:tabs>
          <w:tab w:val="left" w:pos="7507"/>
        </w:tabs>
        <w:jc w:val="center"/>
        <w:rPr>
          <w:sz w:val="28"/>
          <w:szCs w:val="28"/>
        </w:rPr>
      </w:pPr>
    </w:p>
    <w:p w:rsidR="00EB4750" w:rsidRDefault="00EB4750" w:rsidP="00EB4750">
      <w:pPr>
        <w:pStyle w:val="a4"/>
        <w:tabs>
          <w:tab w:val="left" w:pos="7507"/>
        </w:tabs>
        <w:jc w:val="center"/>
        <w:rPr>
          <w:sz w:val="28"/>
          <w:szCs w:val="28"/>
        </w:rPr>
      </w:pPr>
      <w:r>
        <w:rPr>
          <w:sz w:val="28"/>
          <w:szCs w:val="28"/>
        </w:rPr>
        <w:t>ЗАЯВЛЕНИЕ</w:t>
      </w:r>
    </w:p>
    <w:p w:rsidR="00EB4750" w:rsidRDefault="00EB4750" w:rsidP="00EB4750">
      <w:pPr>
        <w:pStyle w:val="a4"/>
        <w:tabs>
          <w:tab w:val="left" w:pos="653"/>
          <w:tab w:val="left" w:pos="7507"/>
        </w:tabs>
        <w:jc w:val="center"/>
        <w:rPr>
          <w:sz w:val="28"/>
          <w:szCs w:val="28"/>
        </w:rPr>
      </w:pPr>
      <w:r>
        <w:rPr>
          <w:sz w:val="28"/>
          <w:szCs w:val="28"/>
        </w:rPr>
        <w:t>о предоставлении земельных участков для целей,</w:t>
      </w:r>
    </w:p>
    <w:p w:rsidR="00EB4750" w:rsidRDefault="00EB4750" w:rsidP="00EB4750">
      <w:pPr>
        <w:pStyle w:val="a4"/>
        <w:tabs>
          <w:tab w:val="left" w:pos="653"/>
          <w:tab w:val="left" w:pos="7507"/>
        </w:tabs>
        <w:jc w:val="center"/>
        <w:rPr>
          <w:sz w:val="28"/>
          <w:szCs w:val="28"/>
        </w:rPr>
      </w:pPr>
      <w:r>
        <w:rPr>
          <w:sz w:val="28"/>
          <w:szCs w:val="28"/>
        </w:rPr>
        <w:t xml:space="preserve">не связанных со строительством. </w:t>
      </w:r>
    </w:p>
    <w:p w:rsidR="00EB4750" w:rsidRPr="003F1A99" w:rsidRDefault="00EB4750" w:rsidP="001306FC">
      <w:pPr>
        <w:pStyle w:val="a4"/>
        <w:tabs>
          <w:tab w:val="left" w:pos="653"/>
          <w:tab w:val="left" w:pos="7507"/>
        </w:tabs>
        <w:rPr>
          <w:sz w:val="22"/>
          <w:szCs w:val="22"/>
        </w:rPr>
      </w:pPr>
      <w:r w:rsidRPr="003F1A99">
        <w:rPr>
          <w:sz w:val="22"/>
          <w:szCs w:val="22"/>
        </w:rPr>
        <w:t>От_____________________________________________</w:t>
      </w:r>
      <w:r w:rsidR="001306FC" w:rsidRPr="003F1A99">
        <w:rPr>
          <w:sz w:val="22"/>
          <w:szCs w:val="22"/>
        </w:rPr>
        <w:t>_____________________________</w:t>
      </w:r>
    </w:p>
    <w:p w:rsidR="00EB4750" w:rsidRPr="003F1A99" w:rsidRDefault="00EB4750" w:rsidP="001306FC">
      <w:pPr>
        <w:pStyle w:val="a4"/>
        <w:pBdr>
          <w:bottom w:val="single" w:sz="12" w:space="1" w:color="auto"/>
        </w:pBdr>
        <w:tabs>
          <w:tab w:val="left" w:pos="653"/>
          <w:tab w:val="left" w:pos="7507"/>
        </w:tabs>
        <w:rPr>
          <w:sz w:val="22"/>
          <w:szCs w:val="22"/>
        </w:rPr>
      </w:pPr>
      <w:r w:rsidRPr="003F1A99">
        <w:rPr>
          <w:sz w:val="22"/>
          <w:szCs w:val="22"/>
        </w:rPr>
        <w:t xml:space="preserve">                            (для юридических лиц - полное наименование, организационно- правовая форма,)</w:t>
      </w:r>
    </w:p>
    <w:p w:rsidR="00EB4750" w:rsidRPr="003F1A99" w:rsidRDefault="00EB4750" w:rsidP="001306FC">
      <w:pPr>
        <w:pStyle w:val="a4"/>
        <w:pBdr>
          <w:bottom w:val="single" w:sz="12" w:space="1" w:color="auto"/>
        </w:pBdr>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r w:rsidRPr="003F1A99">
        <w:rPr>
          <w:sz w:val="22"/>
          <w:szCs w:val="22"/>
        </w:rPr>
        <w:t xml:space="preserve">                              (для физических лиц- фамилия, имя, отчество, паспортные данные)</w:t>
      </w:r>
    </w:p>
    <w:p w:rsidR="00EB4750" w:rsidRPr="003F1A99" w:rsidRDefault="00EB4750" w:rsidP="001306FC">
      <w:pPr>
        <w:pStyle w:val="a4"/>
        <w:tabs>
          <w:tab w:val="left" w:pos="653"/>
          <w:tab w:val="left" w:pos="7507"/>
        </w:tabs>
        <w:rPr>
          <w:sz w:val="22"/>
          <w:szCs w:val="22"/>
        </w:rPr>
      </w:pPr>
      <w:r w:rsidRPr="003F1A99">
        <w:rPr>
          <w:sz w:val="22"/>
          <w:szCs w:val="22"/>
        </w:rPr>
        <w:t>______________________________________________________________ (далее- заявитель).</w:t>
      </w:r>
    </w:p>
    <w:p w:rsidR="00EB4750" w:rsidRPr="003F1A99" w:rsidRDefault="00EB4750" w:rsidP="001306FC">
      <w:pPr>
        <w:pStyle w:val="a4"/>
        <w:tabs>
          <w:tab w:val="left" w:pos="653"/>
          <w:tab w:val="left" w:pos="7507"/>
        </w:tabs>
        <w:rPr>
          <w:sz w:val="22"/>
          <w:szCs w:val="22"/>
        </w:rPr>
      </w:pPr>
      <w:r w:rsidRPr="003F1A99">
        <w:rPr>
          <w:sz w:val="22"/>
          <w:szCs w:val="22"/>
        </w:rPr>
        <w:t>___________________________________ИНН заявителя</w:t>
      </w:r>
    </w:p>
    <w:p w:rsidR="00EB4750" w:rsidRPr="003F1A99" w:rsidRDefault="00EB4750" w:rsidP="001306FC">
      <w:pPr>
        <w:pStyle w:val="a4"/>
        <w:tabs>
          <w:tab w:val="left" w:pos="653"/>
          <w:tab w:val="left" w:pos="7507"/>
        </w:tabs>
        <w:rPr>
          <w:sz w:val="22"/>
          <w:szCs w:val="22"/>
        </w:rPr>
      </w:pPr>
      <w:r w:rsidRPr="003F1A99">
        <w:rPr>
          <w:sz w:val="22"/>
          <w:szCs w:val="22"/>
        </w:rPr>
        <w:t>_____________________________________________реквизиты свидетельства о государственной регистрации ИП или юридического лица</w:t>
      </w: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r w:rsidRPr="003F1A99">
        <w:rPr>
          <w:sz w:val="22"/>
          <w:szCs w:val="22"/>
        </w:rPr>
        <w:t>Адрес заявителя(ей):_____________________________________________________.</w:t>
      </w:r>
    </w:p>
    <w:p w:rsidR="00EB4750" w:rsidRPr="003F1A99" w:rsidRDefault="00EB4750" w:rsidP="001306FC">
      <w:pPr>
        <w:pStyle w:val="a4"/>
        <w:tabs>
          <w:tab w:val="left" w:pos="653"/>
          <w:tab w:val="left" w:pos="7507"/>
        </w:tabs>
        <w:rPr>
          <w:sz w:val="22"/>
          <w:szCs w:val="22"/>
        </w:rPr>
      </w:pPr>
      <w:r w:rsidRPr="003F1A99">
        <w:rPr>
          <w:sz w:val="22"/>
          <w:szCs w:val="22"/>
        </w:rPr>
        <w:t xml:space="preserve">                           (местонахождение юридического лица; место регистрации физического лица)</w:t>
      </w: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r w:rsidRPr="003F1A99">
        <w:rPr>
          <w:sz w:val="22"/>
          <w:szCs w:val="22"/>
        </w:rPr>
        <w:t>Телефон(факс) заявителя  (ей)________________________________________.</w:t>
      </w: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653"/>
          <w:tab w:val="left" w:pos="7507"/>
        </w:tabs>
        <w:rPr>
          <w:sz w:val="22"/>
          <w:szCs w:val="22"/>
        </w:rPr>
      </w:pPr>
    </w:p>
    <w:p w:rsidR="00EB4750" w:rsidRPr="003F1A99" w:rsidRDefault="00EB4750" w:rsidP="001306FC">
      <w:pPr>
        <w:pStyle w:val="a4"/>
        <w:tabs>
          <w:tab w:val="left" w:pos="100"/>
          <w:tab w:val="left" w:pos="7507"/>
        </w:tabs>
        <w:rPr>
          <w:sz w:val="22"/>
          <w:szCs w:val="22"/>
        </w:rPr>
      </w:pPr>
      <w:r w:rsidRPr="003F1A99">
        <w:rPr>
          <w:sz w:val="22"/>
          <w:szCs w:val="22"/>
        </w:rPr>
        <w:t>Прошу(сим) предоставить земельный участок для  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 xml:space="preserve">                                                                                        ( целевое использование земельного участка) </w:t>
      </w:r>
    </w:p>
    <w:p w:rsidR="00EB4750" w:rsidRPr="003F1A99" w:rsidRDefault="00EB4750" w:rsidP="001306FC">
      <w:pPr>
        <w:pStyle w:val="a4"/>
        <w:tabs>
          <w:tab w:val="left" w:pos="100"/>
          <w:tab w:val="left" w:pos="7507"/>
        </w:tabs>
        <w:rPr>
          <w:sz w:val="22"/>
          <w:szCs w:val="22"/>
        </w:rPr>
      </w:pPr>
    </w:p>
    <w:p w:rsidR="00EB4750" w:rsidRPr="003F1A99" w:rsidRDefault="00EB4750" w:rsidP="001306FC">
      <w:pPr>
        <w:pStyle w:val="a4"/>
        <w:tabs>
          <w:tab w:val="left" w:pos="100"/>
          <w:tab w:val="left" w:pos="7507"/>
        </w:tabs>
        <w:rPr>
          <w:sz w:val="22"/>
          <w:szCs w:val="22"/>
        </w:rPr>
      </w:pPr>
      <w:r w:rsidRPr="003F1A99">
        <w:rPr>
          <w:sz w:val="22"/>
          <w:szCs w:val="22"/>
        </w:rPr>
        <w:t>1. Кадастровый номер земельного участка (в случае если испрашиваемый земельный участок прошел государственный кадастровый учет) _________________________________________</w:t>
      </w:r>
    </w:p>
    <w:p w:rsidR="00EB4750" w:rsidRPr="003F1A99" w:rsidRDefault="00EB4750" w:rsidP="001306FC">
      <w:pPr>
        <w:pStyle w:val="a4"/>
        <w:tabs>
          <w:tab w:val="left" w:pos="100"/>
          <w:tab w:val="left" w:pos="7507"/>
        </w:tabs>
        <w:rPr>
          <w:sz w:val="22"/>
          <w:szCs w:val="22"/>
        </w:rPr>
      </w:pPr>
    </w:p>
    <w:p w:rsidR="00EB4750" w:rsidRPr="003F1A99" w:rsidRDefault="00EB4750" w:rsidP="001306FC">
      <w:pPr>
        <w:pStyle w:val="a4"/>
        <w:tabs>
          <w:tab w:val="left" w:pos="100"/>
          <w:tab w:val="left" w:pos="7507"/>
        </w:tabs>
        <w:rPr>
          <w:sz w:val="22"/>
          <w:szCs w:val="22"/>
        </w:rPr>
      </w:pPr>
      <w:r w:rsidRPr="003F1A99">
        <w:rPr>
          <w:sz w:val="22"/>
          <w:szCs w:val="22"/>
        </w:rPr>
        <w:t>2. 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 в случае если земельный участок не сформирован и в отношении его не проведен государственный кадастровый учет)____________</w:t>
      </w:r>
    </w:p>
    <w:p w:rsidR="00EB4750" w:rsidRPr="003F1A99" w:rsidRDefault="00EB4750" w:rsidP="001306FC">
      <w:pPr>
        <w:pStyle w:val="a4"/>
        <w:tabs>
          <w:tab w:val="left" w:pos="100"/>
          <w:tab w:val="left" w:pos="7507"/>
        </w:tabs>
        <w:rPr>
          <w:sz w:val="22"/>
          <w:szCs w:val="22"/>
        </w:rPr>
      </w:pPr>
      <w:r w:rsidRPr="003F1A99">
        <w:rPr>
          <w:sz w:val="22"/>
          <w:szCs w:val="22"/>
        </w:rPr>
        <w:t>______________________________________________________</w:t>
      </w:r>
      <w:r w:rsidR="001306FC" w:rsidRPr="003F1A99">
        <w:rPr>
          <w:sz w:val="22"/>
          <w:szCs w:val="22"/>
        </w:rPr>
        <w:t>_______________________</w:t>
      </w:r>
    </w:p>
    <w:p w:rsidR="00EB4750" w:rsidRPr="003F1A99" w:rsidRDefault="00EB4750" w:rsidP="001306FC">
      <w:pPr>
        <w:pStyle w:val="a4"/>
        <w:tabs>
          <w:tab w:val="left" w:pos="100"/>
          <w:tab w:val="left" w:pos="7507"/>
        </w:tabs>
        <w:rPr>
          <w:sz w:val="22"/>
          <w:szCs w:val="22"/>
        </w:rPr>
      </w:pPr>
      <w:r w:rsidRPr="003F1A99">
        <w:rPr>
          <w:sz w:val="22"/>
          <w:szCs w:val="22"/>
        </w:rPr>
        <w:t>3.Местоположение земельного участка в соответствии с кадастровым паспортом либо ориентировочное место его нахождения ( 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4. Испрашиваемое право на земельный участок______________________________________________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(собственность, аренда )</w:t>
      </w:r>
    </w:p>
    <w:p w:rsidR="00EB4750" w:rsidRPr="003F1A99" w:rsidRDefault="00EB4750" w:rsidP="001306FC">
      <w:pPr>
        <w:pStyle w:val="a4"/>
        <w:tabs>
          <w:tab w:val="left" w:pos="100"/>
          <w:tab w:val="left" w:pos="7507"/>
        </w:tabs>
        <w:rPr>
          <w:sz w:val="22"/>
          <w:szCs w:val="22"/>
        </w:rPr>
      </w:pPr>
      <w:r w:rsidRPr="003F1A99">
        <w:rPr>
          <w:sz w:val="22"/>
          <w:szCs w:val="22"/>
        </w:rPr>
        <w:t xml:space="preserve">5. Целевое использование земельного участка </w:t>
      </w:r>
    </w:p>
    <w:p w:rsidR="00EB4750" w:rsidRPr="003F1A99" w:rsidRDefault="00EB4750" w:rsidP="001306FC">
      <w:pPr>
        <w:pStyle w:val="a4"/>
        <w:tabs>
          <w:tab w:val="left" w:pos="100"/>
          <w:tab w:val="left" w:pos="7507"/>
        </w:tabs>
        <w:rPr>
          <w:sz w:val="22"/>
          <w:szCs w:val="22"/>
        </w:rPr>
      </w:pPr>
      <w:r w:rsidRPr="003F1A99">
        <w:rPr>
          <w:sz w:val="22"/>
          <w:szCs w:val="22"/>
        </w:rPr>
        <w:t>____________________________________________________</w:t>
      </w:r>
    </w:p>
    <w:p w:rsidR="00EB4750" w:rsidRPr="003F1A99" w:rsidRDefault="00EB4750" w:rsidP="001306FC">
      <w:pPr>
        <w:pStyle w:val="a4"/>
        <w:tabs>
          <w:tab w:val="left" w:pos="100"/>
          <w:tab w:val="left" w:pos="7507"/>
        </w:tabs>
        <w:rPr>
          <w:sz w:val="22"/>
          <w:szCs w:val="22"/>
        </w:rPr>
      </w:pPr>
      <w:r w:rsidRPr="003F1A99">
        <w:rPr>
          <w:sz w:val="22"/>
          <w:szCs w:val="22"/>
        </w:rPr>
        <w:t>________________________________________________</w:t>
      </w:r>
    </w:p>
    <w:p w:rsidR="00EB4750" w:rsidRPr="003F1A99" w:rsidRDefault="00EB4750" w:rsidP="001306FC">
      <w:pPr>
        <w:ind w:left="357"/>
        <w:rPr>
          <w:sz w:val="22"/>
          <w:szCs w:val="22"/>
        </w:rPr>
      </w:pPr>
      <w:r w:rsidRPr="003F1A99">
        <w:rPr>
          <w:sz w:val="22"/>
          <w:szCs w:val="22"/>
        </w:rPr>
        <w:t>Заявитель:________________________                                                      _________________</w:t>
      </w:r>
      <w:r w:rsidRPr="003F1A99">
        <w:rPr>
          <w:sz w:val="22"/>
          <w:szCs w:val="22"/>
        </w:rPr>
        <w:br/>
        <w:t>(Ф.И.О должность представителя юридического лица;                                 (подпись)</w:t>
      </w:r>
    </w:p>
    <w:p w:rsidR="00EB4750" w:rsidRPr="003F1A99" w:rsidRDefault="00EB4750" w:rsidP="001306FC">
      <w:pPr>
        <w:ind w:left="357"/>
        <w:rPr>
          <w:sz w:val="22"/>
          <w:szCs w:val="22"/>
        </w:rPr>
      </w:pPr>
      <w:r w:rsidRPr="003F1A99">
        <w:rPr>
          <w:sz w:val="22"/>
          <w:szCs w:val="22"/>
        </w:rPr>
        <w:t>Ф.И.О. физического лица)</w:t>
      </w:r>
    </w:p>
    <w:p w:rsidR="00EB4750" w:rsidRPr="003F1A99" w:rsidRDefault="00EB4750" w:rsidP="001306FC">
      <w:pPr>
        <w:ind w:left="357"/>
        <w:rPr>
          <w:sz w:val="22"/>
          <w:szCs w:val="22"/>
        </w:rPr>
      </w:pPr>
      <w:r w:rsidRPr="003F1A99">
        <w:rPr>
          <w:sz w:val="22"/>
          <w:szCs w:val="22"/>
        </w:rPr>
        <w:t>Дата</w:t>
      </w:r>
    </w:p>
    <w:p w:rsidR="00EB4750" w:rsidRPr="003F1A99" w:rsidRDefault="00EB4750" w:rsidP="001306FC">
      <w:pPr>
        <w:ind w:left="357"/>
        <w:rPr>
          <w:sz w:val="22"/>
          <w:szCs w:val="22"/>
        </w:rPr>
      </w:pPr>
      <w:r w:rsidRPr="003F1A99">
        <w:rPr>
          <w:sz w:val="22"/>
          <w:szCs w:val="22"/>
        </w:rPr>
        <w:t xml:space="preserve">                                                                                                    М.П.</w:t>
      </w:r>
    </w:p>
    <w:p w:rsidR="001306FC" w:rsidRPr="003F1A99" w:rsidRDefault="001306FC" w:rsidP="001306FC">
      <w:pPr>
        <w:ind w:left="360"/>
        <w:rPr>
          <w:sz w:val="22"/>
          <w:szCs w:val="22"/>
        </w:rPr>
      </w:pPr>
    </w:p>
    <w:p w:rsidR="00EB4750" w:rsidRPr="003F1A99" w:rsidRDefault="00EB4750" w:rsidP="001306FC">
      <w:pPr>
        <w:ind w:left="360"/>
        <w:rPr>
          <w:sz w:val="22"/>
          <w:szCs w:val="22"/>
        </w:rPr>
      </w:pPr>
      <w:r w:rsidRPr="003F1A99">
        <w:rPr>
          <w:sz w:val="22"/>
          <w:szCs w:val="22"/>
        </w:rPr>
        <w:t xml:space="preserve">  К заявлению прилагается опись документов</w:t>
      </w:r>
    </w:p>
    <w:p w:rsidR="00EB4750" w:rsidRPr="001306FC" w:rsidRDefault="00EB4750" w:rsidP="001306FC">
      <w:pPr>
        <w:jc w:val="right"/>
        <w:rPr>
          <w:sz w:val="18"/>
          <w:szCs w:val="18"/>
        </w:rPr>
      </w:pPr>
      <w:r w:rsidRPr="001306FC">
        <w:rPr>
          <w:sz w:val="18"/>
          <w:szCs w:val="18"/>
        </w:rPr>
        <w:lastRenderedPageBreak/>
        <w:t>Приложение № 4</w:t>
      </w:r>
    </w:p>
    <w:p w:rsidR="00EB4750" w:rsidRPr="001306FC" w:rsidRDefault="00EB4750" w:rsidP="001306FC">
      <w:pPr>
        <w:tabs>
          <w:tab w:val="left" w:pos="2722"/>
        </w:tabs>
        <w:ind w:left="1821" w:right="-95" w:hanging="100"/>
        <w:jc w:val="right"/>
        <w:rPr>
          <w:sz w:val="18"/>
          <w:szCs w:val="18"/>
        </w:rPr>
      </w:pPr>
      <w:r w:rsidRPr="001306FC">
        <w:rPr>
          <w:sz w:val="18"/>
          <w:szCs w:val="18"/>
        </w:rPr>
        <w:t xml:space="preserve">                                                                              к Административному регламенту</w:t>
      </w:r>
    </w:p>
    <w:p w:rsidR="00EB4750" w:rsidRPr="001306FC" w:rsidRDefault="00EB4750" w:rsidP="001306FC">
      <w:pPr>
        <w:ind w:right="-95"/>
        <w:jc w:val="right"/>
        <w:rPr>
          <w:sz w:val="18"/>
          <w:szCs w:val="18"/>
        </w:rPr>
      </w:pPr>
      <w:r w:rsidRPr="001306FC">
        <w:rPr>
          <w:sz w:val="18"/>
          <w:szCs w:val="18"/>
        </w:rPr>
        <w:t xml:space="preserve">                                                                                           муниципальной услуги</w:t>
      </w:r>
    </w:p>
    <w:p w:rsidR="00EB4750" w:rsidRPr="001306FC" w:rsidRDefault="00EB4750" w:rsidP="001306FC">
      <w:pPr>
        <w:pStyle w:val="a3"/>
        <w:spacing w:before="0" w:after="0"/>
        <w:jc w:val="right"/>
        <w:rPr>
          <w:bCs/>
          <w:sz w:val="18"/>
          <w:szCs w:val="18"/>
        </w:rPr>
      </w:pPr>
      <w:r w:rsidRPr="001306FC">
        <w:rPr>
          <w:sz w:val="18"/>
          <w:szCs w:val="18"/>
        </w:rPr>
        <w:t>«</w:t>
      </w:r>
      <w:r w:rsidRPr="001306FC">
        <w:rPr>
          <w:bCs/>
          <w:sz w:val="18"/>
          <w:szCs w:val="18"/>
        </w:rPr>
        <w:t xml:space="preserve">Предоставление земельных участков, </w:t>
      </w:r>
    </w:p>
    <w:p w:rsidR="00EB4750" w:rsidRPr="001306FC" w:rsidRDefault="00EB4750" w:rsidP="001306FC">
      <w:pPr>
        <w:pStyle w:val="a3"/>
        <w:spacing w:before="0" w:after="0"/>
        <w:jc w:val="right"/>
        <w:rPr>
          <w:bCs/>
          <w:sz w:val="18"/>
          <w:szCs w:val="18"/>
        </w:rPr>
      </w:pPr>
      <w:r w:rsidRPr="001306FC">
        <w:rPr>
          <w:bCs/>
          <w:sz w:val="18"/>
          <w:szCs w:val="18"/>
        </w:rPr>
        <w:t xml:space="preserve"> </w:t>
      </w:r>
      <w:r w:rsidR="003F1A99">
        <w:rPr>
          <w:bCs/>
          <w:sz w:val="18"/>
          <w:szCs w:val="18"/>
        </w:rPr>
        <w:t>н</w:t>
      </w:r>
      <w:r w:rsidRPr="001306FC">
        <w:rPr>
          <w:bCs/>
          <w:sz w:val="18"/>
          <w:szCs w:val="18"/>
        </w:rPr>
        <w:t>аходящихся</w:t>
      </w:r>
      <w:r w:rsidR="003F1A99">
        <w:rPr>
          <w:bCs/>
          <w:sz w:val="18"/>
          <w:szCs w:val="18"/>
        </w:rPr>
        <w:t xml:space="preserve"> </w:t>
      </w:r>
      <w:r w:rsidRPr="001306FC">
        <w:rPr>
          <w:bCs/>
          <w:sz w:val="18"/>
          <w:szCs w:val="18"/>
        </w:rPr>
        <w:t xml:space="preserve"> в муниципальной собственности, для целей, </w:t>
      </w:r>
    </w:p>
    <w:p w:rsidR="00EB4750" w:rsidRPr="001306FC" w:rsidRDefault="00EB4750" w:rsidP="001306FC">
      <w:pPr>
        <w:pStyle w:val="a3"/>
        <w:spacing w:before="0" w:after="0"/>
        <w:jc w:val="right"/>
        <w:rPr>
          <w:sz w:val="18"/>
          <w:szCs w:val="18"/>
        </w:rPr>
      </w:pPr>
      <w:r w:rsidRPr="001306FC">
        <w:rPr>
          <w:bCs/>
          <w:sz w:val="18"/>
          <w:szCs w:val="18"/>
        </w:rPr>
        <w:t>не связанных со строительством, единственному заявителю</w:t>
      </w:r>
      <w:r w:rsidRPr="001306FC">
        <w:rPr>
          <w:sz w:val="18"/>
          <w:szCs w:val="18"/>
        </w:rPr>
        <w:t>».</w:t>
      </w:r>
    </w:p>
    <w:p w:rsidR="00EB4750" w:rsidRDefault="00EB4750" w:rsidP="00EB4750">
      <w:pPr>
        <w:pStyle w:val="a3"/>
        <w:spacing w:before="0" w:after="0"/>
        <w:jc w:val="right"/>
        <w:rPr>
          <w:sz w:val="28"/>
          <w:szCs w:val="28"/>
        </w:rPr>
      </w:pPr>
    </w:p>
    <w:p w:rsidR="00EB4750" w:rsidRDefault="00EB4750" w:rsidP="00EB4750">
      <w:pPr>
        <w:pStyle w:val="a3"/>
        <w:spacing w:before="0" w:after="0"/>
        <w:jc w:val="right"/>
        <w:rPr>
          <w:sz w:val="28"/>
          <w:szCs w:val="28"/>
        </w:rPr>
      </w:pP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1306FC">
        <w:t>Уведомление</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1306FC">
        <w:t>об отказе в предоставлении  муниципальных услуг</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_______ от 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Гр. ________________________________, проживающий по адресу: 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                      (Ф.И.О. полностью)</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___________________, обратился __________ за предоставлением муниципальной услуги 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________________________________________________________________________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Заявление о предоставлении муниципальной услуги принято «____»________20___г., зарегистрировано № 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                                                                      (причина отказа в назначении с ссылкой на действующее законодательство).</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 xml:space="preserve">Подпись руководителя </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Работник 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Телефон ________________</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Экземпляр решения получил: ______________(_________________________)</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 xml:space="preserve">                                                                                                          подпись                                                 расшифровка подписи</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____________________________________________________________________________________________________________________________________</w:t>
      </w:r>
    </w:p>
    <w:p w:rsidR="00EB4750" w:rsidRPr="001306FC" w:rsidRDefault="00EB4750" w:rsidP="00EB475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1306FC">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«____» ___________ 20 _____ г.</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(дата получения решения)</w:t>
      </w:r>
    </w:p>
    <w:p w:rsidR="00EB4750" w:rsidRPr="001306FC" w:rsidRDefault="00EB4750" w:rsidP="00EB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6FC">
        <w:t>В случае отправки решения посредством почтовой связи ко второму экземпляру решени</w:t>
      </w:r>
      <w:r w:rsidR="001306FC">
        <w:t xml:space="preserve">я, хранящегося в </w:t>
      </w:r>
      <w:bookmarkStart w:id="10" w:name="_GoBack"/>
      <w:bookmarkEnd w:id="10"/>
      <w:r w:rsidRPr="001306FC">
        <w:t xml:space="preserve"> администрации </w:t>
      </w:r>
      <w:r w:rsidR="00E45A19" w:rsidRPr="001306FC">
        <w:t>Позднеевского сельского поселения</w:t>
      </w:r>
      <w:r w:rsidRPr="001306FC">
        <w:t xml:space="preserve">, прикладывается почтовое уведомление о вручении.  </w:t>
      </w:r>
    </w:p>
    <w:p w:rsidR="00BF0474" w:rsidRPr="001306FC" w:rsidRDefault="00BF0474"/>
    <w:sectPr w:rsidR="00BF0474" w:rsidRPr="001306FC" w:rsidSect="009A16F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4EA" w:rsidRDefault="007C54EA" w:rsidP="006C1F8A">
      <w:r>
        <w:separator/>
      </w:r>
    </w:p>
  </w:endnote>
  <w:endnote w:type="continuationSeparator" w:id="1">
    <w:p w:rsidR="007C54EA" w:rsidRDefault="007C54EA" w:rsidP="006C1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340"/>
      <w:docPartObj>
        <w:docPartGallery w:val="Page Numbers (Bottom of Page)"/>
        <w:docPartUnique/>
      </w:docPartObj>
    </w:sdtPr>
    <w:sdtContent>
      <w:p w:rsidR="004504AD" w:rsidRDefault="001D3F6F">
        <w:pPr>
          <w:pStyle w:val="af0"/>
          <w:jc w:val="right"/>
        </w:pPr>
        <w:fldSimple w:instr=" PAGE   \* MERGEFORMAT ">
          <w:r w:rsidR="00D87566">
            <w:rPr>
              <w:noProof/>
            </w:rPr>
            <w:t>24</w:t>
          </w:r>
        </w:fldSimple>
      </w:p>
    </w:sdtContent>
  </w:sdt>
  <w:p w:rsidR="004504AD" w:rsidRDefault="004504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4EA" w:rsidRDefault="007C54EA" w:rsidP="006C1F8A">
      <w:r>
        <w:separator/>
      </w:r>
    </w:p>
  </w:footnote>
  <w:footnote w:type="continuationSeparator" w:id="1">
    <w:p w:rsidR="007C54EA" w:rsidRDefault="007C54EA" w:rsidP="006C1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DF9"/>
    <w:rsid w:val="001306FC"/>
    <w:rsid w:val="001B11C2"/>
    <w:rsid w:val="001B2B7B"/>
    <w:rsid w:val="001D3F6F"/>
    <w:rsid w:val="001F0976"/>
    <w:rsid w:val="002635A0"/>
    <w:rsid w:val="0026392F"/>
    <w:rsid w:val="00267DCE"/>
    <w:rsid w:val="0028390C"/>
    <w:rsid w:val="00343101"/>
    <w:rsid w:val="003F1A99"/>
    <w:rsid w:val="00435865"/>
    <w:rsid w:val="004504AD"/>
    <w:rsid w:val="004E3036"/>
    <w:rsid w:val="00563D5B"/>
    <w:rsid w:val="00586B93"/>
    <w:rsid w:val="00655828"/>
    <w:rsid w:val="006B7F21"/>
    <w:rsid w:val="006C1F8A"/>
    <w:rsid w:val="00737782"/>
    <w:rsid w:val="007C54EA"/>
    <w:rsid w:val="00813DF9"/>
    <w:rsid w:val="008E6C2A"/>
    <w:rsid w:val="00961988"/>
    <w:rsid w:val="009A16FC"/>
    <w:rsid w:val="009D3435"/>
    <w:rsid w:val="00BF0474"/>
    <w:rsid w:val="00D86AF1"/>
    <w:rsid w:val="00D87566"/>
    <w:rsid w:val="00D94D64"/>
    <w:rsid w:val="00E45A19"/>
    <w:rsid w:val="00E97BA6"/>
    <w:rsid w:val="00EB4750"/>
    <w:rsid w:val="00F90A20"/>
    <w:rsid w:val="00FA167F"/>
    <w:rsid w:val="00FB1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5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50"/>
    <w:rPr>
      <w:rFonts w:ascii="Times New Roman" w:eastAsia="Times New Roman" w:hAnsi="Times New Roman" w:cs="Times New Roman"/>
      <w:sz w:val="28"/>
      <w:szCs w:val="28"/>
      <w:lang w:eastAsia="ru-RU"/>
    </w:rPr>
  </w:style>
  <w:style w:type="paragraph" w:styleId="a3">
    <w:name w:val="Normal (Web)"/>
    <w:basedOn w:val="a"/>
    <w:semiHidden/>
    <w:unhideWhenUsed/>
    <w:rsid w:val="00EB4750"/>
    <w:pPr>
      <w:suppressAutoHyphens/>
      <w:autoSpaceDE/>
      <w:autoSpaceDN/>
      <w:spacing w:before="280" w:after="280"/>
    </w:pPr>
    <w:rPr>
      <w:lang w:eastAsia="ar-SA"/>
    </w:rPr>
  </w:style>
  <w:style w:type="paragraph" w:styleId="a4">
    <w:name w:val="header"/>
    <w:basedOn w:val="a"/>
    <w:link w:val="a5"/>
    <w:uiPriority w:val="99"/>
    <w:unhideWhenUsed/>
    <w:rsid w:val="00EB4750"/>
    <w:pPr>
      <w:widowControl w:val="0"/>
      <w:tabs>
        <w:tab w:val="center" w:pos="4677"/>
        <w:tab w:val="right" w:pos="9355"/>
      </w:tabs>
      <w:adjustRightInd w:val="0"/>
    </w:pPr>
  </w:style>
  <w:style w:type="character" w:customStyle="1" w:styleId="a5">
    <w:name w:val="Верхний колонтитул Знак"/>
    <w:basedOn w:val="a0"/>
    <w:link w:val="a4"/>
    <w:uiPriority w:val="99"/>
    <w:rsid w:val="00EB4750"/>
    <w:rPr>
      <w:rFonts w:ascii="Times New Roman" w:eastAsia="Times New Roman" w:hAnsi="Times New Roman" w:cs="Times New Roman"/>
      <w:sz w:val="24"/>
      <w:szCs w:val="24"/>
      <w:lang w:eastAsia="ru-RU"/>
    </w:rPr>
  </w:style>
  <w:style w:type="paragraph" w:styleId="a6">
    <w:name w:val="Body Text"/>
    <w:basedOn w:val="a"/>
    <w:link w:val="a7"/>
    <w:semiHidden/>
    <w:unhideWhenUsed/>
    <w:rsid w:val="00EB4750"/>
    <w:pPr>
      <w:ind w:right="4536"/>
    </w:pPr>
    <w:rPr>
      <w:sz w:val="28"/>
      <w:szCs w:val="28"/>
    </w:rPr>
  </w:style>
  <w:style w:type="character" w:customStyle="1" w:styleId="a7">
    <w:name w:val="Основной текст Знак"/>
    <w:basedOn w:val="a0"/>
    <w:link w:val="a6"/>
    <w:semiHidden/>
    <w:rsid w:val="00EB4750"/>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EB4750"/>
    <w:pPr>
      <w:spacing w:after="120"/>
      <w:ind w:left="283"/>
    </w:pPr>
  </w:style>
  <w:style w:type="character" w:customStyle="1" w:styleId="a9">
    <w:name w:val="Основной текст с отступом Знак"/>
    <w:basedOn w:val="a0"/>
    <w:link w:val="a8"/>
    <w:semiHidden/>
    <w:rsid w:val="00EB4750"/>
    <w:rPr>
      <w:rFonts w:ascii="Times New Roman" w:eastAsia="Times New Roman" w:hAnsi="Times New Roman" w:cs="Times New Roman"/>
      <w:sz w:val="24"/>
      <w:szCs w:val="24"/>
      <w:lang w:eastAsia="ru-RU"/>
    </w:rPr>
  </w:style>
  <w:style w:type="paragraph" w:styleId="aa">
    <w:name w:val="No Spacing"/>
    <w:qFormat/>
    <w:rsid w:val="00EB4750"/>
    <w:pPr>
      <w:spacing w:after="0" w:line="240" w:lineRule="auto"/>
    </w:pPr>
    <w:rPr>
      <w:rFonts w:ascii="Calibri" w:eastAsia="Times New Roman" w:hAnsi="Calibri" w:cs="Calibri"/>
      <w:lang w:eastAsia="ru-RU"/>
    </w:rPr>
  </w:style>
  <w:style w:type="paragraph" w:customStyle="1" w:styleId="ConsPlusNormal">
    <w:name w:val="ConsPlusNormal"/>
    <w:rsid w:val="00EB4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EB4750"/>
    <w:pPr>
      <w:tabs>
        <w:tab w:val="left" w:pos="360"/>
      </w:tabs>
      <w:autoSpaceDE/>
      <w:autoSpaceDN/>
      <w:spacing w:before="120" w:after="120"/>
      <w:jc w:val="both"/>
    </w:pPr>
    <w:rPr>
      <w:lang w:eastAsia="ar-SA"/>
    </w:rPr>
  </w:style>
  <w:style w:type="paragraph" w:customStyle="1" w:styleId="12">
    <w:name w:val="нум список 1"/>
    <w:basedOn w:val="11"/>
    <w:rsid w:val="00EB4750"/>
  </w:style>
  <w:style w:type="paragraph" w:customStyle="1" w:styleId="ab">
    <w:name w:val="Заголовок"/>
    <w:basedOn w:val="a"/>
    <w:next w:val="a6"/>
    <w:rsid w:val="00EB4750"/>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EB4750"/>
    <w:pPr>
      <w:suppressLineNumbers/>
      <w:suppressAutoHyphens/>
      <w:autoSpaceDE/>
      <w:autoSpaceDN/>
    </w:pPr>
    <w:rPr>
      <w:lang w:eastAsia="ar-SA"/>
    </w:rPr>
  </w:style>
  <w:style w:type="paragraph" w:customStyle="1" w:styleId="23">
    <w:name w:val="Основной текст 23"/>
    <w:basedOn w:val="a"/>
    <w:rsid w:val="00EB4750"/>
    <w:pPr>
      <w:suppressAutoHyphens/>
      <w:autoSpaceDE/>
      <w:autoSpaceDN/>
      <w:spacing w:after="120" w:line="480" w:lineRule="auto"/>
    </w:pPr>
    <w:rPr>
      <w:lang w:eastAsia="ar-SA"/>
    </w:rPr>
  </w:style>
  <w:style w:type="paragraph" w:customStyle="1" w:styleId="32">
    <w:name w:val="Основной текст с отступом 32"/>
    <w:basedOn w:val="a"/>
    <w:rsid w:val="00EB4750"/>
    <w:pPr>
      <w:suppressAutoHyphens/>
      <w:autoSpaceDE/>
      <w:autoSpaceDN/>
      <w:spacing w:after="120"/>
      <w:ind w:left="283"/>
    </w:pPr>
    <w:rPr>
      <w:sz w:val="16"/>
      <w:szCs w:val="16"/>
      <w:lang w:eastAsia="ar-SA"/>
    </w:rPr>
  </w:style>
  <w:style w:type="paragraph" w:customStyle="1" w:styleId="ConsNonformat">
    <w:name w:val="ConsNonformat"/>
    <w:rsid w:val="00EB4750"/>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EB4750"/>
    <w:pPr>
      <w:autoSpaceDE/>
      <w:autoSpaceDN/>
      <w:spacing w:before="120"/>
      <w:ind w:firstLine="720"/>
      <w:jc w:val="both"/>
    </w:pPr>
    <w:rPr>
      <w:sz w:val="26"/>
      <w:szCs w:val="26"/>
    </w:rPr>
  </w:style>
  <w:style w:type="paragraph" w:customStyle="1" w:styleId="13">
    <w:name w:val="Без интервала1"/>
    <w:rsid w:val="00EB475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EB4750"/>
  </w:style>
  <w:style w:type="paragraph" w:styleId="ae">
    <w:name w:val="Balloon Text"/>
    <w:basedOn w:val="a"/>
    <w:link w:val="af"/>
    <w:uiPriority w:val="99"/>
    <w:semiHidden/>
    <w:unhideWhenUsed/>
    <w:rsid w:val="00EB4750"/>
    <w:rPr>
      <w:rFonts w:ascii="Tahoma" w:hAnsi="Tahoma" w:cs="Tahoma"/>
      <w:sz w:val="16"/>
      <w:szCs w:val="16"/>
    </w:rPr>
  </w:style>
  <w:style w:type="character" w:customStyle="1" w:styleId="af">
    <w:name w:val="Текст выноски Знак"/>
    <w:basedOn w:val="a0"/>
    <w:link w:val="ae"/>
    <w:uiPriority w:val="99"/>
    <w:semiHidden/>
    <w:rsid w:val="00EB4750"/>
    <w:rPr>
      <w:rFonts w:ascii="Tahoma" w:eastAsia="Times New Roman" w:hAnsi="Tahoma" w:cs="Tahoma"/>
      <w:sz w:val="16"/>
      <w:szCs w:val="16"/>
      <w:lang w:eastAsia="ru-RU"/>
    </w:rPr>
  </w:style>
  <w:style w:type="paragraph" w:styleId="af0">
    <w:name w:val="footer"/>
    <w:basedOn w:val="a"/>
    <w:link w:val="af1"/>
    <w:uiPriority w:val="99"/>
    <w:unhideWhenUsed/>
    <w:rsid w:val="006C1F8A"/>
    <w:pPr>
      <w:tabs>
        <w:tab w:val="center" w:pos="4677"/>
        <w:tab w:val="right" w:pos="9355"/>
      </w:tabs>
    </w:pPr>
  </w:style>
  <w:style w:type="character" w:customStyle="1" w:styleId="af1">
    <w:name w:val="Нижний колонтитул Знак"/>
    <w:basedOn w:val="a0"/>
    <w:link w:val="af0"/>
    <w:uiPriority w:val="99"/>
    <w:rsid w:val="006C1F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0"/>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5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50"/>
    <w:rPr>
      <w:rFonts w:ascii="Times New Roman" w:eastAsia="Times New Roman" w:hAnsi="Times New Roman" w:cs="Times New Roman"/>
      <w:sz w:val="28"/>
      <w:szCs w:val="28"/>
      <w:lang w:eastAsia="ru-RU"/>
    </w:rPr>
  </w:style>
  <w:style w:type="paragraph" w:styleId="a3">
    <w:name w:val="Normal (Web)"/>
    <w:basedOn w:val="a"/>
    <w:semiHidden/>
    <w:unhideWhenUsed/>
    <w:rsid w:val="00EB4750"/>
    <w:pPr>
      <w:suppressAutoHyphens/>
      <w:autoSpaceDE/>
      <w:autoSpaceDN/>
      <w:spacing w:before="280" w:after="280"/>
    </w:pPr>
    <w:rPr>
      <w:lang w:eastAsia="ar-SA"/>
    </w:rPr>
  </w:style>
  <w:style w:type="paragraph" w:styleId="a4">
    <w:name w:val="header"/>
    <w:basedOn w:val="a"/>
    <w:link w:val="a5"/>
    <w:semiHidden/>
    <w:unhideWhenUsed/>
    <w:rsid w:val="00EB4750"/>
    <w:pPr>
      <w:widowControl w:val="0"/>
      <w:tabs>
        <w:tab w:val="center" w:pos="4677"/>
        <w:tab w:val="right" w:pos="9355"/>
      </w:tabs>
      <w:adjustRightInd w:val="0"/>
    </w:pPr>
  </w:style>
  <w:style w:type="character" w:customStyle="1" w:styleId="a5">
    <w:name w:val="Верхний колонтитул Знак"/>
    <w:basedOn w:val="a0"/>
    <w:link w:val="a4"/>
    <w:semiHidden/>
    <w:rsid w:val="00EB4750"/>
    <w:rPr>
      <w:rFonts w:ascii="Times New Roman" w:eastAsia="Times New Roman" w:hAnsi="Times New Roman" w:cs="Times New Roman"/>
      <w:sz w:val="24"/>
      <w:szCs w:val="24"/>
      <w:lang w:eastAsia="ru-RU"/>
    </w:rPr>
  </w:style>
  <w:style w:type="paragraph" w:styleId="a6">
    <w:name w:val="Body Text"/>
    <w:basedOn w:val="a"/>
    <w:link w:val="a7"/>
    <w:semiHidden/>
    <w:unhideWhenUsed/>
    <w:rsid w:val="00EB4750"/>
    <w:pPr>
      <w:ind w:right="4536"/>
    </w:pPr>
    <w:rPr>
      <w:sz w:val="28"/>
      <w:szCs w:val="28"/>
    </w:rPr>
  </w:style>
  <w:style w:type="character" w:customStyle="1" w:styleId="a7">
    <w:name w:val="Основной текст Знак"/>
    <w:basedOn w:val="a0"/>
    <w:link w:val="a6"/>
    <w:semiHidden/>
    <w:rsid w:val="00EB4750"/>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EB4750"/>
    <w:pPr>
      <w:spacing w:after="120"/>
      <w:ind w:left="283"/>
    </w:pPr>
  </w:style>
  <w:style w:type="character" w:customStyle="1" w:styleId="a9">
    <w:name w:val="Основной текст с отступом Знак"/>
    <w:basedOn w:val="a0"/>
    <w:link w:val="a8"/>
    <w:semiHidden/>
    <w:rsid w:val="00EB4750"/>
    <w:rPr>
      <w:rFonts w:ascii="Times New Roman" w:eastAsia="Times New Roman" w:hAnsi="Times New Roman" w:cs="Times New Roman"/>
      <w:sz w:val="24"/>
      <w:szCs w:val="24"/>
      <w:lang w:eastAsia="ru-RU"/>
    </w:rPr>
  </w:style>
  <w:style w:type="paragraph" w:styleId="aa">
    <w:name w:val="No Spacing"/>
    <w:qFormat/>
    <w:rsid w:val="00EB4750"/>
    <w:pPr>
      <w:spacing w:after="0" w:line="240" w:lineRule="auto"/>
    </w:pPr>
    <w:rPr>
      <w:rFonts w:ascii="Calibri" w:eastAsia="Times New Roman" w:hAnsi="Calibri" w:cs="Calibri"/>
      <w:lang w:eastAsia="ru-RU"/>
    </w:rPr>
  </w:style>
  <w:style w:type="paragraph" w:customStyle="1" w:styleId="ConsPlusNormal">
    <w:name w:val="ConsPlusNormal"/>
    <w:rsid w:val="00EB4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EB4750"/>
    <w:pPr>
      <w:tabs>
        <w:tab w:val="left" w:pos="360"/>
      </w:tabs>
      <w:autoSpaceDE/>
      <w:autoSpaceDN/>
      <w:spacing w:before="120" w:after="120"/>
      <w:jc w:val="both"/>
    </w:pPr>
    <w:rPr>
      <w:lang w:eastAsia="ar-SA"/>
    </w:rPr>
  </w:style>
  <w:style w:type="paragraph" w:customStyle="1" w:styleId="12">
    <w:name w:val="нум список 1"/>
    <w:basedOn w:val="11"/>
    <w:rsid w:val="00EB4750"/>
  </w:style>
  <w:style w:type="paragraph" w:customStyle="1" w:styleId="ab">
    <w:name w:val="Заголовок"/>
    <w:basedOn w:val="a"/>
    <w:next w:val="a6"/>
    <w:rsid w:val="00EB4750"/>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EB4750"/>
    <w:pPr>
      <w:suppressLineNumbers/>
      <w:suppressAutoHyphens/>
      <w:autoSpaceDE/>
      <w:autoSpaceDN/>
    </w:pPr>
    <w:rPr>
      <w:lang w:eastAsia="ar-SA"/>
    </w:rPr>
  </w:style>
  <w:style w:type="paragraph" w:customStyle="1" w:styleId="23">
    <w:name w:val="Основной текст 23"/>
    <w:basedOn w:val="a"/>
    <w:rsid w:val="00EB4750"/>
    <w:pPr>
      <w:suppressAutoHyphens/>
      <w:autoSpaceDE/>
      <w:autoSpaceDN/>
      <w:spacing w:after="120" w:line="480" w:lineRule="auto"/>
    </w:pPr>
    <w:rPr>
      <w:lang w:eastAsia="ar-SA"/>
    </w:rPr>
  </w:style>
  <w:style w:type="paragraph" w:customStyle="1" w:styleId="32">
    <w:name w:val="Основной текст с отступом 32"/>
    <w:basedOn w:val="a"/>
    <w:rsid w:val="00EB4750"/>
    <w:pPr>
      <w:suppressAutoHyphens/>
      <w:autoSpaceDE/>
      <w:autoSpaceDN/>
      <w:spacing w:after="120"/>
      <w:ind w:left="283"/>
    </w:pPr>
    <w:rPr>
      <w:sz w:val="16"/>
      <w:szCs w:val="16"/>
      <w:lang w:eastAsia="ar-SA"/>
    </w:rPr>
  </w:style>
  <w:style w:type="paragraph" w:customStyle="1" w:styleId="ConsNonformat">
    <w:name w:val="ConsNonformat"/>
    <w:rsid w:val="00EB4750"/>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EB4750"/>
    <w:pPr>
      <w:autoSpaceDE/>
      <w:autoSpaceDN/>
      <w:spacing w:before="120"/>
      <w:ind w:firstLine="720"/>
      <w:jc w:val="both"/>
    </w:pPr>
    <w:rPr>
      <w:sz w:val="26"/>
      <w:szCs w:val="26"/>
    </w:rPr>
  </w:style>
  <w:style w:type="paragraph" w:customStyle="1" w:styleId="13">
    <w:name w:val="Без интервала1"/>
    <w:rsid w:val="00EB4750"/>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EB4750"/>
  </w:style>
  <w:style w:type="paragraph" w:styleId="ae">
    <w:name w:val="Balloon Text"/>
    <w:basedOn w:val="a"/>
    <w:link w:val="af"/>
    <w:uiPriority w:val="99"/>
    <w:semiHidden/>
    <w:unhideWhenUsed/>
    <w:rsid w:val="00EB4750"/>
    <w:rPr>
      <w:rFonts w:ascii="Tahoma" w:hAnsi="Tahoma" w:cs="Tahoma"/>
      <w:sz w:val="16"/>
      <w:szCs w:val="16"/>
    </w:rPr>
  </w:style>
  <w:style w:type="character" w:customStyle="1" w:styleId="af">
    <w:name w:val="Текст выноски Знак"/>
    <w:basedOn w:val="a0"/>
    <w:link w:val="ae"/>
    <w:uiPriority w:val="99"/>
    <w:semiHidden/>
    <w:rsid w:val="00EB47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8910475">
      <w:bodyDiv w:val="1"/>
      <w:marLeft w:val="0"/>
      <w:marRight w:val="0"/>
      <w:marTop w:val="0"/>
      <w:marBottom w:val="0"/>
      <w:divBdr>
        <w:top w:val="none" w:sz="0" w:space="0" w:color="auto"/>
        <w:left w:val="none" w:sz="0" w:space="0" w:color="auto"/>
        <w:bottom w:val="none" w:sz="0" w:space="0" w:color="auto"/>
        <w:right w:val="none" w:sz="0" w:space="0" w:color="auto"/>
      </w:divBdr>
    </w:div>
    <w:div w:id="915822730">
      <w:bodyDiv w:val="1"/>
      <w:marLeft w:val="0"/>
      <w:marRight w:val="0"/>
      <w:marTop w:val="0"/>
      <w:marBottom w:val="0"/>
      <w:divBdr>
        <w:top w:val="none" w:sz="0" w:space="0" w:color="auto"/>
        <w:left w:val="none" w:sz="0" w:space="0" w:color="auto"/>
        <w:bottom w:val="none" w:sz="0" w:space="0" w:color="auto"/>
        <w:right w:val="none" w:sz="0" w:space="0" w:color="auto"/>
      </w:divBdr>
    </w:div>
    <w:div w:id="1751779305">
      <w:bodyDiv w:val="1"/>
      <w:marLeft w:val="0"/>
      <w:marRight w:val="0"/>
      <w:marTop w:val="0"/>
      <w:marBottom w:val="0"/>
      <w:divBdr>
        <w:top w:val="none" w:sz="0" w:space="0" w:color="auto"/>
        <w:left w:val="none" w:sz="0" w:space="0" w:color="auto"/>
        <w:bottom w:val="none" w:sz="0" w:space="0" w:color="auto"/>
        <w:right w:val="none" w:sz="0" w:space="0" w:color="auto"/>
      </w:divBdr>
    </w:div>
    <w:div w:id="1924103343">
      <w:bodyDiv w:val="1"/>
      <w:marLeft w:val="0"/>
      <w:marRight w:val="0"/>
      <w:marTop w:val="0"/>
      <w:marBottom w:val="0"/>
      <w:divBdr>
        <w:top w:val="none" w:sz="0" w:space="0" w:color="auto"/>
        <w:left w:val="none" w:sz="0" w:space="0" w:color="auto"/>
        <w:bottom w:val="none" w:sz="0" w:space="0" w:color="auto"/>
        <w:right w:val="none" w:sz="0" w:space="0" w:color="auto"/>
      </w:divBdr>
    </w:div>
    <w:div w:id="19464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3280-9CDD-4793-B397-F999BC7E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9433</Words>
  <Characters>53773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2017-02-20T06:13:00Z</cp:lastPrinted>
  <dcterms:created xsi:type="dcterms:W3CDTF">2017-02-07T11:44:00Z</dcterms:created>
  <dcterms:modified xsi:type="dcterms:W3CDTF">2017-02-20T06:15:00Z</dcterms:modified>
</cp:coreProperties>
</file>