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ECB7E" w14:textId="203F7036" w:rsidR="00E47F25" w:rsidRPr="00E47F25" w:rsidRDefault="00281496" w:rsidP="00E47F25">
      <w:pPr>
        <w:jc w:val="center"/>
        <w:rPr>
          <w:b/>
          <w:sz w:val="28"/>
          <w:szCs w:val="28"/>
        </w:rPr>
      </w:pPr>
      <w:r>
        <w:rPr>
          <w:b/>
          <w:sz w:val="28"/>
          <w:szCs w:val="28"/>
        </w:rPr>
        <w:t>Р</w:t>
      </w:r>
      <w:r w:rsidR="00E47F25" w:rsidRPr="00E47F25">
        <w:rPr>
          <w:b/>
          <w:sz w:val="28"/>
          <w:szCs w:val="28"/>
        </w:rPr>
        <w:t>ОССИЙСКАЯ ФЕДЕРАЦИЯ</w:t>
      </w:r>
    </w:p>
    <w:p w14:paraId="649193F0" w14:textId="77777777" w:rsidR="00E47F25" w:rsidRPr="00E47F25" w:rsidRDefault="00E47F25" w:rsidP="00E47F25">
      <w:pPr>
        <w:jc w:val="center"/>
        <w:rPr>
          <w:b/>
          <w:sz w:val="28"/>
          <w:szCs w:val="28"/>
        </w:rPr>
      </w:pPr>
      <w:r w:rsidRPr="00E47F25">
        <w:rPr>
          <w:b/>
          <w:sz w:val="28"/>
          <w:szCs w:val="28"/>
        </w:rPr>
        <w:t>РОСТОВСКАЯ ОБЛАСТЬ</w:t>
      </w:r>
    </w:p>
    <w:p w14:paraId="3FE55600" w14:textId="77777777" w:rsidR="00E47F25" w:rsidRPr="00E47F25" w:rsidRDefault="00E47F25" w:rsidP="00E47F25">
      <w:pPr>
        <w:jc w:val="center"/>
        <w:rPr>
          <w:b/>
          <w:sz w:val="28"/>
          <w:szCs w:val="28"/>
        </w:rPr>
      </w:pPr>
      <w:r w:rsidRPr="00E47F25">
        <w:rPr>
          <w:b/>
          <w:sz w:val="28"/>
          <w:szCs w:val="28"/>
        </w:rPr>
        <w:t>ВЕСЕЛОВСКИЙ РАЙОН</w:t>
      </w:r>
    </w:p>
    <w:p w14:paraId="5C21027C" w14:textId="77777777" w:rsidR="00E47F25" w:rsidRPr="00E47F25" w:rsidRDefault="00E47F25" w:rsidP="00E47F25">
      <w:pPr>
        <w:jc w:val="center"/>
        <w:rPr>
          <w:b/>
          <w:sz w:val="28"/>
          <w:szCs w:val="28"/>
        </w:rPr>
      </w:pPr>
    </w:p>
    <w:p w14:paraId="796929A2" w14:textId="77777777" w:rsidR="00E47F25" w:rsidRPr="00E47F25" w:rsidRDefault="00E47F25" w:rsidP="00E47F25">
      <w:pPr>
        <w:jc w:val="center"/>
        <w:rPr>
          <w:b/>
          <w:sz w:val="28"/>
          <w:szCs w:val="28"/>
        </w:rPr>
      </w:pPr>
      <w:r w:rsidRPr="00E47F25">
        <w:rPr>
          <w:b/>
          <w:sz w:val="28"/>
          <w:szCs w:val="28"/>
        </w:rPr>
        <w:t>МУНИЦИПАЛЬНОЕ  ОБРАЗОВАНИЕ</w:t>
      </w:r>
    </w:p>
    <w:p w14:paraId="526F1CD8" w14:textId="77777777" w:rsidR="00E47F25" w:rsidRPr="00E47F25" w:rsidRDefault="00E47F25" w:rsidP="00E47F25">
      <w:pPr>
        <w:jc w:val="center"/>
        <w:rPr>
          <w:b/>
          <w:sz w:val="28"/>
          <w:szCs w:val="28"/>
        </w:rPr>
      </w:pPr>
      <w:r w:rsidRPr="00E47F25">
        <w:rPr>
          <w:b/>
          <w:sz w:val="28"/>
          <w:szCs w:val="28"/>
        </w:rPr>
        <w:t>«ПОЗДНЕЕВСКОЕ СЕЛЬСКОЕ ПОСЕЛЕНИЕ»</w:t>
      </w:r>
    </w:p>
    <w:p w14:paraId="0BB26104" w14:textId="77777777" w:rsidR="00E47F25" w:rsidRPr="00E47F25" w:rsidRDefault="00E47F25" w:rsidP="00E47F25">
      <w:pPr>
        <w:jc w:val="center"/>
        <w:rPr>
          <w:b/>
          <w:sz w:val="28"/>
          <w:szCs w:val="28"/>
        </w:rPr>
      </w:pPr>
    </w:p>
    <w:p w14:paraId="5540820F" w14:textId="77777777" w:rsidR="00E47F25" w:rsidRPr="00E47F25" w:rsidRDefault="00E47F25" w:rsidP="00E47F25">
      <w:pPr>
        <w:jc w:val="center"/>
        <w:rPr>
          <w:b/>
          <w:sz w:val="28"/>
          <w:szCs w:val="28"/>
        </w:rPr>
      </w:pPr>
      <w:r w:rsidRPr="00E47F25">
        <w:rPr>
          <w:b/>
          <w:sz w:val="28"/>
          <w:szCs w:val="28"/>
        </w:rPr>
        <w:t>АДМИНИСТРАЦИЯ ПОЗДНЕЕВСКОГО СЕЛЬСКОГО ПОСЕЛЕНИЯ</w:t>
      </w:r>
    </w:p>
    <w:p w14:paraId="26CA6EB7" w14:textId="77777777" w:rsidR="00E47F25" w:rsidRPr="00E47F25" w:rsidRDefault="00E47F25" w:rsidP="00E47F25">
      <w:pPr>
        <w:jc w:val="center"/>
        <w:rPr>
          <w:b/>
          <w:sz w:val="28"/>
          <w:szCs w:val="28"/>
        </w:rPr>
      </w:pPr>
    </w:p>
    <w:p w14:paraId="3F062039" w14:textId="77777777" w:rsidR="00E47F25" w:rsidRPr="00E47F25" w:rsidRDefault="00E47F25" w:rsidP="00E47F25">
      <w:pPr>
        <w:jc w:val="center"/>
        <w:rPr>
          <w:b/>
          <w:sz w:val="28"/>
          <w:szCs w:val="28"/>
        </w:rPr>
      </w:pPr>
      <w:r w:rsidRPr="00E47F25">
        <w:rPr>
          <w:b/>
          <w:sz w:val="28"/>
          <w:szCs w:val="28"/>
        </w:rPr>
        <w:t>П О С Т А Н О В Л Е Н И Е</w:t>
      </w:r>
    </w:p>
    <w:p w14:paraId="690EF7F5" w14:textId="77777777" w:rsidR="00E47F25" w:rsidRPr="00E47F25" w:rsidRDefault="00E47F25" w:rsidP="00E47F25">
      <w:pPr>
        <w:jc w:val="center"/>
        <w:rPr>
          <w:b/>
          <w:sz w:val="28"/>
          <w:szCs w:val="28"/>
        </w:rPr>
      </w:pPr>
    </w:p>
    <w:p w14:paraId="7E4B5641" w14:textId="4916E67F" w:rsidR="00E47F25" w:rsidRPr="00E47F25" w:rsidRDefault="00303EC4" w:rsidP="00303EC4">
      <w:pPr>
        <w:rPr>
          <w:b/>
          <w:sz w:val="28"/>
          <w:szCs w:val="28"/>
        </w:rPr>
      </w:pPr>
      <w:r>
        <w:rPr>
          <w:b/>
          <w:sz w:val="28"/>
          <w:szCs w:val="28"/>
        </w:rPr>
        <w:t xml:space="preserve">       </w:t>
      </w:r>
      <w:r w:rsidR="00E76567">
        <w:rPr>
          <w:b/>
          <w:sz w:val="28"/>
          <w:szCs w:val="28"/>
        </w:rPr>
        <w:t>05</w:t>
      </w:r>
      <w:r>
        <w:rPr>
          <w:b/>
          <w:sz w:val="28"/>
          <w:szCs w:val="28"/>
        </w:rPr>
        <w:t xml:space="preserve"> </w:t>
      </w:r>
      <w:r w:rsidR="00E76567">
        <w:rPr>
          <w:b/>
          <w:sz w:val="28"/>
          <w:szCs w:val="28"/>
        </w:rPr>
        <w:t>августа</w:t>
      </w:r>
      <w:r w:rsidR="00E47F25">
        <w:rPr>
          <w:b/>
          <w:sz w:val="28"/>
          <w:szCs w:val="28"/>
        </w:rPr>
        <w:t xml:space="preserve"> </w:t>
      </w:r>
      <w:r w:rsidR="00E47F25" w:rsidRPr="00E47F25">
        <w:rPr>
          <w:b/>
          <w:sz w:val="28"/>
          <w:szCs w:val="28"/>
        </w:rPr>
        <w:t>202</w:t>
      </w:r>
      <w:r w:rsidR="008B0CC6">
        <w:rPr>
          <w:b/>
          <w:sz w:val="28"/>
          <w:szCs w:val="28"/>
        </w:rPr>
        <w:t>4</w:t>
      </w:r>
      <w:r w:rsidR="00E47F25" w:rsidRPr="00E47F25">
        <w:rPr>
          <w:b/>
          <w:sz w:val="28"/>
          <w:szCs w:val="28"/>
        </w:rPr>
        <w:t xml:space="preserve"> г.             </w:t>
      </w:r>
      <w:r w:rsidR="00E47F25">
        <w:rPr>
          <w:b/>
          <w:sz w:val="28"/>
          <w:szCs w:val="28"/>
        </w:rPr>
        <w:t xml:space="preserve">           № </w:t>
      </w:r>
      <w:r w:rsidR="00281496">
        <w:rPr>
          <w:b/>
          <w:sz w:val="28"/>
          <w:szCs w:val="28"/>
        </w:rPr>
        <w:t xml:space="preserve"> </w:t>
      </w:r>
      <w:r w:rsidR="00CC288C">
        <w:rPr>
          <w:b/>
          <w:sz w:val="28"/>
          <w:szCs w:val="28"/>
        </w:rPr>
        <w:t>9</w:t>
      </w:r>
      <w:r w:rsidR="00CE4E07">
        <w:rPr>
          <w:b/>
          <w:sz w:val="28"/>
          <w:szCs w:val="28"/>
        </w:rPr>
        <w:t>6</w:t>
      </w:r>
      <w:r w:rsidR="00281496">
        <w:rPr>
          <w:b/>
          <w:sz w:val="28"/>
          <w:szCs w:val="28"/>
        </w:rPr>
        <w:t xml:space="preserve">         </w:t>
      </w:r>
      <w:r w:rsidR="00E47F25">
        <w:rPr>
          <w:b/>
          <w:sz w:val="28"/>
          <w:szCs w:val="28"/>
        </w:rPr>
        <w:t xml:space="preserve">  </w:t>
      </w:r>
      <w:r w:rsidR="00E47F25" w:rsidRPr="00E47F25">
        <w:rPr>
          <w:b/>
          <w:sz w:val="28"/>
          <w:szCs w:val="28"/>
        </w:rPr>
        <w:t xml:space="preserve">          </w:t>
      </w:r>
      <w:r>
        <w:rPr>
          <w:b/>
          <w:sz w:val="28"/>
          <w:szCs w:val="28"/>
        </w:rPr>
        <w:t xml:space="preserve">      </w:t>
      </w:r>
      <w:r w:rsidR="00E47F25" w:rsidRPr="00E47F25">
        <w:rPr>
          <w:b/>
          <w:sz w:val="28"/>
          <w:szCs w:val="28"/>
        </w:rPr>
        <w:t>х.Позднеевка</w:t>
      </w:r>
    </w:p>
    <w:p w14:paraId="2B38FD2A" w14:textId="77777777" w:rsidR="00E47F25" w:rsidRPr="00E47F25" w:rsidRDefault="00E47F25" w:rsidP="00E47F25">
      <w:pPr>
        <w:rPr>
          <w:sz w:val="28"/>
          <w:szCs w:val="28"/>
        </w:rPr>
      </w:pPr>
      <w:r w:rsidRPr="00E47F25">
        <w:rPr>
          <w:sz w:val="28"/>
          <w:szCs w:val="28"/>
        </w:rPr>
        <w:t xml:space="preserve">                                                           </w:t>
      </w:r>
    </w:p>
    <w:p w14:paraId="0E60E2E1" w14:textId="1C649618" w:rsidR="00E47F25" w:rsidRDefault="00266B66" w:rsidP="00266B66">
      <w:pPr>
        <w:jc w:val="both"/>
        <w:rPr>
          <w:sz w:val="28"/>
          <w:szCs w:val="28"/>
        </w:rPr>
      </w:pPr>
      <w:r>
        <w:rPr>
          <w:sz w:val="28"/>
          <w:szCs w:val="28"/>
        </w:rPr>
        <w:t xml:space="preserve">         </w:t>
      </w:r>
      <w:r w:rsidRPr="00266B66">
        <w:rPr>
          <w:sz w:val="28"/>
          <w:szCs w:val="28"/>
        </w:rPr>
        <w:t>Об утверждении Порядка подведения итогов продажи муниципального имущества муниципального образования «</w:t>
      </w:r>
      <w:r w:rsidR="008D31C2">
        <w:rPr>
          <w:sz w:val="28"/>
          <w:szCs w:val="28"/>
        </w:rPr>
        <w:t>Позднеевское сельское поселение</w:t>
      </w:r>
      <w:r w:rsidRPr="00266B66">
        <w:rPr>
          <w:sz w:val="28"/>
          <w:szCs w:val="28"/>
        </w:rPr>
        <w:t>» и определения порядка заключения с покупателем договора купли – продажи муниципального имущества по минимально допустимой цене</w:t>
      </w:r>
    </w:p>
    <w:p w14:paraId="1C925138" w14:textId="77777777" w:rsidR="00266B66" w:rsidRPr="00E47F25" w:rsidRDefault="00266B66" w:rsidP="00E47F25">
      <w:pPr>
        <w:rPr>
          <w:sz w:val="28"/>
          <w:szCs w:val="28"/>
        </w:rPr>
      </w:pPr>
    </w:p>
    <w:p w14:paraId="35EC7C39" w14:textId="55D83239" w:rsidR="00E47F25" w:rsidRPr="00E47F25" w:rsidRDefault="00E47F25" w:rsidP="00E47F25">
      <w:pPr>
        <w:rPr>
          <w:sz w:val="28"/>
          <w:szCs w:val="28"/>
        </w:rPr>
      </w:pPr>
      <w:r w:rsidRPr="00E47F25">
        <w:rPr>
          <w:sz w:val="28"/>
          <w:szCs w:val="28"/>
        </w:rPr>
        <w:t xml:space="preserve">      </w:t>
      </w:r>
      <w:r w:rsidR="0073264C" w:rsidRPr="0073264C">
        <w:rPr>
          <w:sz w:val="28"/>
          <w:szCs w:val="28"/>
        </w:rPr>
        <w:t>В соответствии с Федеральным законом от 06.12.2003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руководствуясь Уставом муниципального образования «</w:t>
      </w:r>
      <w:r w:rsidR="0073264C">
        <w:rPr>
          <w:sz w:val="28"/>
          <w:szCs w:val="28"/>
        </w:rPr>
        <w:t>Позднеевское сельское поселение</w:t>
      </w:r>
      <w:r w:rsidR="0073264C" w:rsidRPr="0073264C">
        <w:rPr>
          <w:sz w:val="28"/>
          <w:szCs w:val="28"/>
        </w:rPr>
        <w:t>», Администрация района</w:t>
      </w:r>
      <w:r w:rsidRPr="00E47F25">
        <w:rPr>
          <w:sz w:val="28"/>
          <w:szCs w:val="28"/>
        </w:rPr>
        <w:t xml:space="preserve">  </w:t>
      </w:r>
      <w:r w:rsidR="0073264C" w:rsidRPr="0073264C">
        <w:rPr>
          <w:sz w:val="28"/>
          <w:szCs w:val="28"/>
        </w:rPr>
        <w:t>Позднеевско</w:t>
      </w:r>
      <w:r w:rsidR="0073264C">
        <w:rPr>
          <w:sz w:val="28"/>
          <w:szCs w:val="28"/>
        </w:rPr>
        <w:t>го сельского поселения</w:t>
      </w:r>
    </w:p>
    <w:p w14:paraId="10EA1D2E" w14:textId="0851FC4D" w:rsidR="00E47F25" w:rsidRDefault="00E47F25" w:rsidP="00E47F25">
      <w:pPr>
        <w:jc w:val="center"/>
        <w:rPr>
          <w:b/>
          <w:sz w:val="28"/>
          <w:szCs w:val="28"/>
        </w:rPr>
      </w:pPr>
      <w:r w:rsidRPr="00E47F25">
        <w:rPr>
          <w:b/>
          <w:sz w:val="28"/>
          <w:szCs w:val="28"/>
        </w:rPr>
        <w:t>ПОСТАНОВЛЯЕТ:</w:t>
      </w:r>
    </w:p>
    <w:p w14:paraId="5453C855" w14:textId="288B5498" w:rsidR="00084717" w:rsidRDefault="00210A63" w:rsidP="00084717">
      <w:pPr>
        <w:ind w:firstLine="709"/>
        <w:jc w:val="both"/>
        <w:rPr>
          <w:sz w:val="28"/>
          <w:szCs w:val="28"/>
        </w:rPr>
      </w:pPr>
      <w:r w:rsidRPr="00210A63">
        <w:rPr>
          <w:sz w:val="28"/>
          <w:szCs w:val="28"/>
        </w:rPr>
        <w:t>1. Утвердить Порядок подведения итогов продажи муниципального имущества муниципального образования «</w:t>
      </w:r>
      <w:r>
        <w:rPr>
          <w:sz w:val="28"/>
          <w:szCs w:val="28"/>
        </w:rPr>
        <w:t>Позднеевское сельское поселение</w:t>
      </w:r>
      <w:r w:rsidRPr="00210A63">
        <w:rPr>
          <w:sz w:val="28"/>
          <w:szCs w:val="28"/>
        </w:rPr>
        <w:t>» и определения порядка заключения с покупателем договора купли – продажи муниципального имущества по минимально допустимой цене согласно приложению к настоящему постановлению.</w:t>
      </w:r>
      <w:r w:rsidR="00EC6EC7">
        <w:rPr>
          <w:sz w:val="28"/>
          <w:szCs w:val="28"/>
        </w:rPr>
        <w:t xml:space="preserve"> </w:t>
      </w:r>
    </w:p>
    <w:p w14:paraId="3E8CB68B" w14:textId="7AFE7571" w:rsidR="00E47F25" w:rsidRPr="00E47F25" w:rsidRDefault="00210A63" w:rsidP="00E47F25">
      <w:pPr>
        <w:rPr>
          <w:sz w:val="28"/>
          <w:szCs w:val="28"/>
        </w:rPr>
      </w:pPr>
      <w:r>
        <w:rPr>
          <w:sz w:val="28"/>
          <w:szCs w:val="28"/>
        </w:rPr>
        <w:t xml:space="preserve">           </w:t>
      </w:r>
      <w:r w:rsidR="00A94EF9">
        <w:rPr>
          <w:sz w:val="28"/>
          <w:szCs w:val="28"/>
        </w:rPr>
        <w:t>2</w:t>
      </w:r>
      <w:r w:rsidR="00E47F25" w:rsidRPr="00E47F25">
        <w:rPr>
          <w:sz w:val="28"/>
          <w:szCs w:val="28"/>
        </w:rPr>
        <w:t>. Настоящее постановление вступает в силу со дня его опубликования (обнародования);</w:t>
      </w:r>
    </w:p>
    <w:p w14:paraId="29FB52EA" w14:textId="6E61309F" w:rsidR="00562282" w:rsidRPr="00E47F25" w:rsidRDefault="00210A63" w:rsidP="00E47F25">
      <w:pPr>
        <w:rPr>
          <w:sz w:val="28"/>
          <w:szCs w:val="28"/>
        </w:rPr>
      </w:pPr>
      <w:r>
        <w:rPr>
          <w:sz w:val="28"/>
          <w:szCs w:val="28"/>
        </w:rPr>
        <w:t xml:space="preserve">           </w:t>
      </w:r>
      <w:r w:rsidR="00A94EF9">
        <w:rPr>
          <w:sz w:val="28"/>
          <w:szCs w:val="28"/>
        </w:rPr>
        <w:t>3</w:t>
      </w:r>
      <w:r w:rsidR="00E47F25" w:rsidRPr="00E47F25">
        <w:rPr>
          <w:sz w:val="28"/>
          <w:szCs w:val="28"/>
        </w:rPr>
        <w:t xml:space="preserve">. </w:t>
      </w:r>
      <w:r w:rsidR="00084717" w:rsidRPr="00E47F25">
        <w:rPr>
          <w:sz w:val="28"/>
          <w:szCs w:val="28"/>
        </w:rPr>
        <w:t>Контроль за</w:t>
      </w:r>
      <w:r w:rsidR="00E47F25" w:rsidRPr="00E47F25">
        <w:rPr>
          <w:sz w:val="28"/>
          <w:szCs w:val="28"/>
        </w:rPr>
        <w:t xml:space="preserve"> выполнением настоящего </w:t>
      </w:r>
      <w:r w:rsidR="00084717" w:rsidRPr="00E47F25">
        <w:rPr>
          <w:sz w:val="28"/>
          <w:szCs w:val="28"/>
        </w:rPr>
        <w:t>постановления оставляю</w:t>
      </w:r>
      <w:r w:rsidR="00E47F25" w:rsidRPr="00E47F25">
        <w:rPr>
          <w:sz w:val="28"/>
          <w:szCs w:val="28"/>
        </w:rPr>
        <w:t xml:space="preserve"> за собой.</w:t>
      </w:r>
    </w:p>
    <w:p w14:paraId="3FBA10B0" w14:textId="54912482" w:rsidR="00E47F25" w:rsidRDefault="00E47F25" w:rsidP="00E47F25">
      <w:pPr>
        <w:rPr>
          <w:sz w:val="28"/>
          <w:szCs w:val="28"/>
        </w:rPr>
      </w:pPr>
      <w:r w:rsidRPr="00E47F25">
        <w:rPr>
          <w:sz w:val="28"/>
          <w:szCs w:val="28"/>
        </w:rPr>
        <w:t xml:space="preserve">                     </w:t>
      </w:r>
    </w:p>
    <w:p w14:paraId="22D7FCAE" w14:textId="378F17FC" w:rsidR="00E47F25" w:rsidRPr="00E47F25" w:rsidRDefault="00E47F25" w:rsidP="00E47F25">
      <w:pPr>
        <w:rPr>
          <w:sz w:val="28"/>
          <w:szCs w:val="28"/>
        </w:rPr>
      </w:pPr>
      <w:r w:rsidRPr="00E47F25">
        <w:rPr>
          <w:sz w:val="28"/>
          <w:szCs w:val="28"/>
        </w:rPr>
        <w:t>Глав</w:t>
      </w:r>
      <w:r w:rsidR="00120850">
        <w:rPr>
          <w:sz w:val="28"/>
          <w:szCs w:val="28"/>
        </w:rPr>
        <w:t>а</w:t>
      </w:r>
      <w:r w:rsidRPr="00E47F25">
        <w:rPr>
          <w:sz w:val="28"/>
          <w:szCs w:val="28"/>
        </w:rPr>
        <w:t xml:space="preserve"> Администрации Позднеевского</w:t>
      </w:r>
    </w:p>
    <w:p w14:paraId="083ADBBD" w14:textId="29A89168" w:rsidR="00A94EF9" w:rsidRDefault="00E47F25" w:rsidP="00E47F25">
      <w:pPr>
        <w:rPr>
          <w:sz w:val="28"/>
          <w:szCs w:val="28"/>
        </w:rPr>
      </w:pPr>
      <w:r w:rsidRPr="00E47F25">
        <w:rPr>
          <w:sz w:val="28"/>
          <w:szCs w:val="28"/>
        </w:rPr>
        <w:t xml:space="preserve">сельского поселения                                                 </w:t>
      </w:r>
      <w:r w:rsidR="00E51AAE">
        <w:rPr>
          <w:sz w:val="28"/>
          <w:szCs w:val="28"/>
        </w:rPr>
        <w:t xml:space="preserve">                   </w:t>
      </w:r>
      <w:r w:rsidR="00120850">
        <w:rPr>
          <w:sz w:val="28"/>
          <w:szCs w:val="28"/>
        </w:rPr>
        <w:t>А</w:t>
      </w:r>
      <w:r w:rsidR="00E51AAE">
        <w:rPr>
          <w:sz w:val="28"/>
          <w:szCs w:val="28"/>
        </w:rPr>
        <w:t>.</w:t>
      </w:r>
      <w:r w:rsidR="00120850">
        <w:rPr>
          <w:sz w:val="28"/>
          <w:szCs w:val="28"/>
        </w:rPr>
        <w:t>В</w:t>
      </w:r>
      <w:r w:rsidR="00E51AAE">
        <w:rPr>
          <w:sz w:val="28"/>
          <w:szCs w:val="28"/>
        </w:rPr>
        <w:t>.</w:t>
      </w:r>
      <w:r w:rsidR="00120850">
        <w:rPr>
          <w:sz w:val="28"/>
          <w:szCs w:val="28"/>
        </w:rPr>
        <w:t>Покладиев</w:t>
      </w:r>
    </w:p>
    <w:p w14:paraId="0566EDDD" w14:textId="643F6BD1" w:rsidR="00562282" w:rsidRPr="00562282" w:rsidRDefault="00562282" w:rsidP="00562282">
      <w:pPr>
        <w:rPr>
          <w:sz w:val="28"/>
          <w:szCs w:val="28"/>
        </w:rPr>
      </w:pPr>
      <w:r w:rsidRPr="00562282">
        <w:rPr>
          <w:sz w:val="28"/>
          <w:szCs w:val="28"/>
        </w:rPr>
        <w:lastRenderedPageBreak/>
        <w:tab/>
      </w:r>
      <w:r w:rsidRPr="00562282">
        <w:rPr>
          <w:sz w:val="28"/>
          <w:szCs w:val="28"/>
        </w:rPr>
        <w:tab/>
        <w:t xml:space="preserve"> </w:t>
      </w:r>
    </w:p>
    <w:p w14:paraId="58BFEB49" w14:textId="77777777" w:rsidR="00562282" w:rsidRPr="00562282" w:rsidRDefault="00562282" w:rsidP="00562282">
      <w:pPr>
        <w:jc w:val="right"/>
        <w:rPr>
          <w:sz w:val="28"/>
          <w:szCs w:val="28"/>
        </w:rPr>
      </w:pPr>
      <w:r w:rsidRPr="00562282">
        <w:rPr>
          <w:sz w:val="28"/>
          <w:szCs w:val="28"/>
        </w:rPr>
        <w:t>Приложение</w:t>
      </w:r>
    </w:p>
    <w:p w14:paraId="55B22B9B" w14:textId="77777777" w:rsidR="00562282" w:rsidRPr="00562282" w:rsidRDefault="00562282" w:rsidP="00562282">
      <w:pPr>
        <w:jc w:val="right"/>
        <w:rPr>
          <w:sz w:val="28"/>
          <w:szCs w:val="28"/>
        </w:rPr>
      </w:pPr>
      <w:r w:rsidRPr="00562282">
        <w:rPr>
          <w:sz w:val="28"/>
          <w:szCs w:val="28"/>
        </w:rPr>
        <w:t>к постановлению</w:t>
      </w:r>
    </w:p>
    <w:p w14:paraId="2F3FBC37" w14:textId="77777777" w:rsidR="00562282" w:rsidRPr="00562282" w:rsidRDefault="00562282" w:rsidP="00562282">
      <w:pPr>
        <w:jc w:val="right"/>
        <w:rPr>
          <w:sz w:val="28"/>
          <w:szCs w:val="28"/>
        </w:rPr>
      </w:pPr>
      <w:r w:rsidRPr="00562282">
        <w:rPr>
          <w:sz w:val="28"/>
          <w:szCs w:val="28"/>
        </w:rPr>
        <w:t>Администрации</w:t>
      </w:r>
    </w:p>
    <w:p w14:paraId="3B245AD4" w14:textId="1CDF489D" w:rsidR="00562282" w:rsidRPr="00562282" w:rsidRDefault="00562282" w:rsidP="00562282">
      <w:pPr>
        <w:jc w:val="right"/>
        <w:rPr>
          <w:sz w:val="28"/>
          <w:szCs w:val="28"/>
        </w:rPr>
      </w:pPr>
      <w:r>
        <w:rPr>
          <w:sz w:val="28"/>
          <w:szCs w:val="28"/>
        </w:rPr>
        <w:t>Позднеевского сельского поселения</w:t>
      </w:r>
    </w:p>
    <w:p w14:paraId="7CBD507A" w14:textId="1A82D0F6" w:rsidR="00562282" w:rsidRPr="00562282" w:rsidRDefault="00562282" w:rsidP="00562282">
      <w:pPr>
        <w:jc w:val="right"/>
        <w:rPr>
          <w:sz w:val="28"/>
          <w:szCs w:val="28"/>
        </w:rPr>
      </w:pPr>
      <w:r w:rsidRPr="00562282">
        <w:rPr>
          <w:sz w:val="28"/>
          <w:szCs w:val="28"/>
        </w:rPr>
        <w:t>от «</w:t>
      </w:r>
      <w:r w:rsidR="00E76567">
        <w:rPr>
          <w:sz w:val="28"/>
          <w:szCs w:val="28"/>
        </w:rPr>
        <w:t xml:space="preserve">05» </w:t>
      </w:r>
      <w:r w:rsidRPr="00562282">
        <w:rPr>
          <w:sz w:val="28"/>
          <w:szCs w:val="28"/>
        </w:rPr>
        <w:t xml:space="preserve"> </w:t>
      </w:r>
      <w:r w:rsidR="00E76567">
        <w:rPr>
          <w:sz w:val="28"/>
          <w:szCs w:val="28"/>
        </w:rPr>
        <w:t xml:space="preserve">августа </w:t>
      </w:r>
      <w:r w:rsidRPr="00562282">
        <w:rPr>
          <w:sz w:val="28"/>
          <w:szCs w:val="28"/>
        </w:rPr>
        <w:t>2024 №</w:t>
      </w:r>
      <w:r w:rsidR="00CC288C">
        <w:rPr>
          <w:sz w:val="28"/>
          <w:szCs w:val="28"/>
        </w:rPr>
        <w:t xml:space="preserve"> 9</w:t>
      </w:r>
      <w:r w:rsidR="00B44C0F">
        <w:rPr>
          <w:sz w:val="28"/>
          <w:szCs w:val="28"/>
        </w:rPr>
        <w:t>6</w:t>
      </w:r>
      <w:r w:rsidR="00CC288C">
        <w:rPr>
          <w:sz w:val="28"/>
          <w:szCs w:val="28"/>
        </w:rPr>
        <w:t xml:space="preserve"> </w:t>
      </w:r>
    </w:p>
    <w:p w14:paraId="05C553E2" w14:textId="77777777" w:rsidR="00562282" w:rsidRPr="00562282" w:rsidRDefault="00562282" w:rsidP="00562282">
      <w:pPr>
        <w:jc w:val="right"/>
        <w:rPr>
          <w:sz w:val="28"/>
          <w:szCs w:val="28"/>
        </w:rPr>
      </w:pPr>
    </w:p>
    <w:p w14:paraId="7E2FA671" w14:textId="77777777" w:rsidR="00562282" w:rsidRPr="00562282" w:rsidRDefault="00562282" w:rsidP="00562282">
      <w:pPr>
        <w:rPr>
          <w:sz w:val="28"/>
          <w:szCs w:val="28"/>
        </w:rPr>
      </w:pPr>
    </w:p>
    <w:p w14:paraId="051136BD" w14:textId="08CC05CD" w:rsidR="00562282" w:rsidRPr="00562282" w:rsidRDefault="00562282" w:rsidP="00562282">
      <w:pPr>
        <w:jc w:val="center"/>
        <w:rPr>
          <w:sz w:val="28"/>
          <w:szCs w:val="28"/>
        </w:rPr>
      </w:pPr>
      <w:r w:rsidRPr="00562282">
        <w:rPr>
          <w:sz w:val="28"/>
          <w:szCs w:val="28"/>
        </w:rPr>
        <w:t>ПОРЯДОК</w:t>
      </w:r>
    </w:p>
    <w:p w14:paraId="006DA38A" w14:textId="30961527" w:rsidR="00562282" w:rsidRPr="00562282" w:rsidRDefault="00562282" w:rsidP="00562282">
      <w:pPr>
        <w:jc w:val="center"/>
        <w:rPr>
          <w:sz w:val="28"/>
          <w:szCs w:val="28"/>
        </w:rPr>
      </w:pPr>
      <w:r w:rsidRPr="00562282">
        <w:rPr>
          <w:sz w:val="28"/>
          <w:szCs w:val="28"/>
        </w:rPr>
        <w:t>подведения итогов продажи муниципального имущества муниципального образования «</w:t>
      </w:r>
      <w:r>
        <w:rPr>
          <w:sz w:val="28"/>
          <w:szCs w:val="28"/>
        </w:rPr>
        <w:t>Позднеевское сельское поселение</w:t>
      </w:r>
      <w:r w:rsidRPr="00562282">
        <w:rPr>
          <w:sz w:val="28"/>
          <w:szCs w:val="28"/>
        </w:rPr>
        <w:t>» и определения порядка заключения с покупателем договора купли – продажи муниципального имущества по минимально допустимой цене (далее – Порядок)</w:t>
      </w:r>
    </w:p>
    <w:p w14:paraId="0927A56D" w14:textId="77777777" w:rsidR="00562282" w:rsidRPr="00562282" w:rsidRDefault="00562282" w:rsidP="00562282">
      <w:pPr>
        <w:rPr>
          <w:sz w:val="28"/>
          <w:szCs w:val="28"/>
        </w:rPr>
      </w:pPr>
    </w:p>
    <w:p w14:paraId="5101F43B" w14:textId="77777777" w:rsidR="00562282" w:rsidRPr="00562282" w:rsidRDefault="00562282" w:rsidP="00562282">
      <w:pPr>
        <w:rPr>
          <w:sz w:val="28"/>
          <w:szCs w:val="28"/>
        </w:rPr>
      </w:pPr>
    </w:p>
    <w:p w14:paraId="5303522A" w14:textId="5AB3A43E" w:rsidR="00562282" w:rsidRPr="00562282" w:rsidRDefault="00562282" w:rsidP="00562282">
      <w:pPr>
        <w:rPr>
          <w:sz w:val="28"/>
          <w:szCs w:val="28"/>
        </w:rPr>
      </w:pPr>
      <w:r>
        <w:rPr>
          <w:sz w:val="28"/>
          <w:szCs w:val="28"/>
        </w:rPr>
        <w:t xml:space="preserve">                                             </w:t>
      </w:r>
      <w:r w:rsidRPr="00562282">
        <w:rPr>
          <w:sz w:val="28"/>
          <w:szCs w:val="28"/>
        </w:rPr>
        <w:t>I. Общие положения</w:t>
      </w:r>
    </w:p>
    <w:p w14:paraId="4173E56E" w14:textId="77777777" w:rsidR="00562282" w:rsidRPr="00562282" w:rsidRDefault="00562282" w:rsidP="00562282">
      <w:pPr>
        <w:rPr>
          <w:sz w:val="28"/>
          <w:szCs w:val="28"/>
        </w:rPr>
      </w:pPr>
    </w:p>
    <w:p w14:paraId="16359471" w14:textId="36A67B47" w:rsidR="00562282" w:rsidRPr="00562282" w:rsidRDefault="00562282" w:rsidP="00562282">
      <w:pPr>
        <w:rPr>
          <w:sz w:val="28"/>
          <w:szCs w:val="28"/>
        </w:rPr>
      </w:pPr>
      <w:r>
        <w:rPr>
          <w:sz w:val="28"/>
          <w:szCs w:val="28"/>
        </w:rPr>
        <w:t xml:space="preserve">       </w:t>
      </w:r>
      <w:r w:rsidRPr="00562282">
        <w:rPr>
          <w:sz w:val="28"/>
          <w:szCs w:val="28"/>
        </w:rPr>
        <w:t>1. Настоящий Порядок определяет процедуру подведения итогов продажи муниципального имущества, находящегося в муниципальной собственности муниципального образования «</w:t>
      </w:r>
      <w:r>
        <w:rPr>
          <w:sz w:val="28"/>
          <w:szCs w:val="28"/>
        </w:rPr>
        <w:t>Позднеевское сельское поселение</w:t>
      </w:r>
      <w:r w:rsidRPr="00562282">
        <w:rPr>
          <w:sz w:val="28"/>
          <w:szCs w:val="28"/>
        </w:rPr>
        <w:t>», по минимально допустимой цене и заключения с покупателем договора купли-продажи муниципального имущества.</w:t>
      </w:r>
    </w:p>
    <w:p w14:paraId="208C609C" w14:textId="40787A29" w:rsidR="00562282" w:rsidRPr="00562282" w:rsidRDefault="00562282" w:rsidP="00562282">
      <w:pPr>
        <w:rPr>
          <w:sz w:val="28"/>
          <w:szCs w:val="28"/>
        </w:rPr>
      </w:pPr>
      <w:r>
        <w:rPr>
          <w:sz w:val="28"/>
          <w:szCs w:val="28"/>
        </w:rPr>
        <w:t xml:space="preserve">      </w:t>
      </w:r>
      <w:r w:rsidRPr="00562282">
        <w:rPr>
          <w:sz w:val="28"/>
          <w:szCs w:val="28"/>
        </w:rPr>
        <w:t>2. Продажа муниципального имущества по минимально допустимой цене осуществляется, если продажа этого имущества посредством публичного предложения не состоялась.</w:t>
      </w:r>
    </w:p>
    <w:p w14:paraId="446304EE" w14:textId="42095A12" w:rsidR="00562282" w:rsidRPr="00562282" w:rsidRDefault="00562282" w:rsidP="00562282">
      <w:pPr>
        <w:rPr>
          <w:sz w:val="28"/>
          <w:szCs w:val="28"/>
        </w:rPr>
      </w:pPr>
      <w:r>
        <w:rPr>
          <w:sz w:val="28"/>
          <w:szCs w:val="28"/>
        </w:rPr>
        <w:t xml:space="preserve">      </w:t>
      </w:r>
      <w:r w:rsidRPr="00562282">
        <w:rPr>
          <w:sz w:val="28"/>
          <w:szCs w:val="28"/>
        </w:rPr>
        <w:t xml:space="preserve">3. Организацию подведения итогов продажи муниципального имущества по минимально допустимой цене осуществляет Администрация </w:t>
      </w:r>
      <w:r>
        <w:rPr>
          <w:sz w:val="28"/>
          <w:szCs w:val="28"/>
        </w:rPr>
        <w:t xml:space="preserve">Позднеевского сельского поселения </w:t>
      </w:r>
      <w:r w:rsidRPr="00562282">
        <w:rPr>
          <w:sz w:val="28"/>
          <w:szCs w:val="28"/>
        </w:rPr>
        <w:t xml:space="preserve"> (далее – Продавец).</w:t>
      </w:r>
    </w:p>
    <w:p w14:paraId="25C10A82" w14:textId="4172C943" w:rsidR="00562282" w:rsidRPr="00562282" w:rsidRDefault="00562282" w:rsidP="00562282">
      <w:pPr>
        <w:rPr>
          <w:sz w:val="28"/>
          <w:szCs w:val="28"/>
        </w:rPr>
      </w:pPr>
      <w:r>
        <w:rPr>
          <w:sz w:val="28"/>
          <w:szCs w:val="28"/>
        </w:rPr>
        <w:t xml:space="preserve">       </w:t>
      </w:r>
      <w:r w:rsidRPr="00562282">
        <w:rPr>
          <w:sz w:val="28"/>
          <w:szCs w:val="28"/>
        </w:rPr>
        <w:t>4. Для участия в продаже муниципального имущества по минимально допустимой цене претенденты перечисляют задаток в размере 1 процента цены первоначального предложения, указанной в информационном сообщении о продаже муниципального имущества посредством публичного предложения,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муниципального имущества по минимально допустимой цене, а также направляют свои предложения о цене имущества.</w:t>
      </w:r>
    </w:p>
    <w:p w14:paraId="79BCF437" w14:textId="30394FCD" w:rsidR="00562282" w:rsidRPr="00562282" w:rsidRDefault="00562282" w:rsidP="00562282">
      <w:pPr>
        <w:rPr>
          <w:sz w:val="28"/>
          <w:szCs w:val="28"/>
        </w:rPr>
      </w:pPr>
      <w:r>
        <w:rPr>
          <w:sz w:val="28"/>
          <w:szCs w:val="28"/>
        </w:rPr>
        <w:t xml:space="preserve">      </w:t>
      </w:r>
      <w:r w:rsidRPr="00562282">
        <w:rPr>
          <w:sz w:val="28"/>
          <w:szCs w:val="28"/>
        </w:rPr>
        <w:t>Одно лицо имеет право подать только одну заявку, а также одно или несколько предложений о цене муниципального имущества.</w:t>
      </w:r>
    </w:p>
    <w:p w14:paraId="60F1DDC3" w14:textId="31224C9D" w:rsidR="00562282" w:rsidRPr="00562282" w:rsidRDefault="00562282" w:rsidP="00562282">
      <w:pPr>
        <w:rPr>
          <w:sz w:val="28"/>
          <w:szCs w:val="28"/>
        </w:rPr>
      </w:pPr>
      <w:r>
        <w:rPr>
          <w:sz w:val="28"/>
          <w:szCs w:val="28"/>
        </w:rPr>
        <w:t xml:space="preserve">     </w:t>
      </w:r>
      <w:r w:rsidRPr="00562282">
        <w:rPr>
          <w:sz w:val="28"/>
          <w:szCs w:val="28"/>
        </w:rPr>
        <w:t>Предложения о цене муниципального имущества заявляются претендентами открыто в ходе приема заявок в открытой части электронной площадки.</w:t>
      </w:r>
    </w:p>
    <w:p w14:paraId="39D55E61" w14:textId="26BBC433" w:rsidR="00562282" w:rsidRPr="00562282" w:rsidRDefault="00562282" w:rsidP="00562282">
      <w:pPr>
        <w:rPr>
          <w:sz w:val="28"/>
          <w:szCs w:val="28"/>
        </w:rPr>
      </w:pPr>
      <w:r>
        <w:rPr>
          <w:sz w:val="28"/>
          <w:szCs w:val="28"/>
        </w:rPr>
        <w:lastRenderedPageBreak/>
        <w:t xml:space="preserve">     </w:t>
      </w:r>
      <w:r w:rsidRPr="00562282">
        <w:rPr>
          <w:sz w:val="28"/>
          <w:szCs w:val="28"/>
        </w:rPr>
        <w:t>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14:paraId="49926F3A" w14:textId="2A73EF54" w:rsidR="00562282" w:rsidRPr="00562282" w:rsidRDefault="00562282" w:rsidP="00562282">
      <w:pPr>
        <w:rPr>
          <w:sz w:val="28"/>
          <w:szCs w:val="28"/>
        </w:rPr>
      </w:pPr>
      <w:r>
        <w:rPr>
          <w:sz w:val="28"/>
          <w:szCs w:val="28"/>
        </w:rPr>
        <w:t xml:space="preserve">      </w:t>
      </w:r>
      <w:r w:rsidRPr="00562282">
        <w:rPr>
          <w:sz w:val="28"/>
          <w:szCs w:val="28"/>
        </w:rPr>
        <w:t>Предельный размер повышения цены продаваемого муниципального имущества не ограничен.</w:t>
      </w:r>
    </w:p>
    <w:p w14:paraId="11C1E28F" w14:textId="77777777" w:rsidR="00562282" w:rsidRPr="00562282" w:rsidRDefault="00562282" w:rsidP="00562282">
      <w:pPr>
        <w:rPr>
          <w:sz w:val="28"/>
          <w:szCs w:val="28"/>
        </w:rPr>
      </w:pPr>
    </w:p>
    <w:p w14:paraId="561D3D4C" w14:textId="77777777" w:rsidR="00562282" w:rsidRPr="00562282" w:rsidRDefault="00562282" w:rsidP="00562282">
      <w:pPr>
        <w:rPr>
          <w:sz w:val="28"/>
          <w:szCs w:val="28"/>
        </w:rPr>
      </w:pPr>
    </w:p>
    <w:p w14:paraId="3AC57309" w14:textId="3FAE6C3D" w:rsidR="00562282" w:rsidRPr="00562282" w:rsidRDefault="00562282" w:rsidP="00562282">
      <w:pPr>
        <w:jc w:val="center"/>
        <w:rPr>
          <w:sz w:val="28"/>
          <w:szCs w:val="28"/>
        </w:rPr>
      </w:pPr>
      <w:r w:rsidRPr="00562282">
        <w:rPr>
          <w:sz w:val="28"/>
          <w:szCs w:val="28"/>
        </w:rPr>
        <w:t xml:space="preserve">II. Порядок подведения итогов продажи муниципального имущества </w:t>
      </w:r>
      <w:r>
        <w:rPr>
          <w:sz w:val="28"/>
          <w:szCs w:val="28"/>
        </w:rPr>
        <w:t xml:space="preserve">      </w:t>
      </w:r>
      <w:r w:rsidRPr="00562282">
        <w:rPr>
          <w:sz w:val="28"/>
          <w:szCs w:val="28"/>
        </w:rPr>
        <w:t>по минимально допустимой цене</w:t>
      </w:r>
    </w:p>
    <w:p w14:paraId="43DB05B9" w14:textId="77777777" w:rsidR="00562282" w:rsidRPr="00562282" w:rsidRDefault="00562282" w:rsidP="00562282">
      <w:pPr>
        <w:rPr>
          <w:sz w:val="28"/>
          <w:szCs w:val="28"/>
        </w:rPr>
      </w:pPr>
    </w:p>
    <w:p w14:paraId="447761CC" w14:textId="770B53B1" w:rsidR="00562282" w:rsidRPr="00562282" w:rsidRDefault="00562282" w:rsidP="00562282">
      <w:pPr>
        <w:rPr>
          <w:sz w:val="28"/>
          <w:szCs w:val="28"/>
        </w:rPr>
      </w:pPr>
      <w:r>
        <w:rPr>
          <w:sz w:val="28"/>
          <w:szCs w:val="28"/>
        </w:rPr>
        <w:t xml:space="preserve">     </w:t>
      </w:r>
      <w:r w:rsidRPr="00562282">
        <w:rPr>
          <w:sz w:val="28"/>
          <w:szCs w:val="28"/>
        </w:rPr>
        <w:t>5. 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 предложений о цене имущества.</w:t>
      </w:r>
    </w:p>
    <w:p w14:paraId="32EFB5EA" w14:textId="7A715F03" w:rsidR="00562282" w:rsidRPr="00562282" w:rsidRDefault="00562282" w:rsidP="00562282">
      <w:pPr>
        <w:rPr>
          <w:sz w:val="28"/>
          <w:szCs w:val="28"/>
        </w:rPr>
      </w:pPr>
      <w:r>
        <w:rPr>
          <w:sz w:val="28"/>
          <w:szCs w:val="28"/>
        </w:rPr>
        <w:t xml:space="preserve">     </w:t>
      </w:r>
      <w:r w:rsidRPr="00562282">
        <w:rPr>
          <w:sz w:val="28"/>
          <w:szCs w:val="28"/>
        </w:rPr>
        <w:t>6. В день подведения итогов продажи муниципального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 указанным в пункте 4 настоящего Порядка, а также к журналу приема заявок.</w:t>
      </w:r>
    </w:p>
    <w:p w14:paraId="31228D94" w14:textId="07AC0FFE" w:rsidR="00562282" w:rsidRPr="00562282" w:rsidRDefault="00562282" w:rsidP="00562282">
      <w:pPr>
        <w:rPr>
          <w:sz w:val="28"/>
          <w:szCs w:val="28"/>
        </w:rPr>
      </w:pPr>
      <w:r>
        <w:rPr>
          <w:sz w:val="28"/>
          <w:szCs w:val="28"/>
        </w:rPr>
        <w:t xml:space="preserve">     </w:t>
      </w:r>
      <w:r w:rsidRPr="00562282">
        <w:rPr>
          <w:sz w:val="28"/>
          <w:szCs w:val="28"/>
        </w:rPr>
        <w:t>В закрытой части электронной площадки размещаются имена (наименования) претендентов и поданные ими наибольшие предложения о цене муниципального имущества.</w:t>
      </w:r>
    </w:p>
    <w:p w14:paraId="159E29C1" w14:textId="0F1CFE66" w:rsidR="00562282" w:rsidRPr="00562282" w:rsidRDefault="00C56D29" w:rsidP="00562282">
      <w:pPr>
        <w:rPr>
          <w:sz w:val="28"/>
          <w:szCs w:val="28"/>
        </w:rPr>
      </w:pPr>
      <w:r>
        <w:rPr>
          <w:sz w:val="28"/>
          <w:szCs w:val="28"/>
        </w:rPr>
        <w:t xml:space="preserve">     </w:t>
      </w:r>
      <w:r w:rsidR="00562282" w:rsidRPr="00562282">
        <w:rPr>
          <w:sz w:val="28"/>
          <w:szCs w:val="28"/>
        </w:rPr>
        <w:t>7. Продавец начинает рассмотрение заявок и прилагаемых к ним документов с заявки претендента, подавшего наибольшее предложение о цене муниципального имущества из всех поступивших. В случае признания такого претендента участником продажи рассмотрение иных заявок не проводится, и продажа муниципального имущества по минимально допустимой цене признается состоявшейся.</w:t>
      </w:r>
    </w:p>
    <w:p w14:paraId="6FB4936C" w14:textId="23E92662" w:rsidR="00562282" w:rsidRPr="00562282" w:rsidRDefault="00C56D29" w:rsidP="00562282">
      <w:pPr>
        <w:rPr>
          <w:sz w:val="28"/>
          <w:szCs w:val="28"/>
        </w:rPr>
      </w:pPr>
      <w:r>
        <w:rPr>
          <w:sz w:val="28"/>
          <w:szCs w:val="28"/>
        </w:rPr>
        <w:t xml:space="preserve">     </w:t>
      </w:r>
      <w:r w:rsidR="00562282" w:rsidRPr="00562282">
        <w:rPr>
          <w:sz w:val="28"/>
          <w:szCs w:val="28"/>
        </w:rPr>
        <w:t>В случае признания заявки претендента, подавшего наибольшее предложение о цене муниципального имущества из всех поступивших,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муниципального имущества до момента признания одного из претендентов участником продажи. Решение по остальным заявкам не принимается.</w:t>
      </w:r>
    </w:p>
    <w:p w14:paraId="7D888CEB" w14:textId="15C5C1C6" w:rsidR="00562282" w:rsidRPr="00562282" w:rsidRDefault="00C56D29" w:rsidP="00562282">
      <w:pPr>
        <w:rPr>
          <w:sz w:val="28"/>
          <w:szCs w:val="28"/>
        </w:rPr>
      </w:pPr>
      <w:r>
        <w:rPr>
          <w:sz w:val="28"/>
          <w:szCs w:val="28"/>
        </w:rPr>
        <w:t xml:space="preserve">     </w:t>
      </w:r>
      <w:r w:rsidR="00562282" w:rsidRPr="00562282">
        <w:rPr>
          <w:sz w:val="28"/>
          <w:szCs w:val="28"/>
        </w:rPr>
        <w:t>Указанное решение оформляется протоколом об итогах продажи муниципального имущества по минимально допустимой цене.</w:t>
      </w:r>
    </w:p>
    <w:p w14:paraId="7A9308C8" w14:textId="0107095D" w:rsidR="00562282" w:rsidRPr="00562282" w:rsidRDefault="00C56D29" w:rsidP="00562282">
      <w:pPr>
        <w:rPr>
          <w:sz w:val="28"/>
          <w:szCs w:val="28"/>
        </w:rPr>
      </w:pPr>
      <w:r>
        <w:rPr>
          <w:sz w:val="28"/>
          <w:szCs w:val="28"/>
        </w:rPr>
        <w:t xml:space="preserve">     </w:t>
      </w:r>
      <w:r w:rsidR="00562282" w:rsidRPr="00562282">
        <w:rPr>
          <w:sz w:val="28"/>
          <w:szCs w:val="28"/>
        </w:rPr>
        <w:t>8. Покупателем муниципального имущества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14:paraId="75C4D2C5" w14:textId="1D066C09" w:rsidR="00562282" w:rsidRPr="00562282" w:rsidRDefault="00C56D29" w:rsidP="00562282">
      <w:pPr>
        <w:rPr>
          <w:sz w:val="28"/>
          <w:szCs w:val="28"/>
        </w:rPr>
      </w:pPr>
      <w:r>
        <w:rPr>
          <w:sz w:val="28"/>
          <w:szCs w:val="28"/>
        </w:rPr>
        <w:t xml:space="preserve">     </w:t>
      </w:r>
      <w:r w:rsidR="00562282" w:rsidRPr="00562282">
        <w:rPr>
          <w:sz w:val="28"/>
          <w:szCs w:val="28"/>
        </w:rPr>
        <w:t xml:space="preserve">В случае, если заявку на участие в продаже по минимально допустимой цене подало только одно лицо, допущенное к участию в продаже по </w:t>
      </w:r>
      <w:r w:rsidR="00562282" w:rsidRPr="00562282">
        <w:rPr>
          <w:sz w:val="28"/>
          <w:szCs w:val="28"/>
        </w:rPr>
        <w:lastRenderedPageBreak/>
        <w:t>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муниципального имущества по минимально допустимой цене, по цене предложения такого участника о цене муниципального имущества.</w:t>
      </w:r>
    </w:p>
    <w:p w14:paraId="1AD6C1FC" w14:textId="48606EF8" w:rsidR="00562282" w:rsidRPr="00562282" w:rsidRDefault="00C56D29" w:rsidP="00562282">
      <w:pPr>
        <w:rPr>
          <w:sz w:val="28"/>
          <w:szCs w:val="28"/>
        </w:rPr>
      </w:pPr>
      <w:r>
        <w:rPr>
          <w:sz w:val="28"/>
          <w:szCs w:val="28"/>
        </w:rPr>
        <w:t xml:space="preserve">     </w:t>
      </w:r>
      <w:r w:rsidR="00562282" w:rsidRPr="00562282">
        <w:rPr>
          <w:sz w:val="28"/>
          <w:szCs w:val="28"/>
        </w:rPr>
        <w:t>9. Протокол об итогах продажи муниципального имущества по минимально допустимой цене подписывается Продавцом в день подведения итогов продажи муниципального имущества по минимально допустимой цене и должен содержать:</w:t>
      </w:r>
    </w:p>
    <w:p w14:paraId="3BDCA21C" w14:textId="26128751" w:rsidR="00562282" w:rsidRPr="00562282" w:rsidRDefault="00C56D29" w:rsidP="00562282">
      <w:pPr>
        <w:rPr>
          <w:sz w:val="28"/>
          <w:szCs w:val="28"/>
        </w:rPr>
      </w:pPr>
      <w:r>
        <w:rPr>
          <w:sz w:val="28"/>
          <w:szCs w:val="28"/>
        </w:rPr>
        <w:t xml:space="preserve">     </w:t>
      </w:r>
      <w:r w:rsidR="00562282" w:rsidRPr="00562282">
        <w:rPr>
          <w:sz w:val="28"/>
          <w:szCs w:val="28"/>
        </w:rPr>
        <w:t>а) сведения об имуществе;</w:t>
      </w:r>
    </w:p>
    <w:p w14:paraId="1A43E38A" w14:textId="35E05550" w:rsidR="00562282" w:rsidRPr="00562282" w:rsidRDefault="00C56D29" w:rsidP="00562282">
      <w:pPr>
        <w:rPr>
          <w:sz w:val="28"/>
          <w:szCs w:val="28"/>
        </w:rPr>
      </w:pPr>
      <w:r>
        <w:rPr>
          <w:sz w:val="28"/>
          <w:szCs w:val="28"/>
        </w:rPr>
        <w:t xml:space="preserve">     </w:t>
      </w:r>
      <w:r w:rsidR="00562282" w:rsidRPr="00562282">
        <w:rPr>
          <w:sz w:val="28"/>
          <w:szCs w:val="28"/>
        </w:rPr>
        <w:t>б) перечень поступивших заявок;</w:t>
      </w:r>
    </w:p>
    <w:p w14:paraId="397CF708" w14:textId="1A3DE0F5" w:rsidR="00562282" w:rsidRPr="00562282" w:rsidRDefault="00C56D29" w:rsidP="00562282">
      <w:pPr>
        <w:rPr>
          <w:sz w:val="28"/>
          <w:szCs w:val="28"/>
        </w:rPr>
      </w:pPr>
      <w:r>
        <w:rPr>
          <w:sz w:val="28"/>
          <w:szCs w:val="28"/>
        </w:rPr>
        <w:t xml:space="preserve">     </w:t>
      </w:r>
      <w:r w:rsidR="00562282" w:rsidRPr="00562282">
        <w:rPr>
          <w:sz w:val="28"/>
          <w:szCs w:val="28"/>
        </w:rPr>
        <w:t>в) наибольшее предложение о цене имущества от каждого претендента;</w:t>
      </w:r>
    </w:p>
    <w:p w14:paraId="0A1DB5D7" w14:textId="1E670DE7" w:rsidR="00562282" w:rsidRPr="00562282" w:rsidRDefault="00C56D29" w:rsidP="00562282">
      <w:pPr>
        <w:rPr>
          <w:sz w:val="28"/>
          <w:szCs w:val="28"/>
        </w:rPr>
      </w:pPr>
      <w:r>
        <w:rPr>
          <w:sz w:val="28"/>
          <w:szCs w:val="28"/>
        </w:rPr>
        <w:t xml:space="preserve">     </w:t>
      </w:r>
      <w:r w:rsidR="00562282" w:rsidRPr="00562282">
        <w:rPr>
          <w:sz w:val="28"/>
          <w:szCs w:val="28"/>
        </w:rPr>
        <w:t>г) сведения об отказе в допуске к участию в продаже муниципального имущества по минимально допустимой цене с указанием причин отказа в части рассмотренных заявок в случае, если покупателем не признано лицо, подавшее наибольшее предложение о цене имущества из всех поступивших;</w:t>
      </w:r>
    </w:p>
    <w:p w14:paraId="30D5BAF8" w14:textId="3521D9C6" w:rsidR="00562282" w:rsidRPr="00562282" w:rsidRDefault="00C56D29" w:rsidP="00562282">
      <w:pPr>
        <w:rPr>
          <w:sz w:val="28"/>
          <w:szCs w:val="28"/>
        </w:rPr>
      </w:pPr>
      <w:r>
        <w:rPr>
          <w:sz w:val="28"/>
          <w:szCs w:val="28"/>
        </w:rPr>
        <w:t xml:space="preserve">     </w:t>
      </w:r>
      <w:r w:rsidR="00562282" w:rsidRPr="00562282">
        <w:rPr>
          <w:sz w:val="28"/>
          <w:szCs w:val="28"/>
        </w:rPr>
        <w:t>д) сведения о покупателе муниципального имущества или лице, признанном единственным участником продажи муниципального имущества по минимально допустимой цене;</w:t>
      </w:r>
    </w:p>
    <w:p w14:paraId="127288F9" w14:textId="1538B477" w:rsidR="00562282" w:rsidRPr="00562282" w:rsidRDefault="00C56D29" w:rsidP="00562282">
      <w:pPr>
        <w:rPr>
          <w:sz w:val="28"/>
          <w:szCs w:val="28"/>
        </w:rPr>
      </w:pPr>
      <w:r>
        <w:rPr>
          <w:sz w:val="28"/>
          <w:szCs w:val="28"/>
        </w:rPr>
        <w:t xml:space="preserve">     </w:t>
      </w:r>
      <w:r w:rsidR="00562282" w:rsidRPr="00562282">
        <w:rPr>
          <w:sz w:val="28"/>
          <w:szCs w:val="28"/>
        </w:rPr>
        <w:t>е) сведения о цене приобретения муниципального имущества, предложенной покупателем или лицом, признанным единственным участником продажи муниципального имущества по минимально допустимой цене;</w:t>
      </w:r>
    </w:p>
    <w:p w14:paraId="4EFD79DE" w14:textId="2424A306" w:rsidR="00562282" w:rsidRPr="00562282" w:rsidRDefault="00C56D29" w:rsidP="00562282">
      <w:pPr>
        <w:rPr>
          <w:sz w:val="28"/>
          <w:szCs w:val="28"/>
        </w:rPr>
      </w:pPr>
      <w:r>
        <w:rPr>
          <w:sz w:val="28"/>
          <w:szCs w:val="28"/>
        </w:rPr>
        <w:t xml:space="preserve">     </w:t>
      </w:r>
      <w:r w:rsidR="00562282" w:rsidRPr="00562282">
        <w:rPr>
          <w:sz w:val="28"/>
          <w:szCs w:val="28"/>
        </w:rPr>
        <w:t>ж) иные необходимые сведения.</w:t>
      </w:r>
    </w:p>
    <w:p w14:paraId="6D392970" w14:textId="597AAE0E" w:rsidR="00562282" w:rsidRPr="00562282" w:rsidRDefault="00C56D29" w:rsidP="00562282">
      <w:pPr>
        <w:rPr>
          <w:sz w:val="28"/>
          <w:szCs w:val="28"/>
        </w:rPr>
      </w:pPr>
      <w:r>
        <w:rPr>
          <w:sz w:val="28"/>
          <w:szCs w:val="28"/>
        </w:rPr>
        <w:t xml:space="preserve">     </w:t>
      </w:r>
      <w:r w:rsidR="00562282" w:rsidRPr="00562282">
        <w:rPr>
          <w:sz w:val="28"/>
          <w:szCs w:val="28"/>
        </w:rPr>
        <w:t>10. Процедура продажи имущества по минимально допустимой цене считается завершенной со времени подписания Продавцом протокола об итогах продажи муниципального имущества по минимально допустимой цене.</w:t>
      </w:r>
    </w:p>
    <w:p w14:paraId="44F7AE31" w14:textId="0015142D" w:rsidR="00562282" w:rsidRPr="00562282" w:rsidRDefault="00C56D29" w:rsidP="00562282">
      <w:pPr>
        <w:rPr>
          <w:sz w:val="28"/>
          <w:szCs w:val="28"/>
        </w:rPr>
      </w:pPr>
      <w:r>
        <w:rPr>
          <w:sz w:val="28"/>
          <w:szCs w:val="28"/>
        </w:rPr>
        <w:t xml:space="preserve">     </w:t>
      </w:r>
      <w:r w:rsidR="00562282" w:rsidRPr="00562282">
        <w:rPr>
          <w:sz w:val="28"/>
          <w:szCs w:val="28"/>
        </w:rPr>
        <w:t>11. Продажа муниципального имущества по минимально допустимой цене признается несостоявшейся в следующих случаях:</w:t>
      </w:r>
    </w:p>
    <w:p w14:paraId="6CE2550E" w14:textId="547E984D" w:rsidR="00562282" w:rsidRPr="00562282" w:rsidRDefault="00C56D29" w:rsidP="00562282">
      <w:pPr>
        <w:rPr>
          <w:sz w:val="28"/>
          <w:szCs w:val="28"/>
        </w:rPr>
      </w:pPr>
      <w:r>
        <w:rPr>
          <w:sz w:val="28"/>
          <w:szCs w:val="28"/>
        </w:rPr>
        <w:t xml:space="preserve">     </w:t>
      </w:r>
      <w:r w:rsidR="00562282" w:rsidRPr="00562282">
        <w:rPr>
          <w:sz w:val="28"/>
          <w:szCs w:val="28"/>
        </w:rPr>
        <w:t>а) не было подано ни одной заявки на участие либо ни один из претендентов не признан участником;</w:t>
      </w:r>
    </w:p>
    <w:p w14:paraId="41E5F053" w14:textId="0E7FBE99" w:rsidR="00562282" w:rsidRPr="00562282" w:rsidRDefault="00C56D29" w:rsidP="00562282">
      <w:pPr>
        <w:rPr>
          <w:sz w:val="28"/>
          <w:szCs w:val="28"/>
        </w:rPr>
      </w:pPr>
      <w:r>
        <w:rPr>
          <w:sz w:val="28"/>
          <w:szCs w:val="28"/>
        </w:rPr>
        <w:t xml:space="preserve">     </w:t>
      </w:r>
      <w:r w:rsidR="00562282" w:rsidRPr="00562282">
        <w:rPr>
          <w:sz w:val="28"/>
          <w:szCs w:val="28"/>
        </w:rPr>
        <w:t>б) лицо, признанное единственным участником продажи муниципального имущества по минимально допустимой цене, отказалось от заключения договора купли-продажи.</w:t>
      </w:r>
    </w:p>
    <w:p w14:paraId="2D416BE8" w14:textId="7B0F696F" w:rsidR="00562282" w:rsidRPr="00562282" w:rsidRDefault="00C56D29" w:rsidP="00562282">
      <w:pPr>
        <w:rPr>
          <w:sz w:val="28"/>
          <w:szCs w:val="28"/>
        </w:rPr>
      </w:pPr>
      <w:r>
        <w:rPr>
          <w:sz w:val="28"/>
          <w:szCs w:val="28"/>
        </w:rPr>
        <w:t xml:space="preserve">     </w:t>
      </w:r>
      <w:r w:rsidR="00562282" w:rsidRPr="00562282">
        <w:rPr>
          <w:sz w:val="28"/>
          <w:szCs w:val="28"/>
        </w:rPr>
        <w:t>Решение о признании продажи муниципального имущества по минимально допустимой цене несостоявшейся оформляется протоколом.</w:t>
      </w:r>
    </w:p>
    <w:p w14:paraId="41D56F42" w14:textId="1FB56634" w:rsidR="00562282" w:rsidRPr="00562282" w:rsidRDefault="00C56D29" w:rsidP="00562282">
      <w:pPr>
        <w:rPr>
          <w:sz w:val="28"/>
          <w:szCs w:val="28"/>
        </w:rPr>
      </w:pPr>
      <w:r>
        <w:rPr>
          <w:sz w:val="28"/>
          <w:szCs w:val="28"/>
        </w:rPr>
        <w:t xml:space="preserve">     </w:t>
      </w:r>
      <w:r w:rsidR="00562282" w:rsidRPr="00562282">
        <w:rPr>
          <w:sz w:val="28"/>
          <w:szCs w:val="28"/>
        </w:rPr>
        <w:t xml:space="preserve">12. В течение одного часа со времени подписания протокола об итогах продажи муниципального имущества по минимально допустимой цене покупателю или лицу, признанному единственным участником продажи муниципального имущества по минимально допустимой цене, направляется </w:t>
      </w:r>
      <w:r w:rsidR="00562282" w:rsidRPr="00562282">
        <w:rPr>
          <w:sz w:val="28"/>
          <w:szCs w:val="28"/>
        </w:rPr>
        <w:lastRenderedPageBreak/>
        <w:t>уведомление о признании его покупателем или единственным участником продажи муниципального имущества по минимально допустимой цене с приложением этого протокола, а также в открытой части электронной площадки размещается следующая информация:</w:t>
      </w:r>
    </w:p>
    <w:p w14:paraId="341A17DC" w14:textId="21C645CA" w:rsidR="00562282" w:rsidRPr="00562282" w:rsidRDefault="00C56D29" w:rsidP="00562282">
      <w:pPr>
        <w:rPr>
          <w:sz w:val="28"/>
          <w:szCs w:val="28"/>
        </w:rPr>
      </w:pPr>
      <w:r>
        <w:rPr>
          <w:sz w:val="28"/>
          <w:szCs w:val="28"/>
        </w:rPr>
        <w:t xml:space="preserve">     </w:t>
      </w:r>
      <w:r w:rsidR="00562282" w:rsidRPr="00562282">
        <w:rPr>
          <w:sz w:val="28"/>
          <w:szCs w:val="28"/>
        </w:rPr>
        <w:t>а) наименование муниципального имущества и иные позволяющие его индивидуализировать сведения (спецификация лота);</w:t>
      </w:r>
    </w:p>
    <w:p w14:paraId="68122770" w14:textId="1C2EA09F" w:rsidR="00562282" w:rsidRPr="00562282" w:rsidRDefault="00C56D29" w:rsidP="00562282">
      <w:pPr>
        <w:rPr>
          <w:sz w:val="28"/>
          <w:szCs w:val="28"/>
        </w:rPr>
      </w:pPr>
      <w:r>
        <w:rPr>
          <w:sz w:val="28"/>
          <w:szCs w:val="28"/>
        </w:rPr>
        <w:t xml:space="preserve">     </w:t>
      </w:r>
      <w:r w:rsidR="00562282" w:rsidRPr="00562282">
        <w:rPr>
          <w:sz w:val="28"/>
          <w:szCs w:val="28"/>
        </w:rPr>
        <w:t>б) цена сделки;</w:t>
      </w:r>
    </w:p>
    <w:p w14:paraId="1B7FEFB2" w14:textId="41897F2A" w:rsidR="00562282" w:rsidRPr="00562282" w:rsidRDefault="00C56D29" w:rsidP="00562282">
      <w:pPr>
        <w:rPr>
          <w:sz w:val="28"/>
          <w:szCs w:val="28"/>
        </w:rPr>
      </w:pPr>
      <w:r>
        <w:rPr>
          <w:sz w:val="28"/>
          <w:szCs w:val="28"/>
        </w:rPr>
        <w:t xml:space="preserve">     </w:t>
      </w:r>
      <w:r w:rsidR="00562282" w:rsidRPr="00562282">
        <w:rPr>
          <w:sz w:val="28"/>
          <w:szCs w:val="28"/>
        </w:rPr>
        <w:t>в) фамилия, имя, отчество физического лица или наименование юридического лица - покупателя или лица, признанного единственным участником продажи муниципального имущества по минимально допустимой цене.</w:t>
      </w:r>
    </w:p>
    <w:p w14:paraId="161B4ABF" w14:textId="45EE0379" w:rsidR="00562282" w:rsidRPr="00562282" w:rsidRDefault="00562282" w:rsidP="00C56D29">
      <w:pPr>
        <w:jc w:val="center"/>
        <w:rPr>
          <w:sz w:val="28"/>
          <w:szCs w:val="28"/>
        </w:rPr>
      </w:pPr>
      <w:r w:rsidRPr="00562282">
        <w:rPr>
          <w:sz w:val="28"/>
          <w:szCs w:val="28"/>
        </w:rPr>
        <w:t>III. Порядок заключения</w:t>
      </w:r>
    </w:p>
    <w:p w14:paraId="300F3503" w14:textId="77777777" w:rsidR="00562282" w:rsidRPr="00562282" w:rsidRDefault="00562282" w:rsidP="00C56D29">
      <w:pPr>
        <w:jc w:val="center"/>
        <w:rPr>
          <w:sz w:val="28"/>
          <w:szCs w:val="28"/>
        </w:rPr>
      </w:pPr>
      <w:r w:rsidRPr="00562282">
        <w:rPr>
          <w:sz w:val="28"/>
          <w:szCs w:val="28"/>
        </w:rPr>
        <w:t>договора купли-продажи муниципального имущества</w:t>
      </w:r>
    </w:p>
    <w:p w14:paraId="527193B3" w14:textId="77777777" w:rsidR="00562282" w:rsidRPr="00562282" w:rsidRDefault="00562282" w:rsidP="00562282">
      <w:pPr>
        <w:rPr>
          <w:sz w:val="28"/>
          <w:szCs w:val="28"/>
        </w:rPr>
      </w:pPr>
    </w:p>
    <w:p w14:paraId="6A3C0B2C" w14:textId="7859DA36" w:rsidR="00562282" w:rsidRPr="00562282" w:rsidRDefault="00C56D29" w:rsidP="00562282">
      <w:pPr>
        <w:rPr>
          <w:sz w:val="28"/>
          <w:szCs w:val="28"/>
        </w:rPr>
      </w:pPr>
      <w:r>
        <w:rPr>
          <w:sz w:val="28"/>
          <w:szCs w:val="28"/>
        </w:rPr>
        <w:t xml:space="preserve">      </w:t>
      </w:r>
      <w:r w:rsidR="00562282" w:rsidRPr="00562282">
        <w:rPr>
          <w:sz w:val="28"/>
          <w:szCs w:val="28"/>
        </w:rPr>
        <w:t>13. В течение 5 рабочих дней со дня подведения итогов продажи муниципального имущества по минимально допустимой цене с покупателем или лицом, признанным единственным участником продажи муниципального имущества по минимально допустимой цене, заключается договор купли-продажи муниципального имущества.</w:t>
      </w:r>
    </w:p>
    <w:p w14:paraId="1C858C53" w14:textId="77777777" w:rsidR="00562282" w:rsidRPr="00562282" w:rsidRDefault="00562282" w:rsidP="00562282">
      <w:pPr>
        <w:rPr>
          <w:sz w:val="28"/>
          <w:szCs w:val="28"/>
        </w:rPr>
      </w:pPr>
      <w:r w:rsidRPr="00562282">
        <w:rPr>
          <w:sz w:val="28"/>
          <w:szCs w:val="28"/>
        </w:rPr>
        <w:t>В случае предоставления рассрочки оплата муниципального имущества осуществляется в соответствии с решением о предоставлении рассрочки.</w:t>
      </w:r>
    </w:p>
    <w:p w14:paraId="4A6510DC" w14:textId="1DC93BE5" w:rsidR="00562282" w:rsidRPr="00562282" w:rsidRDefault="00C56D29" w:rsidP="00562282">
      <w:pPr>
        <w:rPr>
          <w:sz w:val="28"/>
          <w:szCs w:val="28"/>
        </w:rPr>
      </w:pPr>
      <w:r>
        <w:rPr>
          <w:sz w:val="28"/>
          <w:szCs w:val="28"/>
        </w:rPr>
        <w:t xml:space="preserve">     </w:t>
      </w:r>
      <w:r w:rsidR="00562282" w:rsidRPr="00562282">
        <w:rPr>
          <w:sz w:val="28"/>
          <w:szCs w:val="28"/>
        </w:rPr>
        <w:t>14. Факт оплаты муниципального имущества подтверждается выпиской со счета Продавца, подтверждающей поступление средств в размере и сроки, указанные в договоре купли-продажи муниципального имущества или решении о рассрочке оплаты муниципального имущества.</w:t>
      </w:r>
    </w:p>
    <w:p w14:paraId="2244B76B" w14:textId="6FF54606" w:rsidR="00562282" w:rsidRPr="00562282" w:rsidRDefault="00C56D29" w:rsidP="00562282">
      <w:pPr>
        <w:rPr>
          <w:sz w:val="28"/>
          <w:szCs w:val="28"/>
        </w:rPr>
      </w:pPr>
      <w:r>
        <w:rPr>
          <w:sz w:val="28"/>
          <w:szCs w:val="28"/>
        </w:rPr>
        <w:t xml:space="preserve">     </w:t>
      </w:r>
      <w:r w:rsidR="00562282" w:rsidRPr="00562282">
        <w:rPr>
          <w:sz w:val="28"/>
          <w:szCs w:val="28"/>
        </w:rPr>
        <w:t>15. При уклонении или отказе покупателя или лица, признанного единственным участником продажи муниципального имущества по минимально допустимой цене, от заключения в установленный срок договора купли-продажи муниципального имущества результаты продажи муниципального имущества по минимально допустимой цене аннулируются Продавцом, покупатель или лицо, признанное единственным участником продажи муниципального имущества по минимально допустимой цене, утрачивает право на заключение указанного договора и задаток ему не возвращается.</w:t>
      </w:r>
    </w:p>
    <w:p w14:paraId="413D4223" w14:textId="784F88EB" w:rsidR="00562282" w:rsidRPr="00562282" w:rsidRDefault="00C56D29" w:rsidP="00562282">
      <w:pPr>
        <w:rPr>
          <w:sz w:val="28"/>
          <w:szCs w:val="28"/>
        </w:rPr>
      </w:pPr>
      <w:r>
        <w:rPr>
          <w:sz w:val="28"/>
          <w:szCs w:val="28"/>
        </w:rPr>
        <w:t xml:space="preserve">     </w:t>
      </w:r>
      <w:r w:rsidR="00562282" w:rsidRPr="00562282">
        <w:rPr>
          <w:sz w:val="28"/>
          <w:szCs w:val="28"/>
        </w:rPr>
        <w:t>При этом покупатель либо лицо, признанное единственным участником продажи муниципального имущества по минимально допустимой цене, обязаны в течение 10 календарных дней со дня истечения срока, установленного пунктом 13 настоящего Порядка, уплатить Продавцу штраф в размере минимальной цены муниципального имущества, установленной в соответствии с Федеральным законом о приватизации, за вычетом суммы задатка. В этом случае продажа муниципального имущества по минимально допустимой цене признается несостоявшейся.</w:t>
      </w:r>
    </w:p>
    <w:p w14:paraId="661F1061" w14:textId="00A8B8AB" w:rsidR="00562282" w:rsidRPr="00562282" w:rsidRDefault="00C56D29" w:rsidP="00562282">
      <w:pPr>
        <w:rPr>
          <w:sz w:val="28"/>
          <w:szCs w:val="28"/>
        </w:rPr>
      </w:pPr>
      <w:r>
        <w:rPr>
          <w:sz w:val="28"/>
          <w:szCs w:val="28"/>
        </w:rPr>
        <w:t xml:space="preserve">     </w:t>
      </w:r>
      <w:r w:rsidR="00562282" w:rsidRPr="00562282">
        <w:rPr>
          <w:sz w:val="28"/>
          <w:szCs w:val="28"/>
        </w:rPr>
        <w:t xml:space="preserve">Ответственность покупателя либо лица, признанного единственным участником продажи муниципального имущества по минимально </w:t>
      </w:r>
      <w:r w:rsidR="00562282" w:rsidRPr="00562282">
        <w:rPr>
          <w:sz w:val="28"/>
          <w:szCs w:val="28"/>
        </w:rPr>
        <w:lastRenderedPageBreak/>
        <w:t>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14:paraId="50C44702" w14:textId="25515FC2" w:rsidR="00562282" w:rsidRPr="00562282" w:rsidRDefault="00C56D29" w:rsidP="00562282">
      <w:pPr>
        <w:rPr>
          <w:sz w:val="28"/>
          <w:szCs w:val="28"/>
        </w:rPr>
      </w:pPr>
      <w:r>
        <w:rPr>
          <w:sz w:val="28"/>
          <w:szCs w:val="28"/>
        </w:rPr>
        <w:t xml:space="preserve">     </w:t>
      </w:r>
      <w:r w:rsidR="00562282" w:rsidRPr="00562282">
        <w:rPr>
          <w:sz w:val="28"/>
          <w:szCs w:val="28"/>
        </w:rPr>
        <w:t>16.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муниципального имущества, если иное не установлено Федеральным законом о приватизации.</w:t>
      </w:r>
    </w:p>
    <w:p w14:paraId="42DF17AD" w14:textId="16168779" w:rsidR="00562282" w:rsidRDefault="00562282" w:rsidP="00562282">
      <w:pPr>
        <w:rPr>
          <w:sz w:val="28"/>
          <w:szCs w:val="28"/>
        </w:rPr>
      </w:pPr>
    </w:p>
    <w:sectPr w:rsidR="00562282" w:rsidSect="002039D7">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121F5" w14:textId="77777777" w:rsidR="009F5CB1" w:rsidRDefault="009F5CB1" w:rsidP="000C07EC">
      <w:r>
        <w:separator/>
      </w:r>
    </w:p>
  </w:endnote>
  <w:endnote w:type="continuationSeparator" w:id="0">
    <w:p w14:paraId="1345AE93" w14:textId="77777777" w:rsidR="009F5CB1" w:rsidRDefault="009F5CB1" w:rsidP="000C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DA93F" w14:textId="77777777" w:rsidR="000C07EC" w:rsidRDefault="000C07EC">
    <w:pPr>
      <w:pStyle w:val="aa"/>
    </w:pPr>
  </w:p>
  <w:p w14:paraId="68E2AB4E" w14:textId="77777777" w:rsidR="000C07EC" w:rsidRDefault="000C07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3A3E3" w14:textId="77777777" w:rsidR="009F5CB1" w:rsidRDefault="009F5CB1" w:rsidP="000C07EC">
      <w:r>
        <w:separator/>
      </w:r>
    </w:p>
  </w:footnote>
  <w:footnote w:type="continuationSeparator" w:id="0">
    <w:p w14:paraId="4785441D" w14:textId="77777777" w:rsidR="009F5CB1" w:rsidRDefault="009F5CB1" w:rsidP="000C0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0A06"/>
    <w:multiLevelType w:val="hybridMultilevel"/>
    <w:tmpl w:val="A90A5272"/>
    <w:lvl w:ilvl="0" w:tplc="56EABA46">
      <w:numFmt w:val="bullet"/>
      <w:lvlText w:val="-"/>
      <w:lvlJc w:val="left"/>
      <w:pPr>
        <w:tabs>
          <w:tab w:val="num" w:pos="600"/>
        </w:tabs>
        <w:ind w:left="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D353581"/>
    <w:multiLevelType w:val="hybridMultilevel"/>
    <w:tmpl w:val="A19C49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96817D2"/>
    <w:multiLevelType w:val="hybridMultilevel"/>
    <w:tmpl w:val="21BA4D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2A25A32"/>
    <w:multiLevelType w:val="hybridMultilevel"/>
    <w:tmpl w:val="216A243C"/>
    <w:lvl w:ilvl="0" w:tplc="C540C656">
      <w:start w:val="1"/>
      <w:numFmt w:val="decimal"/>
      <w:lvlText w:val="%1."/>
      <w:lvlJc w:val="left"/>
      <w:pPr>
        <w:tabs>
          <w:tab w:val="num" w:pos="540"/>
        </w:tabs>
        <w:ind w:left="540" w:hanging="360"/>
      </w:pPr>
      <w:rPr>
        <w:rFonts w:hint="default"/>
      </w:rPr>
    </w:lvl>
    <w:lvl w:ilvl="1" w:tplc="9C4EC45C">
      <w:start w:val="2"/>
      <w:numFmt w:val="bullet"/>
      <w:lvlText w:val="-"/>
      <w:lvlJc w:val="left"/>
      <w:pPr>
        <w:tabs>
          <w:tab w:val="num" w:pos="1260"/>
        </w:tabs>
        <w:ind w:left="1260" w:hanging="360"/>
      </w:pPr>
      <w:rPr>
        <w:rFonts w:ascii="Times New Roman" w:eastAsia="Times New Roman" w:hAnsi="Times New Roman" w:cs="Times New Roman"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15:restartNumberingAfterBreak="0">
    <w:nsid w:val="571E7496"/>
    <w:multiLevelType w:val="multilevel"/>
    <w:tmpl w:val="B81E059A"/>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6A87F8A"/>
    <w:multiLevelType w:val="hybridMultilevel"/>
    <w:tmpl w:val="E5C8B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1180756"/>
    <w:multiLevelType w:val="hybridMultilevel"/>
    <w:tmpl w:val="3D7C4BAA"/>
    <w:lvl w:ilvl="0" w:tplc="384ADA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04"/>
    <w:rsid w:val="0000772F"/>
    <w:rsid w:val="00010898"/>
    <w:rsid w:val="000150A6"/>
    <w:rsid w:val="000216C9"/>
    <w:rsid w:val="00030AD2"/>
    <w:rsid w:val="00033059"/>
    <w:rsid w:val="000469AE"/>
    <w:rsid w:val="000753B8"/>
    <w:rsid w:val="00084717"/>
    <w:rsid w:val="00084EED"/>
    <w:rsid w:val="00090FD6"/>
    <w:rsid w:val="000B156E"/>
    <w:rsid w:val="000B2016"/>
    <w:rsid w:val="000B2086"/>
    <w:rsid w:val="000C07EC"/>
    <w:rsid w:val="000C510C"/>
    <w:rsid w:val="000C7681"/>
    <w:rsid w:val="000D00F8"/>
    <w:rsid w:val="000D5FB8"/>
    <w:rsid w:val="000E6104"/>
    <w:rsid w:val="000E62B1"/>
    <w:rsid w:val="000E6491"/>
    <w:rsid w:val="000F2EF9"/>
    <w:rsid w:val="001003EF"/>
    <w:rsid w:val="00101E4D"/>
    <w:rsid w:val="001142B8"/>
    <w:rsid w:val="00120850"/>
    <w:rsid w:val="00134EE7"/>
    <w:rsid w:val="00137073"/>
    <w:rsid w:val="00153D41"/>
    <w:rsid w:val="00157B70"/>
    <w:rsid w:val="0016472F"/>
    <w:rsid w:val="00173167"/>
    <w:rsid w:val="00180B4D"/>
    <w:rsid w:val="00183DF3"/>
    <w:rsid w:val="00194326"/>
    <w:rsid w:val="001A3688"/>
    <w:rsid w:val="001C4CC2"/>
    <w:rsid w:val="001C5AEF"/>
    <w:rsid w:val="001C6608"/>
    <w:rsid w:val="001D3EAC"/>
    <w:rsid w:val="001D69B0"/>
    <w:rsid w:val="001F3A21"/>
    <w:rsid w:val="002039D7"/>
    <w:rsid w:val="00210A63"/>
    <w:rsid w:val="00210EB6"/>
    <w:rsid w:val="00213ECE"/>
    <w:rsid w:val="002161F7"/>
    <w:rsid w:val="00231598"/>
    <w:rsid w:val="0024106D"/>
    <w:rsid w:val="00252C93"/>
    <w:rsid w:val="00260A7F"/>
    <w:rsid w:val="00261253"/>
    <w:rsid w:val="002621EC"/>
    <w:rsid w:val="00266B66"/>
    <w:rsid w:val="00275795"/>
    <w:rsid w:val="00281496"/>
    <w:rsid w:val="002A6342"/>
    <w:rsid w:val="002B65B8"/>
    <w:rsid w:val="002C3789"/>
    <w:rsid w:val="002C7942"/>
    <w:rsid w:val="002D2274"/>
    <w:rsid w:val="002F55D8"/>
    <w:rsid w:val="00303EC4"/>
    <w:rsid w:val="00320EAF"/>
    <w:rsid w:val="00323AD6"/>
    <w:rsid w:val="00324BAB"/>
    <w:rsid w:val="00334402"/>
    <w:rsid w:val="003435C0"/>
    <w:rsid w:val="003501AE"/>
    <w:rsid w:val="0035187D"/>
    <w:rsid w:val="0035300F"/>
    <w:rsid w:val="003613D4"/>
    <w:rsid w:val="00363957"/>
    <w:rsid w:val="00365ED9"/>
    <w:rsid w:val="00374CBF"/>
    <w:rsid w:val="00377801"/>
    <w:rsid w:val="00383A8E"/>
    <w:rsid w:val="00393955"/>
    <w:rsid w:val="003A3555"/>
    <w:rsid w:val="003A422D"/>
    <w:rsid w:val="003A5508"/>
    <w:rsid w:val="003B2D26"/>
    <w:rsid w:val="003B577A"/>
    <w:rsid w:val="003C3681"/>
    <w:rsid w:val="003D0C3D"/>
    <w:rsid w:val="003D6955"/>
    <w:rsid w:val="003E2BC7"/>
    <w:rsid w:val="003F45D8"/>
    <w:rsid w:val="003F6427"/>
    <w:rsid w:val="00400D56"/>
    <w:rsid w:val="004104A0"/>
    <w:rsid w:val="004145B1"/>
    <w:rsid w:val="0042201E"/>
    <w:rsid w:val="00426A2B"/>
    <w:rsid w:val="00434794"/>
    <w:rsid w:val="00457B44"/>
    <w:rsid w:val="004610A5"/>
    <w:rsid w:val="00463D13"/>
    <w:rsid w:val="004642E9"/>
    <w:rsid w:val="004A3572"/>
    <w:rsid w:val="004B0B05"/>
    <w:rsid w:val="004B1CBE"/>
    <w:rsid w:val="004C06E2"/>
    <w:rsid w:val="004C4A86"/>
    <w:rsid w:val="004D0F6A"/>
    <w:rsid w:val="004D2346"/>
    <w:rsid w:val="004D386A"/>
    <w:rsid w:val="004D4C45"/>
    <w:rsid w:val="004F066C"/>
    <w:rsid w:val="0051546C"/>
    <w:rsid w:val="005220ED"/>
    <w:rsid w:val="00532DE9"/>
    <w:rsid w:val="005443B6"/>
    <w:rsid w:val="00545923"/>
    <w:rsid w:val="00556B3B"/>
    <w:rsid w:val="00562282"/>
    <w:rsid w:val="00562E1B"/>
    <w:rsid w:val="0056464B"/>
    <w:rsid w:val="0056511C"/>
    <w:rsid w:val="0058248A"/>
    <w:rsid w:val="0059172A"/>
    <w:rsid w:val="005B0DF9"/>
    <w:rsid w:val="005D3361"/>
    <w:rsid w:val="005E03E7"/>
    <w:rsid w:val="005E05AD"/>
    <w:rsid w:val="005E1D77"/>
    <w:rsid w:val="0063251E"/>
    <w:rsid w:val="00633A0D"/>
    <w:rsid w:val="006460C6"/>
    <w:rsid w:val="00651A25"/>
    <w:rsid w:val="006641CC"/>
    <w:rsid w:val="0066772D"/>
    <w:rsid w:val="00676A70"/>
    <w:rsid w:val="006A328A"/>
    <w:rsid w:val="006B3001"/>
    <w:rsid w:val="006C30D7"/>
    <w:rsid w:val="00701BFA"/>
    <w:rsid w:val="00703765"/>
    <w:rsid w:val="00713F40"/>
    <w:rsid w:val="007169A3"/>
    <w:rsid w:val="007173AE"/>
    <w:rsid w:val="0073264C"/>
    <w:rsid w:val="00732BCB"/>
    <w:rsid w:val="00734139"/>
    <w:rsid w:val="00735F14"/>
    <w:rsid w:val="00742071"/>
    <w:rsid w:val="00750E64"/>
    <w:rsid w:val="0075448E"/>
    <w:rsid w:val="00754856"/>
    <w:rsid w:val="007549C4"/>
    <w:rsid w:val="00756A9C"/>
    <w:rsid w:val="00756C32"/>
    <w:rsid w:val="00771731"/>
    <w:rsid w:val="00772BED"/>
    <w:rsid w:val="00791640"/>
    <w:rsid w:val="00791664"/>
    <w:rsid w:val="00794C5D"/>
    <w:rsid w:val="007D2AA9"/>
    <w:rsid w:val="008075C7"/>
    <w:rsid w:val="0081154F"/>
    <w:rsid w:val="008156AC"/>
    <w:rsid w:val="00841C9C"/>
    <w:rsid w:val="00842727"/>
    <w:rsid w:val="00843CD2"/>
    <w:rsid w:val="00865775"/>
    <w:rsid w:val="00866625"/>
    <w:rsid w:val="00876208"/>
    <w:rsid w:val="00895482"/>
    <w:rsid w:val="008A2712"/>
    <w:rsid w:val="008B0CC6"/>
    <w:rsid w:val="008B56F3"/>
    <w:rsid w:val="008C0C78"/>
    <w:rsid w:val="008C1A33"/>
    <w:rsid w:val="008C1C88"/>
    <w:rsid w:val="008D2CE5"/>
    <w:rsid w:val="008D31C2"/>
    <w:rsid w:val="008F6935"/>
    <w:rsid w:val="0094284E"/>
    <w:rsid w:val="009434DA"/>
    <w:rsid w:val="00956F6D"/>
    <w:rsid w:val="00965A76"/>
    <w:rsid w:val="0096702F"/>
    <w:rsid w:val="00970191"/>
    <w:rsid w:val="0097055E"/>
    <w:rsid w:val="009712E4"/>
    <w:rsid w:val="009823AC"/>
    <w:rsid w:val="00986CA1"/>
    <w:rsid w:val="009876F3"/>
    <w:rsid w:val="009A2D93"/>
    <w:rsid w:val="009D2AA8"/>
    <w:rsid w:val="009D64D0"/>
    <w:rsid w:val="009D67A9"/>
    <w:rsid w:val="009E1201"/>
    <w:rsid w:val="009F3143"/>
    <w:rsid w:val="009F5CB1"/>
    <w:rsid w:val="00A060D9"/>
    <w:rsid w:val="00A30138"/>
    <w:rsid w:val="00A31B87"/>
    <w:rsid w:val="00A54CF5"/>
    <w:rsid w:val="00A555BC"/>
    <w:rsid w:val="00A61935"/>
    <w:rsid w:val="00A714A6"/>
    <w:rsid w:val="00A73E27"/>
    <w:rsid w:val="00A82205"/>
    <w:rsid w:val="00A853E0"/>
    <w:rsid w:val="00A94EF9"/>
    <w:rsid w:val="00A95FDB"/>
    <w:rsid w:val="00AA450A"/>
    <w:rsid w:val="00AB0219"/>
    <w:rsid w:val="00AB5BBF"/>
    <w:rsid w:val="00AB6B55"/>
    <w:rsid w:val="00AC73E1"/>
    <w:rsid w:val="00AD11EF"/>
    <w:rsid w:val="00AD41FF"/>
    <w:rsid w:val="00AD6D88"/>
    <w:rsid w:val="00AE2F22"/>
    <w:rsid w:val="00AE4486"/>
    <w:rsid w:val="00B037AB"/>
    <w:rsid w:val="00B0456F"/>
    <w:rsid w:val="00B06C4A"/>
    <w:rsid w:val="00B1660F"/>
    <w:rsid w:val="00B27F86"/>
    <w:rsid w:val="00B31713"/>
    <w:rsid w:val="00B43652"/>
    <w:rsid w:val="00B44C0F"/>
    <w:rsid w:val="00B751B7"/>
    <w:rsid w:val="00BA599C"/>
    <w:rsid w:val="00BC13F7"/>
    <w:rsid w:val="00BC6F79"/>
    <w:rsid w:val="00BE2579"/>
    <w:rsid w:val="00BE5DBF"/>
    <w:rsid w:val="00BF1644"/>
    <w:rsid w:val="00BF1C8B"/>
    <w:rsid w:val="00BF53B6"/>
    <w:rsid w:val="00C020B7"/>
    <w:rsid w:val="00C069D2"/>
    <w:rsid w:val="00C12C94"/>
    <w:rsid w:val="00C141CF"/>
    <w:rsid w:val="00C30FD6"/>
    <w:rsid w:val="00C44264"/>
    <w:rsid w:val="00C56D29"/>
    <w:rsid w:val="00C61464"/>
    <w:rsid w:val="00C6333B"/>
    <w:rsid w:val="00C63B1F"/>
    <w:rsid w:val="00C673CD"/>
    <w:rsid w:val="00C808C8"/>
    <w:rsid w:val="00C80970"/>
    <w:rsid w:val="00C92514"/>
    <w:rsid w:val="00CC288C"/>
    <w:rsid w:val="00CC56AA"/>
    <w:rsid w:val="00CC67EC"/>
    <w:rsid w:val="00CD4DB6"/>
    <w:rsid w:val="00CE4E07"/>
    <w:rsid w:val="00D00583"/>
    <w:rsid w:val="00D11C75"/>
    <w:rsid w:val="00D21CFF"/>
    <w:rsid w:val="00D33179"/>
    <w:rsid w:val="00D347CC"/>
    <w:rsid w:val="00D51D75"/>
    <w:rsid w:val="00D703F0"/>
    <w:rsid w:val="00D8061E"/>
    <w:rsid w:val="00DB313B"/>
    <w:rsid w:val="00DB6873"/>
    <w:rsid w:val="00DB7DAB"/>
    <w:rsid w:val="00DF1476"/>
    <w:rsid w:val="00DF1D16"/>
    <w:rsid w:val="00DF25E7"/>
    <w:rsid w:val="00E048C7"/>
    <w:rsid w:val="00E101BA"/>
    <w:rsid w:val="00E47F25"/>
    <w:rsid w:val="00E51AAE"/>
    <w:rsid w:val="00E53B8E"/>
    <w:rsid w:val="00E64A5C"/>
    <w:rsid w:val="00E67980"/>
    <w:rsid w:val="00E76567"/>
    <w:rsid w:val="00E8565D"/>
    <w:rsid w:val="00E90597"/>
    <w:rsid w:val="00E940E1"/>
    <w:rsid w:val="00EC6EC7"/>
    <w:rsid w:val="00ED1B8E"/>
    <w:rsid w:val="00ED44ED"/>
    <w:rsid w:val="00ED5C5D"/>
    <w:rsid w:val="00EF130F"/>
    <w:rsid w:val="00EF497D"/>
    <w:rsid w:val="00EF6ECB"/>
    <w:rsid w:val="00F029EA"/>
    <w:rsid w:val="00F43BCD"/>
    <w:rsid w:val="00F44780"/>
    <w:rsid w:val="00F5011A"/>
    <w:rsid w:val="00F53BB8"/>
    <w:rsid w:val="00F55314"/>
    <w:rsid w:val="00F57135"/>
    <w:rsid w:val="00F6017C"/>
    <w:rsid w:val="00F60F6D"/>
    <w:rsid w:val="00F62320"/>
    <w:rsid w:val="00F84790"/>
    <w:rsid w:val="00F864E8"/>
    <w:rsid w:val="00FA10DC"/>
    <w:rsid w:val="00FB1728"/>
    <w:rsid w:val="00FB65C8"/>
    <w:rsid w:val="00FC3DE4"/>
    <w:rsid w:val="00FF5246"/>
    <w:rsid w:val="00FF5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7F8C8"/>
  <w15:docId w15:val="{4CA80A9D-144F-4F05-BF47-B673A4BF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577A"/>
    <w:rPr>
      <w:sz w:val="24"/>
      <w:szCs w:val="24"/>
    </w:rPr>
  </w:style>
  <w:style w:type="paragraph" w:styleId="1">
    <w:name w:val="heading 1"/>
    <w:basedOn w:val="a"/>
    <w:next w:val="a"/>
    <w:link w:val="10"/>
    <w:qFormat/>
    <w:pPr>
      <w:keepNext/>
      <w:jc w:val="right"/>
      <w:outlineLvl w:val="0"/>
    </w:pPr>
    <w:rPr>
      <w:b/>
      <w:bCs/>
      <w:sz w:val="28"/>
    </w:rPr>
  </w:style>
  <w:style w:type="paragraph" w:styleId="2">
    <w:name w:val="heading 2"/>
    <w:basedOn w:val="a"/>
    <w:next w:val="a"/>
    <w:qFormat/>
    <w:pPr>
      <w:keepNext/>
      <w:outlineLvl w:val="1"/>
    </w:pPr>
    <w:rPr>
      <w:b/>
      <w:bCs/>
    </w:rPr>
  </w:style>
  <w:style w:type="paragraph" w:styleId="3">
    <w:name w:val="heading 3"/>
    <w:basedOn w:val="a"/>
    <w:next w:val="a"/>
    <w:link w:val="30"/>
    <w:qFormat/>
    <w:pPr>
      <w:keepNext/>
      <w:jc w:val="center"/>
      <w:outlineLvl w:val="2"/>
    </w:pPr>
    <w:rPr>
      <w:b/>
      <w:bCs/>
      <w:sz w:val="28"/>
    </w:rPr>
  </w:style>
  <w:style w:type="paragraph" w:styleId="4">
    <w:name w:val="heading 4"/>
    <w:basedOn w:val="a"/>
    <w:next w:val="a"/>
    <w:qFormat/>
    <w:pPr>
      <w:keepNext/>
      <w:outlineLvl w:val="3"/>
    </w:pPr>
    <w:rPr>
      <w:b/>
      <w:bCs/>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jc w:val="righ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96"/>
    </w:rPr>
  </w:style>
  <w:style w:type="paragraph" w:styleId="a4">
    <w:name w:val="Subtitle"/>
    <w:basedOn w:val="a"/>
    <w:qFormat/>
    <w:pPr>
      <w:jc w:val="center"/>
    </w:pPr>
    <w:rPr>
      <w:b/>
      <w:bCs/>
      <w:sz w:val="52"/>
    </w:rPr>
  </w:style>
  <w:style w:type="paragraph" w:styleId="20">
    <w:name w:val="Body Text Indent 2"/>
    <w:basedOn w:val="a"/>
    <w:rsid w:val="000E6104"/>
    <w:pPr>
      <w:ind w:firstLine="540"/>
      <w:jc w:val="both"/>
    </w:pPr>
    <w:rPr>
      <w:lang w:eastAsia="en-US"/>
    </w:rPr>
  </w:style>
  <w:style w:type="paragraph" w:customStyle="1" w:styleId="ConsNormal">
    <w:name w:val="ConsNormal"/>
    <w:rsid w:val="000E6104"/>
    <w:pPr>
      <w:widowControl w:val="0"/>
      <w:autoSpaceDE w:val="0"/>
      <w:autoSpaceDN w:val="0"/>
      <w:adjustRightInd w:val="0"/>
      <w:ind w:right="19772" w:firstLine="720"/>
    </w:pPr>
    <w:rPr>
      <w:rFonts w:ascii="Arial" w:hAnsi="Arial" w:cs="Arial"/>
      <w:lang w:eastAsia="en-US"/>
    </w:rPr>
  </w:style>
  <w:style w:type="paragraph" w:styleId="a5">
    <w:name w:val="Block Text"/>
    <w:basedOn w:val="a"/>
    <w:rsid w:val="00D33179"/>
    <w:pPr>
      <w:ind w:left="900" w:right="1255" w:hanging="1080"/>
    </w:pPr>
  </w:style>
  <w:style w:type="table" w:styleId="a6">
    <w:name w:val="Table Grid"/>
    <w:basedOn w:val="a1"/>
    <w:rsid w:val="00515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12C94"/>
    <w:rPr>
      <w:rFonts w:ascii="Tahoma" w:hAnsi="Tahoma" w:cs="Tahoma"/>
      <w:sz w:val="16"/>
      <w:szCs w:val="16"/>
    </w:rPr>
  </w:style>
  <w:style w:type="character" w:customStyle="1" w:styleId="10">
    <w:name w:val="Заголовок 1 Знак"/>
    <w:basedOn w:val="a0"/>
    <w:link w:val="1"/>
    <w:rsid w:val="00CC67EC"/>
    <w:rPr>
      <w:b/>
      <w:bCs/>
      <w:sz w:val="28"/>
      <w:szCs w:val="24"/>
    </w:rPr>
  </w:style>
  <w:style w:type="character" w:customStyle="1" w:styleId="30">
    <w:name w:val="Заголовок 3 Знак"/>
    <w:basedOn w:val="a0"/>
    <w:link w:val="3"/>
    <w:rsid w:val="00CC67EC"/>
    <w:rPr>
      <w:b/>
      <w:bCs/>
      <w:sz w:val="28"/>
      <w:szCs w:val="24"/>
    </w:rPr>
  </w:style>
  <w:style w:type="paragraph" w:styleId="a8">
    <w:name w:val="header"/>
    <w:basedOn w:val="a"/>
    <w:link w:val="a9"/>
    <w:rsid w:val="000C07EC"/>
    <w:pPr>
      <w:tabs>
        <w:tab w:val="center" w:pos="4677"/>
        <w:tab w:val="right" w:pos="9355"/>
      </w:tabs>
    </w:pPr>
  </w:style>
  <w:style w:type="character" w:customStyle="1" w:styleId="a9">
    <w:name w:val="Верхний колонтитул Знак"/>
    <w:basedOn w:val="a0"/>
    <w:link w:val="a8"/>
    <w:rsid w:val="000C07EC"/>
    <w:rPr>
      <w:sz w:val="24"/>
      <w:szCs w:val="24"/>
    </w:rPr>
  </w:style>
  <w:style w:type="paragraph" w:styleId="aa">
    <w:name w:val="footer"/>
    <w:basedOn w:val="a"/>
    <w:link w:val="ab"/>
    <w:uiPriority w:val="99"/>
    <w:rsid w:val="000C07EC"/>
    <w:pPr>
      <w:tabs>
        <w:tab w:val="center" w:pos="4677"/>
        <w:tab w:val="right" w:pos="9355"/>
      </w:tabs>
    </w:pPr>
  </w:style>
  <w:style w:type="character" w:customStyle="1" w:styleId="ab">
    <w:name w:val="Нижний колонтитул Знак"/>
    <w:basedOn w:val="a0"/>
    <w:link w:val="aa"/>
    <w:uiPriority w:val="99"/>
    <w:rsid w:val="000C07EC"/>
    <w:rPr>
      <w:sz w:val="24"/>
      <w:szCs w:val="24"/>
    </w:rPr>
  </w:style>
  <w:style w:type="paragraph" w:styleId="ac">
    <w:name w:val="List Paragraph"/>
    <w:basedOn w:val="a"/>
    <w:uiPriority w:val="34"/>
    <w:qFormat/>
    <w:rsid w:val="00532DE9"/>
    <w:pPr>
      <w:ind w:left="720"/>
      <w:contextualSpacing/>
    </w:pPr>
  </w:style>
  <w:style w:type="paragraph" w:styleId="ad">
    <w:name w:val="Normal (Web)"/>
    <w:basedOn w:val="a"/>
    <w:uiPriority w:val="99"/>
    <w:semiHidden/>
    <w:unhideWhenUsed/>
    <w:rsid w:val="002D2274"/>
    <w:pPr>
      <w:spacing w:before="100" w:beforeAutospacing="1" w:after="100" w:afterAutospacing="1"/>
    </w:pPr>
  </w:style>
  <w:style w:type="character" w:styleId="ae">
    <w:name w:val="Hyperlink"/>
    <w:basedOn w:val="a0"/>
    <w:uiPriority w:val="99"/>
    <w:semiHidden/>
    <w:unhideWhenUsed/>
    <w:rsid w:val="002D2274"/>
    <w:rPr>
      <w:color w:val="0000FF"/>
      <w:u w:val="single"/>
    </w:rPr>
  </w:style>
  <w:style w:type="paragraph" w:customStyle="1" w:styleId="no-indent">
    <w:name w:val="no-indent"/>
    <w:basedOn w:val="a"/>
    <w:rsid w:val="002D22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3407">
      <w:bodyDiv w:val="1"/>
      <w:marLeft w:val="0"/>
      <w:marRight w:val="0"/>
      <w:marTop w:val="0"/>
      <w:marBottom w:val="0"/>
      <w:divBdr>
        <w:top w:val="none" w:sz="0" w:space="0" w:color="auto"/>
        <w:left w:val="none" w:sz="0" w:space="0" w:color="auto"/>
        <w:bottom w:val="none" w:sz="0" w:space="0" w:color="auto"/>
        <w:right w:val="none" w:sz="0" w:space="0" w:color="auto"/>
      </w:divBdr>
    </w:div>
    <w:div w:id="172767040">
      <w:bodyDiv w:val="1"/>
      <w:marLeft w:val="0"/>
      <w:marRight w:val="0"/>
      <w:marTop w:val="0"/>
      <w:marBottom w:val="0"/>
      <w:divBdr>
        <w:top w:val="none" w:sz="0" w:space="0" w:color="auto"/>
        <w:left w:val="none" w:sz="0" w:space="0" w:color="auto"/>
        <w:bottom w:val="none" w:sz="0" w:space="0" w:color="auto"/>
        <w:right w:val="none" w:sz="0" w:space="0" w:color="auto"/>
      </w:divBdr>
    </w:div>
    <w:div w:id="185994699">
      <w:bodyDiv w:val="1"/>
      <w:marLeft w:val="0"/>
      <w:marRight w:val="0"/>
      <w:marTop w:val="0"/>
      <w:marBottom w:val="0"/>
      <w:divBdr>
        <w:top w:val="none" w:sz="0" w:space="0" w:color="auto"/>
        <w:left w:val="none" w:sz="0" w:space="0" w:color="auto"/>
        <w:bottom w:val="none" w:sz="0" w:space="0" w:color="auto"/>
        <w:right w:val="none" w:sz="0" w:space="0" w:color="auto"/>
      </w:divBdr>
    </w:div>
    <w:div w:id="312294838">
      <w:bodyDiv w:val="1"/>
      <w:marLeft w:val="0"/>
      <w:marRight w:val="0"/>
      <w:marTop w:val="0"/>
      <w:marBottom w:val="0"/>
      <w:divBdr>
        <w:top w:val="none" w:sz="0" w:space="0" w:color="auto"/>
        <w:left w:val="none" w:sz="0" w:space="0" w:color="auto"/>
        <w:bottom w:val="none" w:sz="0" w:space="0" w:color="auto"/>
        <w:right w:val="none" w:sz="0" w:space="0" w:color="auto"/>
      </w:divBdr>
    </w:div>
    <w:div w:id="368409196">
      <w:bodyDiv w:val="1"/>
      <w:marLeft w:val="0"/>
      <w:marRight w:val="0"/>
      <w:marTop w:val="0"/>
      <w:marBottom w:val="0"/>
      <w:divBdr>
        <w:top w:val="none" w:sz="0" w:space="0" w:color="auto"/>
        <w:left w:val="none" w:sz="0" w:space="0" w:color="auto"/>
        <w:bottom w:val="none" w:sz="0" w:space="0" w:color="auto"/>
        <w:right w:val="none" w:sz="0" w:space="0" w:color="auto"/>
      </w:divBdr>
    </w:div>
    <w:div w:id="437408928">
      <w:bodyDiv w:val="1"/>
      <w:marLeft w:val="0"/>
      <w:marRight w:val="0"/>
      <w:marTop w:val="0"/>
      <w:marBottom w:val="0"/>
      <w:divBdr>
        <w:top w:val="none" w:sz="0" w:space="0" w:color="auto"/>
        <w:left w:val="none" w:sz="0" w:space="0" w:color="auto"/>
        <w:bottom w:val="none" w:sz="0" w:space="0" w:color="auto"/>
        <w:right w:val="none" w:sz="0" w:space="0" w:color="auto"/>
      </w:divBdr>
    </w:div>
    <w:div w:id="564340149">
      <w:bodyDiv w:val="1"/>
      <w:marLeft w:val="0"/>
      <w:marRight w:val="0"/>
      <w:marTop w:val="0"/>
      <w:marBottom w:val="0"/>
      <w:divBdr>
        <w:top w:val="none" w:sz="0" w:space="0" w:color="auto"/>
        <w:left w:val="none" w:sz="0" w:space="0" w:color="auto"/>
        <w:bottom w:val="none" w:sz="0" w:space="0" w:color="auto"/>
        <w:right w:val="none" w:sz="0" w:space="0" w:color="auto"/>
      </w:divBdr>
    </w:div>
    <w:div w:id="616640837">
      <w:bodyDiv w:val="1"/>
      <w:marLeft w:val="0"/>
      <w:marRight w:val="0"/>
      <w:marTop w:val="0"/>
      <w:marBottom w:val="0"/>
      <w:divBdr>
        <w:top w:val="none" w:sz="0" w:space="0" w:color="auto"/>
        <w:left w:val="none" w:sz="0" w:space="0" w:color="auto"/>
        <w:bottom w:val="none" w:sz="0" w:space="0" w:color="auto"/>
        <w:right w:val="none" w:sz="0" w:space="0" w:color="auto"/>
      </w:divBdr>
    </w:div>
    <w:div w:id="618223749">
      <w:bodyDiv w:val="1"/>
      <w:marLeft w:val="0"/>
      <w:marRight w:val="0"/>
      <w:marTop w:val="0"/>
      <w:marBottom w:val="0"/>
      <w:divBdr>
        <w:top w:val="none" w:sz="0" w:space="0" w:color="auto"/>
        <w:left w:val="none" w:sz="0" w:space="0" w:color="auto"/>
        <w:bottom w:val="none" w:sz="0" w:space="0" w:color="auto"/>
        <w:right w:val="none" w:sz="0" w:space="0" w:color="auto"/>
      </w:divBdr>
    </w:div>
    <w:div w:id="871726012">
      <w:bodyDiv w:val="1"/>
      <w:marLeft w:val="0"/>
      <w:marRight w:val="0"/>
      <w:marTop w:val="0"/>
      <w:marBottom w:val="0"/>
      <w:divBdr>
        <w:top w:val="none" w:sz="0" w:space="0" w:color="auto"/>
        <w:left w:val="none" w:sz="0" w:space="0" w:color="auto"/>
        <w:bottom w:val="none" w:sz="0" w:space="0" w:color="auto"/>
        <w:right w:val="none" w:sz="0" w:space="0" w:color="auto"/>
      </w:divBdr>
    </w:div>
    <w:div w:id="1014458545">
      <w:bodyDiv w:val="1"/>
      <w:marLeft w:val="0"/>
      <w:marRight w:val="0"/>
      <w:marTop w:val="0"/>
      <w:marBottom w:val="0"/>
      <w:divBdr>
        <w:top w:val="none" w:sz="0" w:space="0" w:color="auto"/>
        <w:left w:val="none" w:sz="0" w:space="0" w:color="auto"/>
        <w:bottom w:val="none" w:sz="0" w:space="0" w:color="auto"/>
        <w:right w:val="none" w:sz="0" w:space="0" w:color="auto"/>
      </w:divBdr>
    </w:div>
    <w:div w:id="1070693098">
      <w:bodyDiv w:val="1"/>
      <w:marLeft w:val="0"/>
      <w:marRight w:val="0"/>
      <w:marTop w:val="0"/>
      <w:marBottom w:val="0"/>
      <w:divBdr>
        <w:top w:val="none" w:sz="0" w:space="0" w:color="auto"/>
        <w:left w:val="none" w:sz="0" w:space="0" w:color="auto"/>
        <w:bottom w:val="none" w:sz="0" w:space="0" w:color="auto"/>
        <w:right w:val="none" w:sz="0" w:space="0" w:color="auto"/>
      </w:divBdr>
    </w:div>
    <w:div w:id="1071200151">
      <w:bodyDiv w:val="1"/>
      <w:marLeft w:val="0"/>
      <w:marRight w:val="0"/>
      <w:marTop w:val="0"/>
      <w:marBottom w:val="0"/>
      <w:divBdr>
        <w:top w:val="none" w:sz="0" w:space="0" w:color="auto"/>
        <w:left w:val="none" w:sz="0" w:space="0" w:color="auto"/>
        <w:bottom w:val="none" w:sz="0" w:space="0" w:color="auto"/>
        <w:right w:val="none" w:sz="0" w:space="0" w:color="auto"/>
      </w:divBdr>
    </w:div>
    <w:div w:id="1077437289">
      <w:bodyDiv w:val="1"/>
      <w:marLeft w:val="0"/>
      <w:marRight w:val="0"/>
      <w:marTop w:val="0"/>
      <w:marBottom w:val="0"/>
      <w:divBdr>
        <w:top w:val="none" w:sz="0" w:space="0" w:color="auto"/>
        <w:left w:val="none" w:sz="0" w:space="0" w:color="auto"/>
        <w:bottom w:val="none" w:sz="0" w:space="0" w:color="auto"/>
        <w:right w:val="none" w:sz="0" w:space="0" w:color="auto"/>
      </w:divBdr>
    </w:div>
    <w:div w:id="1137072164">
      <w:bodyDiv w:val="1"/>
      <w:marLeft w:val="0"/>
      <w:marRight w:val="0"/>
      <w:marTop w:val="0"/>
      <w:marBottom w:val="0"/>
      <w:divBdr>
        <w:top w:val="none" w:sz="0" w:space="0" w:color="auto"/>
        <w:left w:val="none" w:sz="0" w:space="0" w:color="auto"/>
        <w:bottom w:val="none" w:sz="0" w:space="0" w:color="auto"/>
        <w:right w:val="none" w:sz="0" w:space="0" w:color="auto"/>
      </w:divBdr>
    </w:div>
    <w:div w:id="1145003194">
      <w:bodyDiv w:val="1"/>
      <w:marLeft w:val="0"/>
      <w:marRight w:val="0"/>
      <w:marTop w:val="0"/>
      <w:marBottom w:val="0"/>
      <w:divBdr>
        <w:top w:val="none" w:sz="0" w:space="0" w:color="auto"/>
        <w:left w:val="none" w:sz="0" w:space="0" w:color="auto"/>
        <w:bottom w:val="none" w:sz="0" w:space="0" w:color="auto"/>
        <w:right w:val="none" w:sz="0" w:space="0" w:color="auto"/>
      </w:divBdr>
    </w:div>
    <w:div w:id="1403989313">
      <w:bodyDiv w:val="1"/>
      <w:marLeft w:val="0"/>
      <w:marRight w:val="0"/>
      <w:marTop w:val="0"/>
      <w:marBottom w:val="0"/>
      <w:divBdr>
        <w:top w:val="none" w:sz="0" w:space="0" w:color="auto"/>
        <w:left w:val="none" w:sz="0" w:space="0" w:color="auto"/>
        <w:bottom w:val="none" w:sz="0" w:space="0" w:color="auto"/>
        <w:right w:val="none" w:sz="0" w:space="0" w:color="auto"/>
      </w:divBdr>
    </w:div>
    <w:div w:id="1441338848">
      <w:bodyDiv w:val="1"/>
      <w:marLeft w:val="0"/>
      <w:marRight w:val="0"/>
      <w:marTop w:val="0"/>
      <w:marBottom w:val="0"/>
      <w:divBdr>
        <w:top w:val="none" w:sz="0" w:space="0" w:color="auto"/>
        <w:left w:val="none" w:sz="0" w:space="0" w:color="auto"/>
        <w:bottom w:val="none" w:sz="0" w:space="0" w:color="auto"/>
        <w:right w:val="none" w:sz="0" w:space="0" w:color="auto"/>
      </w:divBdr>
    </w:div>
    <w:div w:id="1467429223">
      <w:bodyDiv w:val="1"/>
      <w:marLeft w:val="0"/>
      <w:marRight w:val="0"/>
      <w:marTop w:val="0"/>
      <w:marBottom w:val="0"/>
      <w:divBdr>
        <w:top w:val="none" w:sz="0" w:space="0" w:color="auto"/>
        <w:left w:val="none" w:sz="0" w:space="0" w:color="auto"/>
        <w:bottom w:val="none" w:sz="0" w:space="0" w:color="auto"/>
        <w:right w:val="none" w:sz="0" w:space="0" w:color="auto"/>
      </w:divBdr>
      <w:divsChild>
        <w:div w:id="1611038562">
          <w:marLeft w:val="0"/>
          <w:marRight w:val="0"/>
          <w:marTop w:val="0"/>
          <w:marBottom w:val="0"/>
          <w:divBdr>
            <w:top w:val="none" w:sz="0" w:space="0" w:color="auto"/>
            <w:left w:val="none" w:sz="0" w:space="0" w:color="auto"/>
            <w:bottom w:val="none" w:sz="0" w:space="0" w:color="auto"/>
            <w:right w:val="none" w:sz="0" w:space="0" w:color="auto"/>
          </w:divBdr>
        </w:div>
        <w:div w:id="302270675">
          <w:marLeft w:val="0"/>
          <w:marRight w:val="0"/>
          <w:marTop w:val="0"/>
          <w:marBottom w:val="0"/>
          <w:divBdr>
            <w:top w:val="none" w:sz="0" w:space="0" w:color="auto"/>
            <w:left w:val="none" w:sz="0" w:space="0" w:color="auto"/>
            <w:bottom w:val="none" w:sz="0" w:space="0" w:color="auto"/>
            <w:right w:val="none" w:sz="0" w:space="0" w:color="auto"/>
          </w:divBdr>
        </w:div>
      </w:divsChild>
    </w:div>
    <w:div w:id="1668243731">
      <w:bodyDiv w:val="1"/>
      <w:marLeft w:val="0"/>
      <w:marRight w:val="0"/>
      <w:marTop w:val="0"/>
      <w:marBottom w:val="0"/>
      <w:divBdr>
        <w:top w:val="none" w:sz="0" w:space="0" w:color="auto"/>
        <w:left w:val="none" w:sz="0" w:space="0" w:color="auto"/>
        <w:bottom w:val="none" w:sz="0" w:space="0" w:color="auto"/>
        <w:right w:val="none" w:sz="0" w:space="0" w:color="auto"/>
      </w:divBdr>
    </w:div>
    <w:div w:id="1714842352">
      <w:bodyDiv w:val="1"/>
      <w:marLeft w:val="0"/>
      <w:marRight w:val="0"/>
      <w:marTop w:val="0"/>
      <w:marBottom w:val="0"/>
      <w:divBdr>
        <w:top w:val="none" w:sz="0" w:space="0" w:color="auto"/>
        <w:left w:val="none" w:sz="0" w:space="0" w:color="auto"/>
        <w:bottom w:val="none" w:sz="0" w:space="0" w:color="auto"/>
        <w:right w:val="none" w:sz="0" w:space="0" w:color="auto"/>
      </w:divBdr>
    </w:div>
    <w:div w:id="1752852052">
      <w:bodyDiv w:val="1"/>
      <w:marLeft w:val="0"/>
      <w:marRight w:val="0"/>
      <w:marTop w:val="0"/>
      <w:marBottom w:val="0"/>
      <w:divBdr>
        <w:top w:val="none" w:sz="0" w:space="0" w:color="auto"/>
        <w:left w:val="none" w:sz="0" w:space="0" w:color="auto"/>
        <w:bottom w:val="none" w:sz="0" w:space="0" w:color="auto"/>
        <w:right w:val="none" w:sz="0" w:space="0" w:color="auto"/>
      </w:divBdr>
    </w:div>
    <w:div w:id="1781992958">
      <w:bodyDiv w:val="1"/>
      <w:marLeft w:val="0"/>
      <w:marRight w:val="0"/>
      <w:marTop w:val="0"/>
      <w:marBottom w:val="0"/>
      <w:divBdr>
        <w:top w:val="none" w:sz="0" w:space="0" w:color="auto"/>
        <w:left w:val="none" w:sz="0" w:space="0" w:color="auto"/>
        <w:bottom w:val="none" w:sz="0" w:space="0" w:color="auto"/>
        <w:right w:val="none" w:sz="0" w:space="0" w:color="auto"/>
      </w:divBdr>
    </w:div>
    <w:div w:id="202509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SPecialiST RePack</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ффф</dc:creator>
  <cp:keywords/>
  <dc:description/>
  <cp:lastModifiedBy>Землеустроитель</cp:lastModifiedBy>
  <cp:revision>10</cp:revision>
  <cp:lastPrinted>2024-08-05T09:07:00Z</cp:lastPrinted>
  <dcterms:created xsi:type="dcterms:W3CDTF">2024-07-26T11:02:00Z</dcterms:created>
  <dcterms:modified xsi:type="dcterms:W3CDTF">2024-08-06T08:37:00Z</dcterms:modified>
</cp:coreProperties>
</file>