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0273E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B00890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6A1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676A1E" w:rsidRDefault="0002483D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02483D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02483D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02483D" w:rsidRPr="00676A1E" w:rsidRDefault="0002483D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2483D" w:rsidRPr="00676A1E" w:rsidRDefault="0002483D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02483D" w:rsidRPr="00676A1E" w:rsidRDefault="0002483D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02483D" w:rsidRPr="00676A1E" w:rsidRDefault="0002483D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2483D" w:rsidRPr="00676A1E" w:rsidRDefault="0002483D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B00890" w:rsidRDefault="00B00890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90" w:rsidRDefault="00B00890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6B" w:rsidRPr="0002483D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3D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F1F2E" w:rsidRP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B00890" w:rsidRDefault="00EF1F2E" w:rsidP="00EF1F2E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организации на территории Позднеевского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</w:t>
      </w:r>
    </w:p>
    <w:p w:rsidR="00B00890" w:rsidRPr="00776FEE" w:rsidRDefault="00B00890" w:rsidP="00B00890">
      <w:pPr>
        <w:pStyle w:val="cef1edeee2edeee9f2e5eaf1f2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776FEE">
        <w:rPr>
          <w:sz w:val="28"/>
          <w:szCs w:val="28"/>
        </w:rPr>
        <w:t xml:space="preserve">. </w:t>
      </w:r>
      <w:r w:rsidR="00EF1F2E" w:rsidRPr="00776FEE">
        <w:rPr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Об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утверждении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Комплексного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плана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работы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Малого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совета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межнациональным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отношениям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при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Администрации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="00776FEE">
        <w:rPr>
          <w:rFonts w:ascii="Times New Roman" w:cs="Times New Roman"/>
          <w:sz w:val="28"/>
          <w:szCs w:val="28"/>
        </w:rPr>
        <w:t>Позднеевского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сельского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поселения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на</w:t>
      </w:r>
      <w:r w:rsidR="00776FEE">
        <w:rPr>
          <w:rFonts w:ascii="Times New Roman" w:cs="Times New Roman"/>
          <w:sz w:val="28"/>
          <w:szCs w:val="28"/>
        </w:rPr>
        <w:t xml:space="preserve">  2020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год</w:t>
      </w:r>
      <w:proofErr w:type="gramStart"/>
      <w:r w:rsidRPr="00776FEE">
        <w:rPr>
          <w:rFonts w:eastAsia="SimSun"/>
          <w:sz w:val="28"/>
          <w:szCs w:val="28"/>
        </w:rPr>
        <w:t xml:space="preserve"> </w:t>
      </w:r>
      <w:r w:rsidRPr="00776FEE">
        <w:rPr>
          <w:rFonts w:ascii="Times New Roman" w:eastAsia="SimSun" w:cs="Times New Roman"/>
          <w:sz w:val="28"/>
          <w:szCs w:val="28"/>
        </w:rPr>
        <w:t>.</w:t>
      </w:r>
      <w:proofErr w:type="gramEnd"/>
    </w:p>
    <w:p w:rsidR="00DC0FE2" w:rsidRPr="00676A1E" w:rsidRDefault="00EF1F2E" w:rsidP="00EF1F2E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F1F2E" w:rsidRDefault="00EF1F2E" w:rsidP="00DC0FE2">
      <w:pPr>
        <w:rPr>
          <w:rFonts w:ascii="Times New Roman" w:hAnsi="Times New Roman" w:cs="Times New Roman"/>
          <w:sz w:val="28"/>
          <w:szCs w:val="28"/>
        </w:rPr>
      </w:pPr>
    </w:p>
    <w:p w:rsidR="0002483D" w:rsidRDefault="0002483D" w:rsidP="00DC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 w:rsidRPr="00024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F2E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</w:t>
      </w:r>
    </w:p>
    <w:p w:rsidR="00DC0FE2" w:rsidRPr="00676A1E" w:rsidRDefault="0002483D" w:rsidP="00DC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C0FE2" w:rsidRPr="00676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FE2"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="00DC0FE2"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02483D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F1F2E" w:rsidRPr="00EF1F2E">
        <w:rPr>
          <w:rFonts w:ascii="Times New Roman" w:hAnsi="Times New Roman" w:cs="Times New Roman"/>
          <w:bCs/>
          <w:sz w:val="28"/>
          <w:szCs w:val="28"/>
        </w:rPr>
        <w:t xml:space="preserve">.  Секретарю малого совета </w:t>
      </w:r>
      <w:r w:rsidR="00EF1F2E">
        <w:rPr>
          <w:rFonts w:ascii="Times New Roman" w:hAnsi="Times New Roman" w:cs="Times New Roman"/>
          <w:bCs/>
          <w:sz w:val="28"/>
          <w:szCs w:val="28"/>
        </w:rPr>
        <w:t>регулярно</w:t>
      </w:r>
      <w:r w:rsidR="00EF1F2E" w:rsidRPr="00EF1F2E">
        <w:rPr>
          <w:rFonts w:ascii="Times New Roman" w:hAnsi="Times New Roman" w:cs="Times New Roman"/>
          <w:bCs/>
          <w:sz w:val="28"/>
          <w:szCs w:val="28"/>
        </w:rPr>
        <w:t xml:space="preserve">   проводить  мониторинг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F1F2E" w:rsidRPr="00EF1F2E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EF1F2E">
        <w:rPr>
          <w:rFonts w:ascii="Times New Roman" w:hAnsi="Times New Roman" w:cs="Times New Roman"/>
          <w:sz w:val="28"/>
          <w:szCs w:val="28"/>
        </w:rPr>
        <w:t xml:space="preserve">    </w:t>
      </w:r>
      <w:r w:rsidR="00EF1F2E" w:rsidRPr="00EF1F2E">
        <w:rPr>
          <w:rFonts w:ascii="Times New Roman" w:hAnsi="Times New Roman" w:cs="Times New Roman"/>
          <w:sz w:val="28"/>
          <w:szCs w:val="28"/>
        </w:rPr>
        <w:t>в сфере межнациональных</w:t>
      </w:r>
      <w:r w:rsidR="00EF1F2E">
        <w:rPr>
          <w:rFonts w:ascii="Times New Roman" w:hAnsi="Times New Roman" w:cs="Times New Roman"/>
          <w:sz w:val="28"/>
          <w:szCs w:val="28"/>
        </w:rPr>
        <w:t xml:space="preserve"> </w:t>
      </w:r>
      <w:r w:rsidR="00EF1F2E" w:rsidRPr="00EF1F2E">
        <w:rPr>
          <w:rFonts w:ascii="Times New Roman" w:hAnsi="Times New Roman" w:cs="Times New Roman"/>
          <w:sz w:val="28"/>
          <w:szCs w:val="28"/>
        </w:rPr>
        <w:t>отношений на территории поселения.</w:t>
      </w:r>
    </w:p>
    <w:p w:rsidR="0002483D" w:rsidRDefault="0002483D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3D" w:rsidRDefault="0002483D" w:rsidP="000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02483D" w:rsidRPr="00EF1F2E" w:rsidRDefault="0002483D" w:rsidP="00EF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F2E" w:rsidRDefault="0002483D" w:rsidP="00EF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F1F2E" w:rsidRPr="00EF1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Членам комиссии продолжа</w:t>
      </w:r>
      <w:r w:rsidR="00EF1F2E" w:rsidRPr="00EF1F2E">
        <w:rPr>
          <w:rFonts w:ascii="Times New Roman" w:eastAsia="Calibri" w:hAnsi="Times New Roman" w:cs="Times New Roman"/>
          <w:sz w:val="28"/>
          <w:szCs w:val="28"/>
        </w:rPr>
        <w:t>ть работу по обеспечению исполнения решений</w:t>
      </w:r>
      <w:r w:rsidR="00EF1F2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EF1F2E" w:rsidRPr="00EF1F2E">
        <w:rPr>
          <w:rFonts w:ascii="Times New Roman" w:hAnsi="Times New Roman" w:cs="Times New Roman"/>
          <w:sz w:val="28"/>
          <w:szCs w:val="28"/>
        </w:rPr>
        <w:t>алого с</w:t>
      </w:r>
      <w:r w:rsidR="00EF1F2E" w:rsidRPr="00EF1F2E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02483D" w:rsidRDefault="0002483D" w:rsidP="00EF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83D" w:rsidRPr="00EF1F2E" w:rsidRDefault="0002483D" w:rsidP="000248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исполнения: постоянно</w:t>
      </w:r>
    </w:p>
    <w:p w:rsidR="00676A1E" w:rsidRDefault="00676A1E" w:rsidP="00EF1F2E">
      <w:pPr>
        <w:rPr>
          <w:rFonts w:ascii="Times New Roman" w:hAnsi="Times New Roman" w:cs="Times New Roman"/>
          <w:sz w:val="28"/>
          <w:szCs w:val="28"/>
        </w:rPr>
      </w:pPr>
    </w:p>
    <w:p w:rsidR="0002483D" w:rsidRPr="0002483D" w:rsidRDefault="0002483D" w:rsidP="00EF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2:</w:t>
      </w:r>
      <w:r w:rsidRPr="0002483D">
        <w:rPr>
          <w:sz w:val="28"/>
          <w:szCs w:val="28"/>
        </w:rPr>
        <w:t xml:space="preserve"> </w:t>
      </w:r>
      <w:r w:rsidRPr="0002483D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Позднеевского поселения системы профилактических мер, направленных на создание условий, способствующих здоровому образу жизни населения и исключающих </w:t>
      </w:r>
      <w:r w:rsidRPr="0002483D">
        <w:rPr>
          <w:rFonts w:ascii="Times New Roman" w:hAnsi="Times New Roman" w:cs="Times New Roman"/>
          <w:sz w:val="28"/>
          <w:szCs w:val="28"/>
        </w:rPr>
        <w:lastRenderedPageBreak/>
        <w:t>возможность криминального межнационального поведения в местах массового досуга</w:t>
      </w:r>
    </w:p>
    <w:p w:rsidR="00904F7A" w:rsidRPr="00676A1E" w:rsidRDefault="0002483D" w:rsidP="0090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904F7A" w:rsidRPr="00676A1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904F7A"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="00904F7A"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="00904F7A"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04F7A"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EF1F2E" w:rsidRDefault="00EF1F2E" w:rsidP="00EF1F2E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EF1F2E" w:rsidRDefault="00EF1F2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F2E">
        <w:rPr>
          <w:rFonts w:ascii="Times New Roman" w:eastAsia="Calibri" w:hAnsi="Times New Roman" w:cs="Times New Roman"/>
          <w:sz w:val="28"/>
          <w:szCs w:val="28"/>
        </w:rPr>
        <w:t>1. Секретарю малого совета совместно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D5773E" w:rsidRDefault="00D5773E" w:rsidP="00EF1F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73E" w:rsidRDefault="00D5773E" w:rsidP="00D5773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D5773E" w:rsidRDefault="00D5773E" w:rsidP="00D5773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FEE" w:rsidRPr="00776FEE" w:rsidRDefault="00776FEE" w:rsidP="00776FEE">
      <w:pPr>
        <w:pStyle w:val="cef1edeee2edeee9f2e5eaf1f2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3:</w:t>
      </w:r>
      <w:r w:rsidRPr="0002483D">
        <w:rPr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Об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утверждении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Комплексного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плана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работы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Малого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совета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межнациональным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отношениям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при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Администрации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Позднеевского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сельского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поселения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на</w:t>
      </w:r>
      <w:r>
        <w:rPr>
          <w:rFonts w:ascii="Times New Roman" w:cs="Times New Roman"/>
          <w:sz w:val="28"/>
          <w:szCs w:val="28"/>
        </w:rPr>
        <w:t xml:space="preserve">  2020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год</w:t>
      </w:r>
      <w:proofErr w:type="gramStart"/>
      <w:r w:rsidRPr="00776FEE">
        <w:rPr>
          <w:rFonts w:eastAsia="SimSun"/>
          <w:sz w:val="28"/>
          <w:szCs w:val="28"/>
        </w:rPr>
        <w:t xml:space="preserve"> </w:t>
      </w:r>
      <w:r w:rsidRPr="00776FEE">
        <w:rPr>
          <w:rFonts w:ascii="Times New Roman" w:eastAsia="SimSun" w:cs="Times New Roman"/>
          <w:sz w:val="28"/>
          <w:szCs w:val="28"/>
        </w:rPr>
        <w:t>.</w:t>
      </w:r>
      <w:proofErr w:type="gramEnd"/>
    </w:p>
    <w:p w:rsidR="00776FEE" w:rsidRPr="00676A1E" w:rsidRDefault="00776FEE" w:rsidP="00776FEE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76FEE" w:rsidRPr="00676A1E" w:rsidRDefault="00776FEE" w:rsidP="00776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676A1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776FEE" w:rsidRDefault="00776FEE" w:rsidP="00776FEE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EE" w:rsidRDefault="00776FEE" w:rsidP="00776FEE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cs="Times New Roman"/>
          <w:sz w:val="28"/>
          <w:szCs w:val="28"/>
        </w:rPr>
        <w:t>Комплексный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план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работы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Малого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совета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межнациональным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отношениям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при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Администрации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Позднеевского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сельского</w:t>
      </w:r>
      <w:r w:rsidRPr="00776FEE">
        <w:rPr>
          <w:rFonts w:ascii="Times New Roman" w:cs="Times New Roman"/>
          <w:sz w:val="28"/>
          <w:szCs w:val="28"/>
        </w:rPr>
        <w:t xml:space="preserve"> </w:t>
      </w:r>
      <w:r w:rsidRPr="00776FEE">
        <w:rPr>
          <w:rFonts w:ascii="Times New Roman" w:cs="Times New Roman"/>
          <w:sz w:val="28"/>
          <w:szCs w:val="28"/>
        </w:rPr>
        <w:t>поселения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на</w:t>
      </w:r>
      <w:r>
        <w:rPr>
          <w:rFonts w:ascii="Times New Roman" w:cs="Times New Roman"/>
          <w:sz w:val="28"/>
          <w:szCs w:val="28"/>
        </w:rPr>
        <w:t xml:space="preserve">  2020</w:t>
      </w:r>
      <w:r w:rsidRPr="00776FEE">
        <w:rPr>
          <w:rFonts w:ascii="Times New Roman" w:cs="Times New Roman"/>
          <w:sz w:val="28"/>
          <w:szCs w:val="28"/>
        </w:rPr>
        <w:t xml:space="preserve">  </w:t>
      </w:r>
      <w:r w:rsidRPr="00776FEE">
        <w:rPr>
          <w:rFonts w:ascii="Times New Roman" w:cs="Times New Roman"/>
          <w:sz w:val="28"/>
          <w:szCs w:val="28"/>
        </w:rPr>
        <w:t>год</w:t>
      </w:r>
      <w:proofErr w:type="gramStart"/>
      <w:r w:rsidRPr="00776FEE">
        <w:rPr>
          <w:rFonts w:eastAsia="SimSun"/>
          <w:sz w:val="28"/>
          <w:szCs w:val="28"/>
        </w:rPr>
        <w:t xml:space="preserve"> </w:t>
      </w:r>
      <w:r w:rsidRPr="00776FEE">
        <w:rPr>
          <w:rFonts w:ascii="Times New Roman" w:eastAsia="SimSun" w:cs="Times New Roman"/>
          <w:sz w:val="28"/>
          <w:szCs w:val="28"/>
        </w:rPr>
        <w:t>.</w:t>
      </w:r>
      <w:proofErr w:type="gramEnd"/>
      <w:r>
        <w:rPr>
          <w:rFonts w:ascii="Times New Roman" w:eastAsia="SimSun" w:cs="Times New Roman"/>
          <w:sz w:val="28"/>
          <w:szCs w:val="28"/>
        </w:rPr>
        <w:t>(</w:t>
      </w:r>
      <w:r>
        <w:rPr>
          <w:rFonts w:ascii="Times New Roman" w:eastAsia="SimSun" w:cs="Times New Roman"/>
          <w:sz w:val="28"/>
          <w:szCs w:val="28"/>
        </w:rPr>
        <w:t>прилагается</w:t>
      </w:r>
      <w:r>
        <w:rPr>
          <w:rFonts w:ascii="Times New Roman" w:eastAsia="SimSun" w:cs="Times New Roman"/>
          <w:sz w:val="28"/>
          <w:szCs w:val="28"/>
        </w:rPr>
        <w:t>).</w:t>
      </w:r>
    </w:p>
    <w:p w:rsidR="00776FEE" w:rsidRDefault="00776FEE" w:rsidP="00776FEE">
      <w:pPr>
        <w:pStyle w:val="cef1edeee2edeee9f2e5eaf1f2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FEE" w:rsidRPr="00EF1F2E" w:rsidRDefault="00776FEE" w:rsidP="00D5773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0F456B" w:rsidRPr="00676A1E" w:rsidRDefault="00904F7A" w:rsidP="00EF1F2E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2483D"/>
    <w:rsid w:val="000273E3"/>
    <w:rsid w:val="000F456B"/>
    <w:rsid w:val="002E3F32"/>
    <w:rsid w:val="0032221D"/>
    <w:rsid w:val="00390524"/>
    <w:rsid w:val="00454B57"/>
    <w:rsid w:val="005365CA"/>
    <w:rsid w:val="00676A1E"/>
    <w:rsid w:val="00682958"/>
    <w:rsid w:val="006B5FA6"/>
    <w:rsid w:val="006D2E9E"/>
    <w:rsid w:val="00776FEE"/>
    <w:rsid w:val="00904F7A"/>
    <w:rsid w:val="00A16FE0"/>
    <w:rsid w:val="00AA125F"/>
    <w:rsid w:val="00B00890"/>
    <w:rsid w:val="00B44FA1"/>
    <w:rsid w:val="00D5773E"/>
    <w:rsid w:val="00DC0FE2"/>
    <w:rsid w:val="00E63948"/>
    <w:rsid w:val="00EF1F2E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rsid w:val="00EF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B0089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AA7A-AC22-4062-BC20-428B5FED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2018-09-26T07:56:00Z</cp:lastPrinted>
  <dcterms:created xsi:type="dcterms:W3CDTF">2019-12-10T05:46:00Z</dcterms:created>
  <dcterms:modified xsi:type="dcterms:W3CDTF">2019-12-10T05:54:00Z</dcterms:modified>
</cp:coreProperties>
</file>