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9" w:rsidRPr="008930A9" w:rsidRDefault="008930A9" w:rsidP="008930A9">
      <w:pPr>
        <w:suppressAutoHyphens w:val="0"/>
        <w:autoSpaceDE w:val="0"/>
        <w:autoSpaceDN w:val="0"/>
        <w:jc w:val="center"/>
        <w:rPr>
          <w:kern w:val="0"/>
          <w:sz w:val="28"/>
          <w:lang w:eastAsia="ru-RU"/>
        </w:rPr>
      </w:pPr>
      <w:r w:rsidRPr="008930A9">
        <w:rPr>
          <w:kern w:val="0"/>
          <w:sz w:val="28"/>
          <w:lang w:eastAsia="ru-RU"/>
        </w:rPr>
        <w:t>РОССИЙСКАЯ ФЕДЕРАЦИЯ</w:t>
      </w:r>
    </w:p>
    <w:p w:rsidR="008930A9" w:rsidRPr="008930A9" w:rsidRDefault="008930A9" w:rsidP="008930A9">
      <w:pPr>
        <w:suppressAutoHyphens w:val="0"/>
        <w:autoSpaceDE w:val="0"/>
        <w:autoSpaceDN w:val="0"/>
        <w:jc w:val="center"/>
        <w:rPr>
          <w:kern w:val="0"/>
          <w:sz w:val="28"/>
          <w:lang w:eastAsia="ru-RU"/>
        </w:rPr>
      </w:pPr>
      <w:r w:rsidRPr="008930A9">
        <w:rPr>
          <w:kern w:val="0"/>
          <w:sz w:val="28"/>
          <w:lang w:eastAsia="ru-RU"/>
        </w:rPr>
        <w:t>РОСТОВСКАЯ ОБЛАСТЬ</w:t>
      </w:r>
    </w:p>
    <w:p w:rsidR="008930A9" w:rsidRPr="008930A9" w:rsidRDefault="008930A9" w:rsidP="008930A9">
      <w:pPr>
        <w:suppressAutoHyphens w:val="0"/>
        <w:autoSpaceDE w:val="0"/>
        <w:autoSpaceDN w:val="0"/>
        <w:jc w:val="center"/>
        <w:rPr>
          <w:kern w:val="0"/>
          <w:sz w:val="28"/>
          <w:lang w:eastAsia="ru-RU"/>
        </w:rPr>
      </w:pPr>
      <w:r w:rsidRPr="008930A9">
        <w:rPr>
          <w:kern w:val="0"/>
          <w:sz w:val="28"/>
          <w:lang w:eastAsia="ru-RU"/>
        </w:rPr>
        <w:t>ВЕСЕЛОВСКИЙ РАЙОН</w:t>
      </w:r>
    </w:p>
    <w:p w:rsidR="008930A9" w:rsidRPr="008930A9" w:rsidRDefault="008930A9" w:rsidP="008930A9">
      <w:pPr>
        <w:suppressAutoHyphens w:val="0"/>
        <w:autoSpaceDE w:val="0"/>
        <w:autoSpaceDN w:val="0"/>
        <w:jc w:val="center"/>
        <w:rPr>
          <w:kern w:val="0"/>
          <w:sz w:val="28"/>
          <w:lang w:eastAsia="ru-RU"/>
        </w:rPr>
      </w:pPr>
      <w:r w:rsidRPr="008930A9">
        <w:rPr>
          <w:kern w:val="0"/>
          <w:sz w:val="28"/>
          <w:lang w:eastAsia="ru-RU"/>
        </w:rPr>
        <w:t>МУНИЦИПАЛЬНОЕ ОБРАЗОВАНИЕ</w:t>
      </w:r>
    </w:p>
    <w:p w:rsidR="008930A9" w:rsidRPr="008930A9" w:rsidRDefault="008930A9" w:rsidP="008930A9">
      <w:pPr>
        <w:suppressAutoHyphens w:val="0"/>
        <w:autoSpaceDE w:val="0"/>
        <w:autoSpaceDN w:val="0"/>
        <w:jc w:val="center"/>
        <w:rPr>
          <w:kern w:val="0"/>
          <w:sz w:val="28"/>
          <w:lang w:eastAsia="ru-RU"/>
        </w:rPr>
      </w:pPr>
      <w:r w:rsidRPr="008930A9">
        <w:rPr>
          <w:kern w:val="0"/>
          <w:sz w:val="28"/>
          <w:lang w:eastAsia="ru-RU"/>
        </w:rPr>
        <w:t>«</w:t>
      </w:r>
      <w:r w:rsidR="009530E8">
        <w:rPr>
          <w:kern w:val="0"/>
          <w:sz w:val="28"/>
          <w:lang w:eastAsia="ru-RU"/>
        </w:rPr>
        <w:t>ПОЗДНЕЕВСКОЕ</w:t>
      </w:r>
      <w:r w:rsidRPr="008930A9">
        <w:rPr>
          <w:kern w:val="0"/>
          <w:sz w:val="28"/>
          <w:lang w:eastAsia="ru-RU"/>
        </w:rPr>
        <w:t xml:space="preserve"> СЕЛЬСКОЕ ПОСЕЛЕНИЕ»</w:t>
      </w:r>
    </w:p>
    <w:p w:rsidR="008930A9" w:rsidRPr="008930A9" w:rsidRDefault="008930A9" w:rsidP="008930A9">
      <w:pPr>
        <w:suppressAutoHyphens w:val="0"/>
        <w:autoSpaceDE w:val="0"/>
        <w:autoSpaceDN w:val="0"/>
        <w:jc w:val="center"/>
        <w:rPr>
          <w:kern w:val="0"/>
          <w:sz w:val="16"/>
          <w:lang w:eastAsia="ru-RU"/>
        </w:rPr>
      </w:pPr>
    </w:p>
    <w:p w:rsidR="008930A9" w:rsidRPr="008930A9" w:rsidRDefault="008930A9" w:rsidP="008930A9">
      <w:pPr>
        <w:suppressAutoHyphens w:val="0"/>
        <w:autoSpaceDE w:val="0"/>
        <w:autoSpaceDN w:val="0"/>
        <w:spacing w:before="240" w:after="60"/>
        <w:jc w:val="center"/>
        <w:outlineLvl w:val="6"/>
        <w:rPr>
          <w:kern w:val="0"/>
          <w:sz w:val="28"/>
          <w:szCs w:val="28"/>
          <w:lang w:eastAsia="ru-RU"/>
        </w:rPr>
      </w:pPr>
      <w:r w:rsidRPr="008930A9">
        <w:rPr>
          <w:kern w:val="0"/>
          <w:sz w:val="28"/>
          <w:szCs w:val="28"/>
          <w:lang w:eastAsia="ru-RU"/>
        </w:rPr>
        <w:t>СОБРАНИЕ ДЕПУТАТОВ</w:t>
      </w:r>
    </w:p>
    <w:p w:rsidR="008930A9" w:rsidRPr="008930A9" w:rsidRDefault="009530E8" w:rsidP="008930A9">
      <w:pPr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ПОЗДНЕЕВСКОГО</w:t>
      </w:r>
      <w:r w:rsidR="008930A9" w:rsidRPr="008930A9">
        <w:rPr>
          <w:kern w:val="0"/>
          <w:sz w:val="28"/>
          <w:szCs w:val="28"/>
          <w:lang w:eastAsia="ru-RU"/>
        </w:rPr>
        <w:t xml:space="preserve"> СЕЛЬСКОГО  ПОСЕЛЕНИЯ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E66962" w:rsidRPr="006F6209" w:rsidRDefault="00E66962" w:rsidP="00E66962">
      <w:pPr>
        <w:jc w:val="center"/>
        <w:outlineLvl w:val="0"/>
        <w:rPr>
          <w:sz w:val="28"/>
          <w:szCs w:val="28"/>
        </w:rPr>
      </w:pPr>
      <w:r w:rsidRPr="006F6209">
        <w:rPr>
          <w:sz w:val="28"/>
          <w:szCs w:val="28"/>
        </w:rPr>
        <w:t>РЕШЕНИЕ</w:t>
      </w:r>
      <w:r w:rsidR="009530E8">
        <w:rPr>
          <w:sz w:val="28"/>
          <w:szCs w:val="28"/>
        </w:rPr>
        <w:t xml:space="preserve">    проект</w:t>
      </w:r>
    </w:p>
    <w:p w:rsidR="009530E8" w:rsidRDefault="009530E8" w:rsidP="009530E8">
      <w:pPr>
        <w:ind w:right="-2"/>
        <w:rPr>
          <w:sz w:val="28"/>
          <w:szCs w:val="28"/>
        </w:rPr>
      </w:pPr>
    </w:p>
    <w:p w:rsidR="002745B5" w:rsidRDefault="00116246" w:rsidP="009530E8">
      <w:pPr>
        <w:ind w:right="-2"/>
        <w:rPr>
          <w:sz w:val="28"/>
          <w:szCs w:val="28"/>
        </w:rPr>
      </w:pPr>
      <w:r>
        <w:rPr>
          <w:sz w:val="28"/>
          <w:szCs w:val="28"/>
        </w:rPr>
        <w:t>30.05.2022</w:t>
      </w:r>
      <w:r w:rsidR="009530E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№ 23</w:t>
      </w:r>
      <w:r w:rsidR="00E66962" w:rsidRPr="006F6209">
        <w:rPr>
          <w:sz w:val="28"/>
          <w:szCs w:val="28"/>
        </w:rPr>
        <w:t xml:space="preserve">                      </w:t>
      </w:r>
      <w:r w:rsidR="00E66962">
        <w:rPr>
          <w:sz w:val="28"/>
          <w:szCs w:val="28"/>
        </w:rPr>
        <w:t xml:space="preserve">  </w:t>
      </w:r>
      <w:r w:rsidR="00E66962" w:rsidRPr="006F6209">
        <w:rPr>
          <w:sz w:val="28"/>
          <w:szCs w:val="28"/>
        </w:rPr>
        <w:t xml:space="preserve"> </w:t>
      </w:r>
      <w:r w:rsidR="009530E8">
        <w:rPr>
          <w:sz w:val="28"/>
          <w:szCs w:val="28"/>
        </w:rPr>
        <w:t xml:space="preserve">хутор </w:t>
      </w:r>
      <w:proofErr w:type="spellStart"/>
      <w:r w:rsidR="009530E8">
        <w:rPr>
          <w:sz w:val="28"/>
          <w:szCs w:val="28"/>
        </w:rPr>
        <w:t>Позднеевка</w:t>
      </w:r>
      <w:proofErr w:type="spellEnd"/>
    </w:p>
    <w:p w:rsidR="00E66962" w:rsidRPr="00A12B77" w:rsidRDefault="00E66962" w:rsidP="00E66962">
      <w:pPr>
        <w:ind w:right="-2"/>
        <w:jc w:val="center"/>
        <w:rPr>
          <w:sz w:val="28"/>
          <w:szCs w:val="28"/>
        </w:rPr>
      </w:pPr>
    </w:p>
    <w:p w:rsidR="002745B5" w:rsidRPr="00A12B77" w:rsidRDefault="00C82F1C" w:rsidP="002745B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9530E8">
        <w:rPr>
          <w:b/>
          <w:sz w:val="28"/>
          <w:szCs w:val="28"/>
        </w:rPr>
        <w:t>Позднеевского</w:t>
      </w:r>
      <w:proofErr w:type="spellEnd"/>
      <w:r w:rsidR="009530E8">
        <w:rPr>
          <w:b/>
          <w:sz w:val="28"/>
          <w:szCs w:val="28"/>
        </w:rPr>
        <w:t xml:space="preserve"> сельского поселения от 31</w:t>
      </w:r>
      <w:r w:rsidR="00706D70">
        <w:rPr>
          <w:b/>
          <w:sz w:val="28"/>
          <w:szCs w:val="28"/>
        </w:rPr>
        <w:t>.</w:t>
      </w:r>
      <w:r w:rsidR="009530E8">
        <w:rPr>
          <w:b/>
          <w:sz w:val="28"/>
          <w:szCs w:val="28"/>
        </w:rPr>
        <w:t>08.2010 № 33</w:t>
      </w:r>
      <w:r>
        <w:rPr>
          <w:b/>
          <w:sz w:val="28"/>
          <w:szCs w:val="28"/>
        </w:rPr>
        <w:t xml:space="preserve"> «Об утверждении Положения о государственной пенсии за выслугу лет, лицам, замещавшим муниципальные должности и должности муниципальной службы в </w:t>
      </w:r>
      <w:proofErr w:type="spellStart"/>
      <w:r w:rsidR="009530E8">
        <w:rPr>
          <w:b/>
          <w:sz w:val="28"/>
          <w:szCs w:val="28"/>
        </w:rPr>
        <w:t>Позднеевском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2745B5" w:rsidRDefault="002745B5" w:rsidP="002745B5">
      <w:pPr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C82F1C" w:rsidRPr="00C82F1C" w:rsidRDefault="00C82F1C" w:rsidP="00C82F1C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proofErr w:type="gramStart"/>
      <w:r w:rsidRPr="00C82F1C">
        <w:rPr>
          <w:kern w:val="0"/>
          <w:sz w:val="28"/>
          <w:szCs w:val="28"/>
          <w:lang w:eastAsia="ru-RU"/>
        </w:rPr>
        <w:t>В соответствии с Федеральным законом от 15.12.2001 года № 166-ФЗ «О государственном пенсионном обеспечении в Российской Федерации», руководствуясь статьей 10 Областного закона от 09.10.2007 года № 786-ЗС «О муниципальной службе в Ростовской области», Областным законом от 15.02.2008 года № 872-ЗС «О государственной пенсии за выслугу лет лицам, замещавшим государственные должности Ростовской области и должности государствен</w:t>
      </w:r>
      <w:r>
        <w:rPr>
          <w:kern w:val="0"/>
          <w:sz w:val="28"/>
          <w:szCs w:val="28"/>
          <w:lang w:eastAsia="ru-RU"/>
        </w:rPr>
        <w:t>ной службы Ростовской области»</w:t>
      </w:r>
      <w:proofErr w:type="gramEnd"/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C82F1C" w:rsidRDefault="002745B5" w:rsidP="00C82F1C">
      <w:pPr>
        <w:numPr>
          <w:ilvl w:val="0"/>
          <w:numId w:val="1"/>
        </w:numPr>
        <w:suppressAutoHyphens w:val="0"/>
        <w:ind w:left="0" w:firstLine="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C82F1C">
        <w:rPr>
          <w:kern w:val="0"/>
          <w:sz w:val="28"/>
          <w:szCs w:val="28"/>
          <w:lang w:eastAsia="ru-RU"/>
        </w:rPr>
        <w:t xml:space="preserve">Внести изменения в решение Собрания депутатов </w:t>
      </w:r>
      <w:proofErr w:type="spellStart"/>
      <w:r w:rsidR="009530E8">
        <w:rPr>
          <w:kern w:val="0"/>
          <w:sz w:val="28"/>
          <w:szCs w:val="28"/>
          <w:lang w:eastAsia="ru-RU"/>
        </w:rPr>
        <w:t>Позднеевского</w:t>
      </w:r>
      <w:proofErr w:type="spellEnd"/>
      <w:r w:rsidR="009530E8">
        <w:rPr>
          <w:kern w:val="0"/>
          <w:sz w:val="28"/>
          <w:szCs w:val="28"/>
          <w:lang w:eastAsia="ru-RU"/>
        </w:rPr>
        <w:t xml:space="preserve"> сельского поселения от 31.08.2010 № 33</w:t>
      </w:r>
      <w:r w:rsidR="00C82F1C">
        <w:rPr>
          <w:kern w:val="0"/>
          <w:sz w:val="28"/>
          <w:szCs w:val="28"/>
          <w:lang w:eastAsia="ru-RU"/>
        </w:rPr>
        <w:t xml:space="preserve"> «Об утверждении Положения о государственной пенсии за выслугу лет, лицам, замещавшим муниципальные должности и должности муниципальной службы в </w:t>
      </w:r>
      <w:proofErr w:type="spellStart"/>
      <w:r w:rsidR="009530E8">
        <w:rPr>
          <w:kern w:val="0"/>
          <w:sz w:val="28"/>
          <w:szCs w:val="28"/>
          <w:lang w:eastAsia="ru-RU"/>
        </w:rPr>
        <w:t>Позднеевском</w:t>
      </w:r>
      <w:proofErr w:type="spellEnd"/>
      <w:r w:rsidR="00C82F1C">
        <w:rPr>
          <w:kern w:val="0"/>
          <w:sz w:val="28"/>
          <w:szCs w:val="28"/>
          <w:lang w:eastAsia="ru-RU"/>
        </w:rPr>
        <w:t xml:space="preserve"> сельском поселении</w:t>
      </w:r>
      <w:r w:rsidR="00C82F1C" w:rsidRPr="00C82F1C">
        <w:rPr>
          <w:kern w:val="0"/>
          <w:sz w:val="28"/>
          <w:szCs w:val="28"/>
          <w:lang w:eastAsia="ru-RU"/>
        </w:rPr>
        <w:t>» следующие изменения:</w:t>
      </w:r>
    </w:p>
    <w:p w:rsidR="00C522C3" w:rsidRDefault="00C82F1C" w:rsidP="00C522C3">
      <w:pPr>
        <w:pStyle w:val="aa"/>
        <w:numPr>
          <w:ilvl w:val="0"/>
          <w:numId w:val="3"/>
        </w:numPr>
        <w:jc w:val="both"/>
      </w:pPr>
      <w:r w:rsidRPr="00C522C3">
        <w:rPr>
          <w:kern w:val="0"/>
          <w:sz w:val="28"/>
          <w:szCs w:val="28"/>
          <w:lang w:eastAsia="ru-RU"/>
        </w:rPr>
        <w:t xml:space="preserve">пункт </w:t>
      </w:r>
      <w:r w:rsidR="00E66962" w:rsidRPr="00C522C3">
        <w:rPr>
          <w:kern w:val="0"/>
          <w:sz w:val="28"/>
          <w:szCs w:val="28"/>
          <w:lang w:eastAsia="ru-RU"/>
        </w:rPr>
        <w:t>2</w:t>
      </w:r>
      <w:r w:rsidRPr="00C522C3">
        <w:rPr>
          <w:kern w:val="0"/>
          <w:sz w:val="28"/>
          <w:szCs w:val="28"/>
          <w:lang w:eastAsia="ru-RU"/>
        </w:rPr>
        <w:t xml:space="preserve"> части 1 статьи </w:t>
      </w:r>
      <w:r w:rsidR="00E66962" w:rsidRPr="00C522C3">
        <w:rPr>
          <w:kern w:val="0"/>
          <w:sz w:val="28"/>
          <w:szCs w:val="28"/>
          <w:lang w:eastAsia="ru-RU"/>
        </w:rPr>
        <w:t>1</w:t>
      </w:r>
      <w:r w:rsidRPr="00C522C3">
        <w:rPr>
          <w:kern w:val="0"/>
          <w:sz w:val="28"/>
          <w:szCs w:val="28"/>
          <w:lang w:eastAsia="ru-RU"/>
        </w:rPr>
        <w:t xml:space="preserve"> изложить в следующей редакции:</w:t>
      </w:r>
    </w:p>
    <w:p w:rsidR="00C82F1C" w:rsidRPr="00324F95" w:rsidRDefault="00C522C3" w:rsidP="009530E8">
      <w:pPr>
        <w:pStyle w:val="aa"/>
        <w:ind w:left="0"/>
        <w:jc w:val="both"/>
        <w:rPr>
          <w:kern w:val="0"/>
          <w:sz w:val="28"/>
          <w:szCs w:val="28"/>
          <w:lang w:eastAsia="ru-RU"/>
        </w:rPr>
      </w:pPr>
      <w:r w:rsidRPr="00C522C3">
        <w:rPr>
          <w:kern w:val="0"/>
          <w:sz w:val="28"/>
          <w:szCs w:val="28"/>
          <w:lang w:eastAsia="ru-RU"/>
        </w:rPr>
        <w:t xml:space="preserve">«2) </w:t>
      </w:r>
      <w:r w:rsidR="00450F52" w:rsidRPr="00C522C3">
        <w:rPr>
          <w:sz w:val="28"/>
          <w:szCs w:val="28"/>
        </w:rPr>
        <w:t xml:space="preserve">муниципальные должности муниципальной службы </w:t>
      </w:r>
      <w:proofErr w:type="spellStart"/>
      <w:r w:rsidR="009530E8">
        <w:rPr>
          <w:sz w:val="28"/>
          <w:szCs w:val="28"/>
        </w:rPr>
        <w:t>Позднеевского</w:t>
      </w:r>
      <w:proofErr w:type="spellEnd"/>
      <w:r w:rsidR="00450F52" w:rsidRPr="00C522C3">
        <w:rPr>
          <w:sz w:val="28"/>
          <w:szCs w:val="28"/>
        </w:rPr>
        <w:t xml:space="preserve"> сельского поселения  </w:t>
      </w:r>
      <w:r w:rsidRPr="00C522C3">
        <w:rPr>
          <w:sz w:val="28"/>
          <w:szCs w:val="28"/>
        </w:rPr>
        <w:t>и</w:t>
      </w:r>
      <w:r w:rsidR="00450F52" w:rsidRPr="00C522C3">
        <w:rPr>
          <w:sz w:val="28"/>
          <w:szCs w:val="28"/>
        </w:rPr>
        <w:t xml:space="preserve">  (</w:t>
      </w:r>
      <w:r w:rsidRPr="00C522C3">
        <w:rPr>
          <w:sz w:val="28"/>
          <w:szCs w:val="28"/>
        </w:rPr>
        <w:t>и</w:t>
      </w:r>
      <w:r w:rsidR="00450F52" w:rsidRPr="00C522C3">
        <w:rPr>
          <w:sz w:val="28"/>
          <w:szCs w:val="28"/>
        </w:rPr>
        <w:t xml:space="preserve">ли) должности муниципальной службы  </w:t>
      </w:r>
      <w:proofErr w:type="spellStart"/>
      <w:r w:rsidR="009530E8">
        <w:rPr>
          <w:sz w:val="28"/>
          <w:szCs w:val="28"/>
        </w:rPr>
        <w:t>Позднеевского</w:t>
      </w:r>
      <w:proofErr w:type="spellEnd"/>
      <w:r w:rsidR="00450F52" w:rsidRPr="00C522C3">
        <w:rPr>
          <w:sz w:val="28"/>
          <w:szCs w:val="28"/>
        </w:rPr>
        <w:t xml:space="preserve"> сельского поселения       (Д</w:t>
      </w:r>
      <w:r w:rsidR="00450F52" w:rsidRPr="00C522C3">
        <w:rPr>
          <w:bCs/>
          <w:sz w:val="28"/>
          <w:szCs w:val="28"/>
        </w:rPr>
        <w:t xml:space="preserve">алее - </w:t>
      </w:r>
      <w:r w:rsidR="00450F52" w:rsidRPr="00C522C3">
        <w:rPr>
          <w:sz w:val="28"/>
          <w:szCs w:val="28"/>
        </w:rPr>
        <w:t>должности муниципальной службы</w:t>
      </w:r>
      <w:r w:rsidR="00450F52" w:rsidRPr="00C522C3">
        <w:rPr>
          <w:bCs/>
          <w:sz w:val="28"/>
          <w:szCs w:val="28"/>
        </w:rPr>
        <w:t>),</w:t>
      </w:r>
      <w:r w:rsidR="00450F52" w:rsidRPr="00C522C3">
        <w:rPr>
          <w:spacing w:val="2"/>
          <w:sz w:val="28"/>
          <w:szCs w:val="28"/>
        </w:rPr>
        <w:t xml:space="preserve"> при наличии стажа муниципальной службы</w:t>
      </w:r>
      <w:r w:rsidR="00450F52">
        <w:t xml:space="preserve">, </w:t>
      </w:r>
      <w:r w:rsidR="00450F52" w:rsidRPr="00E50096">
        <w:rPr>
          <w:sz w:val="28"/>
          <w:szCs w:val="28"/>
        </w:rPr>
        <w:t xml:space="preserve">дающего право </w:t>
      </w:r>
      <w:proofErr w:type="gramStart"/>
      <w:r w:rsidR="00450F52" w:rsidRPr="00E50096">
        <w:rPr>
          <w:sz w:val="28"/>
          <w:szCs w:val="28"/>
        </w:rPr>
        <w:t>на</w:t>
      </w:r>
      <w:proofErr w:type="gramEnd"/>
      <w:r w:rsidR="00450F52" w:rsidRPr="00E50096">
        <w:rPr>
          <w:sz w:val="28"/>
          <w:szCs w:val="28"/>
        </w:rPr>
        <w:t xml:space="preserve"> </w:t>
      </w:r>
      <w:proofErr w:type="gramStart"/>
      <w:r w:rsidRPr="00E50096">
        <w:rPr>
          <w:sz w:val="28"/>
          <w:szCs w:val="28"/>
        </w:rPr>
        <w:t>муниципальную</w:t>
      </w:r>
      <w:r w:rsidR="00450F52" w:rsidRPr="00E50096">
        <w:rPr>
          <w:sz w:val="28"/>
          <w:szCs w:val="28"/>
        </w:rPr>
        <w:t xml:space="preserve"> пенсию за выслугу лет, не менее стажа, продолжительность которого в соответствующем году определяется согласно </w:t>
      </w:r>
      <w:hyperlink r:id="rId6" w:anchor="/document/12125128/entry/2000" w:history="1">
        <w:r w:rsidR="00450F52" w:rsidRPr="00E50096">
          <w:rPr>
            <w:rStyle w:val="a8"/>
            <w:sz w:val="28"/>
            <w:szCs w:val="28"/>
          </w:rPr>
          <w:t>приложению 2</w:t>
        </w:r>
      </w:hyperlink>
      <w:r w:rsidR="00450F52" w:rsidRPr="00E50096">
        <w:rPr>
          <w:sz w:val="28"/>
          <w:szCs w:val="28"/>
        </w:rPr>
        <w:t xml:space="preserve"> к Федеральному закону от 15 декабря 2001 года N 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</w:t>
      </w:r>
      <w:r w:rsidR="00450F52" w:rsidRPr="00E50096">
        <w:rPr>
          <w:sz w:val="28"/>
          <w:szCs w:val="28"/>
        </w:rPr>
        <w:lastRenderedPageBreak/>
        <w:t>Федерации")</w:t>
      </w:r>
      <w:r w:rsidR="00450F52" w:rsidRPr="00E50096">
        <w:rPr>
          <w:bCs/>
          <w:sz w:val="28"/>
          <w:szCs w:val="28"/>
        </w:rPr>
        <w:t xml:space="preserve"> и уволившиеся с муниципальной службы, за исключением случае расторжения или прекращения трудового договора по основаниям, предусмотренным</w:t>
      </w:r>
      <w:proofErr w:type="gramEnd"/>
      <w:r w:rsidR="00450F52" w:rsidRPr="00E50096">
        <w:rPr>
          <w:bCs/>
          <w:sz w:val="28"/>
          <w:szCs w:val="28"/>
        </w:rPr>
        <w:t xml:space="preserve"> пунктами 2-4 статьи 19 </w:t>
      </w:r>
      <w:r w:rsidR="00450F52" w:rsidRPr="00E50096">
        <w:rPr>
          <w:sz w:val="28"/>
          <w:szCs w:val="28"/>
        </w:rPr>
        <w:t>Федерального закона от 2 марта 2007 года № 25-ФЗ «О муниципальной службе в Российской Федерации», статьей 71, пунктами 5-7 и 9-11 части первой статьи 81, пунктами 4, 8 и 11 части первой статьи 83, статьей 84 Трудового кодекса Российской</w:t>
      </w:r>
      <w:r w:rsidR="00450F52" w:rsidRPr="00C522C3">
        <w:rPr>
          <w:sz w:val="28"/>
          <w:szCs w:val="28"/>
        </w:rPr>
        <w:t xml:space="preserve"> Федерации</w:t>
      </w:r>
      <w:proofErr w:type="gramStart"/>
      <w:r w:rsidR="00450F52" w:rsidRPr="00C522C3">
        <w:rPr>
          <w:sz w:val="28"/>
          <w:szCs w:val="28"/>
        </w:rPr>
        <w:t>.</w:t>
      </w:r>
      <w:r w:rsidR="00450F52" w:rsidRPr="00C522C3">
        <w:rPr>
          <w:bCs/>
          <w:sz w:val="28"/>
          <w:szCs w:val="28"/>
        </w:rPr>
        <w:t>»</w:t>
      </w:r>
      <w:r w:rsidR="00450F52" w:rsidRPr="00C522C3">
        <w:rPr>
          <w:kern w:val="0"/>
          <w:sz w:val="28"/>
          <w:szCs w:val="28"/>
          <w:lang w:eastAsia="ru-RU"/>
        </w:rPr>
        <w:t>;</w:t>
      </w:r>
      <w:proofErr w:type="gramEnd"/>
    </w:p>
    <w:p w:rsidR="00E66962" w:rsidRPr="00C82F1C" w:rsidRDefault="00C82F1C" w:rsidP="00E66962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 xml:space="preserve">2) </w:t>
      </w:r>
      <w:r w:rsidR="00E66962">
        <w:rPr>
          <w:kern w:val="0"/>
          <w:sz w:val="28"/>
          <w:szCs w:val="28"/>
          <w:lang w:eastAsia="ru-RU"/>
        </w:rPr>
        <w:t>пункт 2 в статье 2</w:t>
      </w:r>
      <w:r w:rsidR="00E66962" w:rsidRPr="00E66962">
        <w:rPr>
          <w:kern w:val="0"/>
          <w:sz w:val="28"/>
          <w:szCs w:val="28"/>
          <w:lang w:eastAsia="ru-RU"/>
        </w:rPr>
        <w:t xml:space="preserve"> </w:t>
      </w:r>
      <w:r w:rsidR="00E66962" w:rsidRPr="00C82F1C">
        <w:rPr>
          <w:kern w:val="0"/>
          <w:sz w:val="28"/>
          <w:szCs w:val="28"/>
          <w:lang w:eastAsia="ru-RU"/>
        </w:rPr>
        <w:t>изложить в следующей редакции:</w:t>
      </w:r>
    </w:p>
    <w:p w:rsidR="00E66962" w:rsidRPr="00BB3AEE" w:rsidRDefault="00E66962" w:rsidP="00E66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F1C" w:rsidRPr="00BB3AEE">
        <w:rPr>
          <w:rFonts w:ascii="Times New Roman" w:hAnsi="Times New Roman" w:cs="Times New Roman"/>
          <w:sz w:val="28"/>
          <w:szCs w:val="28"/>
        </w:rPr>
        <w:t>«</w:t>
      </w:r>
      <w:r w:rsidRPr="00BB3AEE">
        <w:rPr>
          <w:rFonts w:ascii="Times New Roman" w:hAnsi="Times New Roman" w:cs="Times New Roman"/>
          <w:sz w:val="28"/>
          <w:szCs w:val="28"/>
        </w:rPr>
        <w:t>2</w:t>
      </w:r>
      <w:r w:rsidR="00C82F1C" w:rsidRPr="00BB3AEE">
        <w:rPr>
          <w:rFonts w:ascii="Times New Roman" w:hAnsi="Times New Roman" w:cs="Times New Roman"/>
          <w:sz w:val="28"/>
          <w:szCs w:val="28"/>
        </w:rPr>
        <w:t xml:space="preserve">. </w:t>
      </w:r>
      <w:r w:rsidRPr="00BB3AEE">
        <w:rPr>
          <w:rFonts w:ascii="Times New Roman" w:hAnsi="Times New Roman" w:cs="Times New Roman"/>
          <w:sz w:val="28"/>
          <w:szCs w:val="28"/>
        </w:rPr>
        <w:t xml:space="preserve">наличие стажа муниципальной службы </w:t>
      </w:r>
      <w:proofErr w:type="spellStart"/>
      <w:r w:rsidR="009530E8">
        <w:rPr>
          <w:rFonts w:ascii="Times New Roman" w:hAnsi="Times New Roman" w:cs="Times New Roman"/>
          <w:spacing w:val="-3"/>
          <w:sz w:val="28"/>
          <w:szCs w:val="28"/>
        </w:rPr>
        <w:t>Позднеевского</w:t>
      </w:r>
      <w:proofErr w:type="spellEnd"/>
      <w:r w:rsidRPr="00BB3AEE">
        <w:rPr>
          <w:rFonts w:ascii="Times New Roman" w:hAnsi="Times New Roman" w:cs="Times New Roman"/>
          <w:sz w:val="28"/>
          <w:szCs w:val="28"/>
        </w:rPr>
        <w:t xml:space="preserve"> сельского поселения, дающего право на государственную пенсию за выслугу лет, не менее стажа, продолжительность которого в соответ</w:t>
      </w:r>
      <w:r w:rsidRPr="00BB3AEE">
        <w:rPr>
          <w:rFonts w:ascii="Times New Roman" w:hAnsi="Times New Roman" w:cs="Times New Roman"/>
          <w:sz w:val="28"/>
          <w:szCs w:val="28"/>
        </w:rPr>
        <w:softHyphen/>
        <w:t>ствующем году определяется согласно приложению к Федеральному закону от 15 декабря 2001 года № 166-ФЗ «О государственном пенсионном обеспе</w:t>
      </w:r>
      <w:r w:rsidRPr="00BB3AEE">
        <w:rPr>
          <w:rFonts w:ascii="Times New Roman" w:hAnsi="Times New Roman" w:cs="Times New Roman"/>
          <w:sz w:val="28"/>
          <w:szCs w:val="28"/>
        </w:rPr>
        <w:softHyphen/>
        <w:t>чении в Российской Федерации» (далее – Федеральный закон «О государст</w:t>
      </w:r>
      <w:r w:rsidRPr="00BB3AEE">
        <w:rPr>
          <w:rFonts w:ascii="Times New Roman" w:hAnsi="Times New Roman" w:cs="Times New Roman"/>
          <w:sz w:val="28"/>
          <w:szCs w:val="28"/>
        </w:rPr>
        <w:softHyphen/>
        <w:t>венном пенсионном обеспечении в Российской Федерации»);</w:t>
      </w:r>
      <w:proofErr w:type="gramEnd"/>
    </w:p>
    <w:p w:rsidR="005236F1" w:rsidRDefault="00E66962" w:rsidP="009530E8">
      <w:pPr>
        <w:shd w:val="clear" w:color="auto" w:fill="FFFFFF"/>
        <w:spacing w:before="10"/>
        <w:ind w:right="34"/>
        <w:jc w:val="both"/>
        <w:rPr>
          <w:color w:val="000000"/>
          <w:spacing w:val="-5"/>
          <w:sz w:val="28"/>
          <w:szCs w:val="28"/>
        </w:rPr>
      </w:pPr>
      <w:r w:rsidRPr="00BB3AEE">
        <w:rPr>
          <w:color w:val="000000"/>
          <w:spacing w:val="-5"/>
          <w:sz w:val="28"/>
          <w:szCs w:val="28"/>
        </w:rPr>
        <w:t xml:space="preserve">      Для лиц, указанных </w:t>
      </w:r>
      <w:r w:rsidRPr="00BB3AEE">
        <w:rPr>
          <w:color w:val="0033CC"/>
          <w:spacing w:val="-5"/>
          <w:sz w:val="28"/>
          <w:szCs w:val="28"/>
        </w:rPr>
        <w:t>в пункте 2 части 1</w:t>
      </w:r>
      <w:r w:rsidRPr="00BB3AEE">
        <w:rPr>
          <w:color w:val="000000"/>
          <w:spacing w:val="-5"/>
          <w:sz w:val="28"/>
          <w:szCs w:val="28"/>
        </w:rPr>
        <w:t xml:space="preserve"> настоящей статьи, право на </w:t>
      </w:r>
      <w:r w:rsidRPr="00BB3AEE">
        <w:rPr>
          <w:color w:val="000000"/>
          <w:sz w:val="28"/>
          <w:szCs w:val="28"/>
        </w:rPr>
        <w:t xml:space="preserve">государственную пенсию за выслугу лет определяется по основанию </w:t>
      </w:r>
      <w:r w:rsidRPr="00BB3AEE">
        <w:rPr>
          <w:color w:val="000000"/>
          <w:spacing w:val="-5"/>
          <w:sz w:val="28"/>
          <w:szCs w:val="28"/>
        </w:rPr>
        <w:t>последнего увольнения с муниципальной службы.</w:t>
      </w:r>
    </w:p>
    <w:p w:rsidR="005236F1" w:rsidRPr="00C82F1C" w:rsidRDefault="005236F1" w:rsidP="005236F1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</w:rPr>
        <w:t>3)</w:t>
      </w:r>
      <w:r w:rsidRPr="005236F1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пункт 5 части 2 </w:t>
      </w:r>
      <w:r w:rsidRPr="00C82F1C">
        <w:rPr>
          <w:kern w:val="0"/>
          <w:sz w:val="28"/>
          <w:szCs w:val="28"/>
          <w:lang w:eastAsia="ru-RU"/>
        </w:rPr>
        <w:t>стать</w:t>
      </w:r>
      <w:r>
        <w:rPr>
          <w:kern w:val="0"/>
          <w:sz w:val="28"/>
          <w:szCs w:val="28"/>
          <w:lang w:eastAsia="ru-RU"/>
        </w:rPr>
        <w:t>и</w:t>
      </w:r>
      <w:r w:rsidRPr="00C82F1C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5</w:t>
      </w:r>
      <w:r w:rsidRPr="003D4FDD">
        <w:rPr>
          <w:kern w:val="0"/>
          <w:sz w:val="28"/>
          <w:szCs w:val="28"/>
          <w:lang w:eastAsia="ru-RU"/>
        </w:rPr>
        <w:t xml:space="preserve"> </w:t>
      </w:r>
      <w:r w:rsidRPr="00C82F1C">
        <w:rPr>
          <w:kern w:val="0"/>
          <w:sz w:val="28"/>
          <w:szCs w:val="28"/>
          <w:lang w:eastAsia="ru-RU"/>
        </w:rPr>
        <w:t>изложить в следующей редакции:</w:t>
      </w:r>
    </w:p>
    <w:p w:rsidR="00C522C3" w:rsidRPr="00C522C3" w:rsidRDefault="005236F1" w:rsidP="00C522C3">
      <w:pPr>
        <w:shd w:val="clear" w:color="auto" w:fill="FFFFFF"/>
        <w:spacing w:before="10"/>
        <w:ind w:right="34"/>
        <w:jc w:val="both"/>
        <w:rPr>
          <w:i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Размер государственной пенсии за выслугу лет, установленный пунктом 2 части 1 статьи 4 настоящего Положения, увеличивается для лиц, замещавших должности муниципальной службы, на 3 процента их среднемесячного денежного содержания за каждый полный год стажа муниципальной службы</w:t>
      </w:r>
      <w:r>
        <w:rPr>
          <w:bCs/>
          <w:sz w:val="28"/>
          <w:szCs w:val="28"/>
        </w:rPr>
        <w:t xml:space="preserve">, дающего право на </w:t>
      </w:r>
      <w:r w:rsidR="00C522C3">
        <w:rPr>
          <w:bCs/>
          <w:sz w:val="28"/>
          <w:szCs w:val="28"/>
        </w:rPr>
        <w:t>назначение муниципальной</w:t>
      </w:r>
      <w:r>
        <w:rPr>
          <w:bCs/>
          <w:sz w:val="28"/>
          <w:szCs w:val="28"/>
        </w:rPr>
        <w:t xml:space="preserve"> пенси</w:t>
      </w:r>
      <w:r w:rsidR="00C522C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за выслугу лет,</w:t>
      </w:r>
      <w:r>
        <w:rPr>
          <w:sz w:val="28"/>
          <w:szCs w:val="28"/>
        </w:rPr>
        <w:t xml:space="preserve"> свыше </w:t>
      </w:r>
      <w:r w:rsidR="00C522C3" w:rsidRPr="00BB3AEE">
        <w:rPr>
          <w:sz w:val="28"/>
          <w:szCs w:val="28"/>
        </w:rPr>
        <w:t>стаж</w:t>
      </w:r>
      <w:r w:rsidR="00C522C3">
        <w:rPr>
          <w:sz w:val="28"/>
          <w:szCs w:val="28"/>
        </w:rPr>
        <w:t>а,</w:t>
      </w:r>
      <w:r w:rsidRPr="00BB3AEE">
        <w:rPr>
          <w:sz w:val="28"/>
          <w:szCs w:val="28"/>
        </w:rPr>
        <w:t xml:space="preserve"> </w:t>
      </w:r>
      <w:r w:rsidR="00C522C3" w:rsidRPr="00C522C3">
        <w:rPr>
          <w:rStyle w:val="a9"/>
          <w:i w:val="0"/>
          <w:sz w:val="28"/>
          <w:szCs w:val="28"/>
        </w:rPr>
        <w:t xml:space="preserve">продолжительность которого в соответствующем году определяется согласно </w:t>
      </w:r>
      <w:hyperlink r:id="rId7" w:anchor="/document/12125128/entry/2000" w:history="1">
        <w:r w:rsidR="00C522C3" w:rsidRPr="00C522C3">
          <w:rPr>
            <w:rStyle w:val="a8"/>
            <w:iCs/>
            <w:sz w:val="28"/>
            <w:szCs w:val="28"/>
          </w:rPr>
          <w:t>приложению 2</w:t>
        </w:r>
      </w:hyperlink>
      <w:r w:rsidR="00C522C3" w:rsidRPr="00C522C3">
        <w:rPr>
          <w:rStyle w:val="a9"/>
          <w:sz w:val="28"/>
          <w:szCs w:val="28"/>
        </w:rPr>
        <w:t xml:space="preserve"> </w:t>
      </w:r>
      <w:r w:rsidR="00C522C3" w:rsidRPr="00C522C3">
        <w:rPr>
          <w:rStyle w:val="a9"/>
          <w:i w:val="0"/>
          <w:sz w:val="28"/>
          <w:szCs w:val="28"/>
        </w:rPr>
        <w:t>к Федеральному закону "О</w:t>
      </w:r>
      <w:proofErr w:type="gramEnd"/>
      <w:r w:rsidR="00C522C3" w:rsidRPr="00C522C3">
        <w:rPr>
          <w:rStyle w:val="a9"/>
          <w:i w:val="0"/>
          <w:sz w:val="28"/>
          <w:szCs w:val="28"/>
        </w:rPr>
        <w:t xml:space="preserve"> государственном пенсионном </w:t>
      </w:r>
      <w:proofErr w:type="gramStart"/>
      <w:r w:rsidR="00C522C3" w:rsidRPr="00C522C3">
        <w:rPr>
          <w:rStyle w:val="a9"/>
          <w:i w:val="0"/>
          <w:sz w:val="28"/>
          <w:szCs w:val="28"/>
        </w:rPr>
        <w:t>обеспечении</w:t>
      </w:r>
      <w:proofErr w:type="gramEnd"/>
      <w:r w:rsidR="00C522C3" w:rsidRPr="00C522C3">
        <w:rPr>
          <w:rStyle w:val="a9"/>
          <w:i w:val="0"/>
          <w:sz w:val="28"/>
          <w:szCs w:val="28"/>
        </w:rPr>
        <w:t xml:space="preserve"> в Российской Федерации"</w:t>
      </w:r>
      <w:r w:rsidR="00C522C3" w:rsidRPr="00C522C3">
        <w:rPr>
          <w:i/>
          <w:sz w:val="28"/>
          <w:szCs w:val="28"/>
        </w:rPr>
        <w:t>.</w:t>
      </w:r>
    </w:p>
    <w:p w:rsidR="00C82F1C" w:rsidRPr="00C82F1C" w:rsidRDefault="00C82F1C" w:rsidP="00E66962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 xml:space="preserve">4) </w:t>
      </w:r>
      <w:r w:rsidR="003D4FDD">
        <w:rPr>
          <w:kern w:val="0"/>
          <w:sz w:val="28"/>
          <w:szCs w:val="28"/>
          <w:lang w:eastAsia="ru-RU"/>
        </w:rPr>
        <w:t xml:space="preserve">пункт 1 части 1 </w:t>
      </w:r>
      <w:r w:rsidRPr="00C82F1C">
        <w:rPr>
          <w:kern w:val="0"/>
          <w:sz w:val="28"/>
          <w:szCs w:val="28"/>
          <w:lang w:eastAsia="ru-RU"/>
        </w:rPr>
        <w:t>стать</w:t>
      </w:r>
      <w:r w:rsidR="003D4FDD">
        <w:rPr>
          <w:kern w:val="0"/>
          <w:sz w:val="28"/>
          <w:szCs w:val="28"/>
          <w:lang w:eastAsia="ru-RU"/>
        </w:rPr>
        <w:t>и</w:t>
      </w:r>
      <w:r w:rsidRPr="00C82F1C">
        <w:rPr>
          <w:kern w:val="0"/>
          <w:sz w:val="28"/>
          <w:szCs w:val="28"/>
          <w:lang w:eastAsia="ru-RU"/>
        </w:rPr>
        <w:t xml:space="preserve"> 6</w:t>
      </w:r>
      <w:r w:rsidR="003D4FDD" w:rsidRPr="003D4FDD">
        <w:rPr>
          <w:kern w:val="0"/>
          <w:sz w:val="28"/>
          <w:szCs w:val="28"/>
          <w:lang w:eastAsia="ru-RU"/>
        </w:rPr>
        <w:t xml:space="preserve"> </w:t>
      </w:r>
      <w:r w:rsidR="003D4FDD" w:rsidRPr="00C82F1C">
        <w:rPr>
          <w:kern w:val="0"/>
          <w:sz w:val="28"/>
          <w:szCs w:val="28"/>
          <w:lang w:eastAsia="ru-RU"/>
        </w:rPr>
        <w:t>изложить в следующей редакции</w:t>
      </w:r>
      <w:r w:rsidRPr="00C82F1C">
        <w:rPr>
          <w:kern w:val="0"/>
          <w:sz w:val="28"/>
          <w:szCs w:val="28"/>
          <w:lang w:eastAsia="ru-RU"/>
        </w:rPr>
        <w:t>:</w:t>
      </w:r>
    </w:p>
    <w:p w:rsidR="00C82F1C" w:rsidRPr="003D4FDD" w:rsidRDefault="003D4FDD" w:rsidP="003D4FDD">
      <w:pPr>
        <w:autoSpaceDE w:val="0"/>
        <w:autoSpaceDN w:val="0"/>
        <w:adjustRightInd w:val="0"/>
        <w:ind w:firstLine="870"/>
        <w:jc w:val="both"/>
        <w:rPr>
          <w:bCs/>
          <w:sz w:val="28"/>
          <w:szCs w:val="28"/>
        </w:rPr>
      </w:pPr>
      <w:r w:rsidRPr="00C82F1C">
        <w:rPr>
          <w:kern w:val="0"/>
          <w:sz w:val="28"/>
          <w:szCs w:val="28"/>
          <w:lang w:eastAsia="ru-RU"/>
        </w:rPr>
        <w:t xml:space="preserve"> </w:t>
      </w:r>
      <w:r w:rsidR="00C82F1C" w:rsidRPr="00C82F1C">
        <w:rPr>
          <w:kern w:val="0"/>
          <w:sz w:val="28"/>
          <w:szCs w:val="28"/>
          <w:lang w:eastAsia="ru-RU"/>
        </w:rPr>
        <w:t>«</w:t>
      </w:r>
      <w:r w:rsidRPr="009E07B8">
        <w:rPr>
          <w:bCs/>
          <w:sz w:val="28"/>
          <w:szCs w:val="28"/>
        </w:rPr>
        <w:t>1)</w:t>
      </w:r>
      <w:r>
        <w:rPr>
          <w:sz w:val="28"/>
          <w:szCs w:val="28"/>
        </w:rPr>
        <w:t xml:space="preserve"> письменного заявления </w:t>
      </w:r>
      <w:r>
        <w:rPr>
          <w:bCs/>
          <w:sz w:val="28"/>
          <w:szCs w:val="28"/>
        </w:rPr>
        <w:t>заинтересованного лица</w:t>
      </w:r>
      <w:r w:rsidRPr="006632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приложением копии его паспорта. </w:t>
      </w:r>
      <w:r w:rsidRPr="009E07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случае необходимости указанное заявление может содержать ходатайство заинтересованного лица </w:t>
      </w:r>
      <w:r w:rsidRPr="003D4FDD">
        <w:rPr>
          <w:bCs/>
          <w:sz w:val="28"/>
          <w:szCs w:val="28"/>
        </w:rPr>
        <w:t xml:space="preserve">о включении в стаж муниципальной службы иных </w:t>
      </w:r>
      <w:r w:rsidRPr="003D4FDD">
        <w:rPr>
          <w:sz w:val="28"/>
          <w:szCs w:val="28"/>
        </w:rPr>
        <w:t>периодов службы (работы), включаемые в стаж муниципальной службы, дающий право на государственную пенсию за выслугу лет</w:t>
      </w:r>
      <w:proofErr w:type="gramStart"/>
      <w:r w:rsidRPr="003D4FDD">
        <w:rPr>
          <w:bCs/>
          <w:sz w:val="28"/>
          <w:szCs w:val="28"/>
        </w:rPr>
        <w:t>;</w:t>
      </w:r>
      <w:r w:rsidR="00C82F1C" w:rsidRPr="003D4FDD">
        <w:rPr>
          <w:kern w:val="0"/>
          <w:sz w:val="28"/>
          <w:szCs w:val="28"/>
          <w:lang w:eastAsia="ru-RU"/>
        </w:rPr>
        <w:t>»</w:t>
      </w:r>
      <w:proofErr w:type="gramEnd"/>
      <w:r w:rsidR="00C82F1C" w:rsidRPr="003D4FDD">
        <w:rPr>
          <w:kern w:val="0"/>
          <w:sz w:val="28"/>
          <w:szCs w:val="28"/>
          <w:lang w:eastAsia="ru-RU"/>
        </w:rPr>
        <w:t>;</w:t>
      </w:r>
    </w:p>
    <w:p w:rsidR="00C82F1C" w:rsidRPr="00C82F1C" w:rsidRDefault="00C82F1C" w:rsidP="005236F1">
      <w:pPr>
        <w:numPr>
          <w:ilvl w:val="0"/>
          <w:numId w:val="2"/>
        </w:numPr>
        <w:suppressAutoHyphens w:val="0"/>
        <w:ind w:left="0" w:firstLine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 xml:space="preserve">Настоящее решение вступает </w:t>
      </w:r>
      <w:r w:rsidR="009530E8">
        <w:rPr>
          <w:kern w:val="0"/>
          <w:sz w:val="28"/>
          <w:szCs w:val="28"/>
          <w:lang w:eastAsia="ru-RU"/>
        </w:rPr>
        <w:t>в силу со дня его обнародовани</w:t>
      </w:r>
      <w:proofErr w:type="gramStart"/>
      <w:r w:rsidR="009530E8">
        <w:rPr>
          <w:kern w:val="0"/>
          <w:sz w:val="28"/>
          <w:szCs w:val="28"/>
          <w:lang w:eastAsia="ru-RU"/>
        </w:rPr>
        <w:t>я(</w:t>
      </w:r>
      <w:proofErr w:type="gramEnd"/>
      <w:r w:rsidR="009530E8">
        <w:rPr>
          <w:kern w:val="0"/>
          <w:sz w:val="28"/>
          <w:szCs w:val="28"/>
          <w:lang w:eastAsia="ru-RU"/>
        </w:rPr>
        <w:t>опубликования)</w:t>
      </w:r>
      <w:r w:rsidR="00116246">
        <w:rPr>
          <w:kern w:val="0"/>
          <w:sz w:val="28"/>
          <w:szCs w:val="28"/>
          <w:lang w:eastAsia="ru-RU"/>
        </w:rPr>
        <w:t>.</w:t>
      </w:r>
      <w:bookmarkStart w:id="0" w:name="_GoBack"/>
      <w:bookmarkEnd w:id="0"/>
    </w:p>
    <w:p w:rsidR="00C82F1C" w:rsidRPr="00C82F1C" w:rsidRDefault="00C82F1C" w:rsidP="005236F1">
      <w:pPr>
        <w:numPr>
          <w:ilvl w:val="0"/>
          <w:numId w:val="2"/>
        </w:numPr>
        <w:suppressAutoHyphens w:val="0"/>
        <w:ind w:left="709" w:hanging="709"/>
        <w:jc w:val="both"/>
        <w:rPr>
          <w:kern w:val="0"/>
          <w:sz w:val="28"/>
          <w:szCs w:val="28"/>
          <w:lang w:eastAsia="ru-RU"/>
        </w:rPr>
      </w:pPr>
      <w:proofErr w:type="gramStart"/>
      <w:r w:rsidRPr="00C82F1C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C82F1C">
        <w:rPr>
          <w:kern w:val="0"/>
          <w:sz w:val="28"/>
          <w:szCs w:val="28"/>
          <w:lang w:eastAsia="ru-RU"/>
        </w:rPr>
        <w:t xml:space="preserve"> исполнением решения возложить на </w:t>
      </w:r>
      <w:r w:rsidR="005236F1">
        <w:rPr>
          <w:kern w:val="0"/>
          <w:sz w:val="28"/>
          <w:szCs w:val="28"/>
          <w:lang w:eastAsia="ru-RU"/>
        </w:rPr>
        <w:t>г</w:t>
      </w:r>
      <w:r w:rsidRPr="00C82F1C">
        <w:rPr>
          <w:kern w:val="0"/>
          <w:sz w:val="28"/>
          <w:szCs w:val="28"/>
          <w:lang w:eastAsia="ru-RU"/>
        </w:rPr>
        <w:t xml:space="preserve">лаву </w:t>
      </w:r>
      <w:r w:rsidR="005236F1">
        <w:rPr>
          <w:kern w:val="0"/>
          <w:sz w:val="28"/>
          <w:szCs w:val="28"/>
          <w:lang w:eastAsia="ru-RU"/>
        </w:rPr>
        <w:t xml:space="preserve">Администрации </w:t>
      </w:r>
      <w:proofErr w:type="spellStart"/>
      <w:r w:rsidR="009530E8">
        <w:rPr>
          <w:kern w:val="0"/>
          <w:sz w:val="28"/>
          <w:szCs w:val="28"/>
          <w:lang w:eastAsia="ru-RU"/>
        </w:rPr>
        <w:t>Позднеевского</w:t>
      </w:r>
      <w:proofErr w:type="spellEnd"/>
      <w:r w:rsidRPr="00C82F1C">
        <w:rPr>
          <w:kern w:val="0"/>
          <w:sz w:val="28"/>
          <w:szCs w:val="28"/>
          <w:lang w:eastAsia="ru-RU"/>
        </w:rPr>
        <w:t xml:space="preserve"> сельского поселения.</w:t>
      </w:r>
    </w:p>
    <w:p w:rsidR="00C82F1C" w:rsidRPr="00C82F1C" w:rsidRDefault="00C82F1C" w:rsidP="00C82F1C">
      <w:pPr>
        <w:suppressAutoHyphens w:val="0"/>
        <w:ind w:left="1065"/>
        <w:jc w:val="both"/>
        <w:rPr>
          <w:kern w:val="0"/>
          <w:lang w:eastAsia="ru-RU"/>
        </w:rPr>
      </w:pPr>
    </w:p>
    <w:p w:rsidR="002745B5" w:rsidRPr="00A12B77" w:rsidRDefault="002745B5" w:rsidP="00C82F1C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0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94"/>
        <w:gridCol w:w="3218"/>
      </w:tblGrid>
      <w:tr w:rsidR="005236F1" w:rsidRPr="00A12B77" w:rsidTr="005236F1">
        <w:tc>
          <w:tcPr>
            <w:tcW w:w="4786" w:type="dxa"/>
          </w:tcPr>
          <w:p w:rsidR="005236F1" w:rsidRPr="00057D72" w:rsidRDefault="005236F1" w:rsidP="009E589A">
            <w:pPr>
              <w:rPr>
                <w:sz w:val="28"/>
                <w:szCs w:val="28"/>
              </w:rPr>
            </w:pPr>
            <w:r w:rsidRPr="00057D72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Собрания депутатов – глава </w:t>
            </w:r>
            <w:proofErr w:type="spellStart"/>
            <w:r w:rsidR="009530E8">
              <w:rPr>
                <w:sz w:val="28"/>
                <w:szCs w:val="28"/>
              </w:rPr>
              <w:t>Позднеевского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94" w:type="dxa"/>
          </w:tcPr>
          <w:p w:rsidR="005236F1" w:rsidRPr="00057D72" w:rsidRDefault="005236F1" w:rsidP="009E589A">
            <w:pPr>
              <w:jc w:val="both"/>
              <w:rPr>
                <w:sz w:val="28"/>
              </w:rPr>
            </w:pPr>
          </w:p>
          <w:p w:rsidR="005236F1" w:rsidRDefault="005236F1" w:rsidP="009E589A">
            <w:pPr>
              <w:jc w:val="center"/>
              <w:rPr>
                <w:b/>
                <w:sz w:val="28"/>
                <w:u w:val="single"/>
              </w:rPr>
            </w:pPr>
          </w:p>
          <w:p w:rsidR="005236F1" w:rsidRDefault="005236F1" w:rsidP="005236F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  <w:p w:rsidR="005236F1" w:rsidRPr="00EE4E6E" w:rsidRDefault="005236F1" w:rsidP="005236F1">
            <w:pPr>
              <w:jc w:val="center"/>
              <w:rPr>
                <w:sz w:val="28"/>
              </w:rPr>
            </w:pPr>
          </w:p>
        </w:tc>
        <w:tc>
          <w:tcPr>
            <w:tcW w:w="3218" w:type="dxa"/>
          </w:tcPr>
          <w:p w:rsidR="005236F1" w:rsidRDefault="005236F1" w:rsidP="009E589A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236F1" w:rsidRDefault="005236F1" w:rsidP="009E589A">
            <w:pPr>
              <w:rPr>
                <w:sz w:val="28"/>
              </w:rPr>
            </w:pPr>
          </w:p>
          <w:p w:rsidR="005236F1" w:rsidRPr="00057D72" w:rsidRDefault="009530E8" w:rsidP="009E589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А.И.Трушик</w:t>
            </w:r>
            <w:proofErr w:type="spellEnd"/>
          </w:p>
        </w:tc>
      </w:tr>
    </w:tbl>
    <w:p w:rsidR="002745B5" w:rsidRPr="00A12B77" w:rsidRDefault="002745B5" w:rsidP="00673F72">
      <w:pPr>
        <w:jc w:val="both"/>
        <w:rPr>
          <w:sz w:val="28"/>
          <w:szCs w:val="28"/>
        </w:rPr>
      </w:pPr>
    </w:p>
    <w:sectPr w:rsidR="002745B5" w:rsidRPr="00A12B77" w:rsidSect="00727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38B"/>
    <w:multiLevelType w:val="hybridMultilevel"/>
    <w:tmpl w:val="20A6DEBE"/>
    <w:lvl w:ilvl="0" w:tplc="6DE2D35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666254"/>
    <w:multiLevelType w:val="multilevel"/>
    <w:tmpl w:val="545A93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61525120"/>
    <w:multiLevelType w:val="hybridMultilevel"/>
    <w:tmpl w:val="12F6BC6A"/>
    <w:lvl w:ilvl="0" w:tplc="5E9CFC1A">
      <w:start w:val="1"/>
      <w:numFmt w:val="decimal"/>
      <w:lvlText w:val="%1)"/>
      <w:lvlJc w:val="left"/>
      <w:pPr>
        <w:ind w:left="120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0"/>
    <w:rsid w:val="00116246"/>
    <w:rsid w:val="002745B5"/>
    <w:rsid w:val="002E4E85"/>
    <w:rsid w:val="00324F95"/>
    <w:rsid w:val="00390357"/>
    <w:rsid w:val="003D4FDD"/>
    <w:rsid w:val="003D7DE0"/>
    <w:rsid w:val="00450F52"/>
    <w:rsid w:val="0048722A"/>
    <w:rsid w:val="005236F1"/>
    <w:rsid w:val="00552E39"/>
    <w:rsid w:val="0056525E"/>
    <w:rsid w:val="00637FFC"/>
    <w:rsid w:val="00673F72"/>
    <w:rsid w:val="006E1A17"/>
    <w:rsid w:val="006E574D"/>
    <w:rsid w:val="00706D70"/>
    <w:rsid w:val="00714275"/>
    <w:rsid w:val="007270E2"/>
    <w:rsid w:val="007D12AC"/>
    <w:rsid w:val="008930A9"/>
    <w:rsid w:val="008D3773"/>
    <w:rsid w:val="009530E8"/>
    <w:rsid w:val="00B352B0"/>
    <w:rsid w:val="00BB2DD8"/>
    <w:rsid w:val="00BB3AEE"/>
    <w:rsid w:val="00C522C3"/>
    <w:rsid w:val="00C70870"/>
    <w:rsid w:val="00C82F1C"/>
    <w:rsid w:val="00CF689F"/>
    <w:rsid w:val="00D60330"/>
    <w:rsid w:val="00D72366"/>
    <w:rsid w:val="00E50096"/>
    <w:rsid w:val="00E66962"/>
    <w:rsid w:val="00E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E66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50F52"/>
    <w:rPr>
      <w:color w:val="0000FF"/>
      <w:u w:val="single"/>
    </w:rPr>
  </w:style>
  <w:style w:type="character" w:styleId="a9">
    <w:name w:val="Emphasis"/>
    <w:basedOn w:val="a0"/>
    <w:uiPriority w:val="20"/>
    <w:qFormat/>
    <w:rsid w:val="00D72366"/>
    <w:rPr>
      <w:i/>
      <w:iCs/>
    </w:rPr>
  </w:style>
  <w:style w:type="paragraph" w:styleId="aa">
    <w:name w:val="List Paragraph"/>
    <w:basedOn w:val="a"/>
    <w:uiPriority w:val="34"/>
    <w:qFormat/>
    <w:rsid w:val="00C5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E66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50F52"/>
    <w:rPr>
      <w:color w:val="0000FF"/>
      <w:u w:val="single"/>
    </w:rPr>
  </w:style>
  <w:style w:type="character" w:styleId="a9">
    <w:name w:val="Emphasis"/>
    <w:basedOn w:val="a0"/>
    <w:uiPriority w:val="20"/>
    <w:qFormat/>
    <w:rsid w:val="00D72366"/>
    <w:rPr>
      <w:i/>
      <w:iCs/>
    </w:rPr>
  </w:style>
  <w:style w:type="paragraph" w:styleId="aa">
    <w:name w:val="List Paragraph"/>
    <w:basedOn w:val="a"/>
    <w:uiPriority w:val="34"/>
    <w:qFormat/>
    <w:rsid w:val="00C5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Маслова</cp:lastModifiedBy>
  <cp:revision>6</cp:revision>
  <cp:lastPrinted>2022-05-31T08:52:00Z</cp:lastPrinted>
  <dcterms:created xsi:type="dcterms:W3CDTF">2022-04-29T14:27:00Z</dcterms:created>
  <dcterms:modified xsi:type="dcterms:W3CDTF">2022-05-31T08:52:00Z</dcterms:modified>
</cp:coreProperties>
</file>