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B" w:rsidRPr="000F138B" w:rsidRDefault="000F138B" w:rsidP="000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8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141F5" w:rsidRDefault="000F138B" w:rsidP="000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8B">
        <w:rPr>
          <w:rFonts w:ascii="Times New Roman" w:hAnsi="Times New Roman" w:cs="Times New Roman"/>
          <w:b/>
          <w:sz w:val="28"/>
          <w:szCs w:val="28"/>
        </w:rPr>
        <w:t xml:space="preserve"> о численности этнических групп Позднеевского сельского поселения Веселовского района Ростовской области по состоянию на 01.01.2018г.</w:t>
      </w:r>
    </w:p>
    <w:p w:rsidR="000F138B" w:rsidRDefault="000F138B" w:rsidP="000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8B" w:rsidRPr="000F138B" w:rsidRDefault="000F138B" w:rsidP="000F1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138B">
        <w:rPr>
          <w:rFonts w:ascii="Times New Roman" w:hAnsi="Times New Roman" w:cs="Times New Roman"/>
          <w:b/>
          <w:i/>
          <w:sz w:val="28"/>
          <w:szCs w:val="28"/>
          <w:u w:val="single"/>
        </w:rPr>
        <w:t>численность населения 4193 чел.</w:t>
      </w:r>
    </w:p>
    <w:p w:rsidR="000F138B" w:rsidRDefault="000F138B" w:rsidP="000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138B" w:rsidTr="000F138B">
        <w:tc>
          <w:tcPr>
            <w:tcW w:w="2392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2393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</w:t>
            </w:r>
          </w:p>
        </w:tc>
        <w:tc>
          <w:tcPr>
            <w:tcW w:w="2393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138B" w:rsidTr="000F138B">
        <w:tc>
          <w:tcPr>
            <w:tcW w:w="2392" w:type="dxa"/>
          </w:tcPr>
          <w:p w:rsidR="000F138B" w:rsidRP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P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P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P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P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P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P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табасаранцы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2393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38B" w:rsidTr="000F138B">
        <w:tc>
          <w:tcPr>
            <w:tcW w:w="2392" w:type="dxa"/>
          </w:tcPr>
          <w:p w:rsidR="000F138B" w:rsidRDefault="000F138B" w:rsidP="000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2393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93" w:type="dxa"/>
          </w:tcPr>
          <w:p w:rsidR="000F138B" w:rsidRPr="000F138B" w:rsidRDefault="000F138B" w:rsidP="000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38B" w:rsidRDefault="000F138B" w:rsidP="000F1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38B" w:rsidRDefault="000F138B" w:rsidP="000F1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38B" w:rsidRDefault="000F138B" w:rsidP="000F1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38B" w:rsidRDefault="000F138B" w:rsidP="000F1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0F138B" w:rsidRPr="000F138B" w:rsidRDefault="000F138B" w:rsidP="000F1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Позднеевского сельского поселения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С.В.Правдюкова</w:t>
      </w:r>
      <w:proofErr w:type="spellEnd"/>
    </w:p>
    <w:sectPr w:rsidR="000F138B" w:rsidRPr="000F138B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38B"/>
    <w:rsid w:val="000F138B"/>
    <w:rsid w:val="005365CA"/>
    <w:rsid w:val="00682958"/>
    <w:rsid w:val="006D2E9E"/>
    <w:rsid w:val="00B44FA1"/>
    <w:rsid w:val="00D305DC"/>
    <w:rsid w:val="00E63948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2018-09-21T09:34:00Z</cp:lastPrinted>
  <dcterms:created xsi:type="dcterms:W3CDTF">2018-09-21T09:34:00Z</dcterms:created>
  <dcterms:modified xsi:type="dcterms:W3CDTF">2018-09-21T09:34:00Z</dcterms:modified>
</cp:coreProperties>
</file>